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3A7" w:rsidRPr="00C744CF" w:rsidRDefault="00D763A7" w:rsidP="00D763A7">
      <w:pPr>
        <w:bidi/>
        <w:spacing w:after="80" w:line="360" w:lineRule="auto"/>
        <w:jc w:val="both"/>
        <w:rPr>
          <w:rFonts w:asciiTheme="majorBidi" w:eastAsia="Times New Roman" w:hAnsiTheme="majorBidi" w:cs="David"/>
          <w:noProof/>
          <w:rtl/>
          <w:lang w:eastAsia="he-IL"/>
        </w:rPr>
      </w:pPr>
      <w:bookmarkStart w:id="0" w:name="_Toc452749108"/>
      <w:bookmarkStart w:id="1" w:name="_Toc517452492"/>
      <w:bookmarkStart w:id="2" w:name="_Toc373282528"/>
    </w:p>
    <w:p w:rsidR="00D763A7" w:rsidRPr="00C744CF" w:rsidRDefault="00D763A7" w:rsidP="00D763A7">
      <w:pPr>
        <w:bidi/>
        <w:spacing w:after="80" w:line="360" w:lineRule="auto"/>
        <w:jc w:val="both"/>
        <w:rPr>
          <w:rFonts w:asciiTheme="majorBidi" w:eastAsia="Times New Roman" w:hAnsiTheme="majorBidi" w:cs="David"/>
          <w:noProof/>
          <w:rtl/>
          <w:lang w:eastAsia="he-IL"/>
        </w:rPr>
      </w:pPr>
    </w:p>
    <w:p w:rsidR="00D763A7" w:rsidRPr="00C744CF" w:rsidRDefault="00D763A7" w:rsidP="00D763A7">
      <w:pPr>
        <w:bidi/>
        <w:spacing w:after="80" w:line="360" w:lineRule="auto"/>
        <w:jc w:val="both"/>
        <w:rPr>
          <w:rFonts w:asciiTheme="majorBidi" w:eastAsia="Times New Roman" w:hAnsiTheme="majorBidi" w:cs="David"/>
          <w:noProof/>
          <w:rtl/>
          <w:lang w:eastAsia="he-IL"/>
        </w:rPr>
      </w:pP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ממשלת ישראל בשם מדינת ישראל</w:t>
      </w: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משרד הבריאות</w:t>
      </w: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p>
    <w:p w:rsidR="00D763A7" w:rsidRPr="00C744CF" w:rsidRDefault="00D763A7" w:rsidP="00D763A7">
      <w:pPr>
        <w:bidi/>
        <w:spacing w:after="80" w:line="360" w:lineRule="auto"/>
        <w:jc w:val="center"/>
        <w:rPr>
          <w:rFonts w:asciiTheme="majorBidi" w:eastAsia="Times New Roman" w:hAnsiTheme="majorBidi" w:cs="David"/>
          <w:b/>
          <w:bCs/>
          <w:noProof/>
          <w:sz w:val="26"/>
          <w:szCs w:val="26"/>
          <w:lang w:eastAsia="he-IL"/>
        </w:rPr>
      </w:pPr>
    </w:p>
    <w:p w:rsidR="00D763A7" w:rsidRPr="00C744CF" w:rsidRDefault="00797202" w:rsidP="00102C3E">
      <w:pPr>
        <w:bidi/>
        <w:spacing w:after="80" w:line="360" w:lineRule="auto"/>
        <w:jc w:val="center"/>
        <w:rPr>
          <w:rFonts w:asciiTheme="majorBidi" w:eastAsia="Times New Roman" w:hAnsiTheme="majorBidi" w:cs="David"/>
          <w:noProof/>
          <w:sz w:val="26"/>
          <w:szCs w:val="26"/>
          <w:u w:val="single"/>
          <w:rtl/>
          <w:lang w:eastAsia="he-IL"/>
        </w:rPr>
      </w:pPr>
      <w:r w:rsidRPr="00C744CF">
        <w:rPr>
          <w:rFonts w:asciiTheme="majorBidi" w:eastAsia="Times New Roman" w:hAnsiTheme="majorBidi" w:cs="David" w:hint="cs"/>
          <w:b/>
          <w:bCs/>
          <w:noProof/>
          <w:sz w:val="26"/>
          <w:szCs w:val="26"/>
          <w:u w:val="single"/>
          <w:rtl/>
          <w:lang w:eastAsia="he-IL"/>
        </w:rPr>
        <w:t>הזמנה להגשת הצעות ל</w:t>
      </w:r>
      <w:r w:rsidR="009F42C2">
        <w:rPr>
          <w:rFonts w:asciiTheme="majorBidi" w:eastAsia="Times New Roman" w:hAnsiTheme="majorBidi" w:cs="David" w:hint="cs"/>
          <w:b/>
          <w:bCs/>
          <w:noProof/>
          <w:sz w:val="26"/>
          <w:szCs w:val="26"/>
          <w:u w:val="single"/>
          <w:rtl/>
          <w:lang w:eastAsia="he-IL"/>
        </w:rPr>
        <w:t xml:space="preserve">שלב </w:t>
      </w:r>
      <w:r w:rsidR="002B55BC">
        <w:rPr>
          <w:rFonts w:asciiTheme="majorBidi" w:eastAsia="Times New Roman" w:hAnsiTheme="majorBidi" w:cs="David" w:hint="cs"/>
          <w:b/>
          <w:bCs/>
          <w:noProof/>
          <w:sz w:val="26"/>
          <w:szCs w:val="26"/>
          <w:u w:val="single"/>
          <w:rtl/>
          <w:lang w:eastAsia="he-IL"/>
        </w:rPr>
        <w:t>מיון</w:t>
      </w:r>
      <w:r w:rsidR="009F42C2">
        <w:rPr>
          <w:rFonts w:asciiTheme="majorBidi" w:eastAsia="Times New Roman" w:hAnsiTheme="majorBidi" w:cs="David" w:hint="cs"/>
          <w:b/>
          <w:bCs/>
          <w:noProof/>
          <w:sz w:val="26"/>
          <w:szCs w:val="26"/>
          <w:u w:val="single"/>
          <w:rtl/>
          <w:lang w:eastAsia="he-IL"/>
        </w:rPr>
        <w:t xml:space="preserve"> מוקדם ב</w:t>
      </w:r>
      <w:r w:rsidR="00D763A7" w:rsidRPr="00C744CF">
        <w:rPr>
          <w:rFonts w:asciiTheme="majorBidi" w:eastAsia="Times New Roman" w:hAnsiTheme="majorBidi" w:cs="David"/>
          <w:b/>
          <w:bCs/>
          <w:noProof/>
          <w:sz w:val="26"/>
          <w:szCs w:val="26"/>
          <w:u w:val="single"/>
          <w:rtl/>
          <w:lang w:eastAsia="he-IL"/>
        </w:rPr>
        <w:t xml:space="preserve">מכרז פומבי מספר </w:t>
      </w:r>
      <w:r w:rsidR="00102C3E">
        <w:rPr>
          <w:rFonts w:asciiTheme="majorBidi" w:eastAsia="Times New Roman" w:hAnsiTheme="majorBidi" w:cs="David" w:hint="cs"/>
          <w:b/>
          <w:bCs/>
          <w:noProof/>
          <w:sz w:val="26"/>
          <w:szCs w:val="26"/>
          <w:u w:val="single"/>
          <w:rtl/>
          <w:lang w:eastAsia="he-IL"/>
        </w:rPr>
        <w:t>85</w:t>
      </w:r>
      <w:r w:rsidR="00D763A7" w:rsidRPr="00C744CF">
        <w:rPr>
          <w:rFonts w:asciiTheme="majorBidi" w:eastAsia="Times New Roman" w:hAnsiTheme="majorBidi" w:cs="David"/>
          <w:b/>
          <w:bCs/>
          <w:noProof/>
          <w:sz w:val="26"/>
          <w:szCs w:val="26"/>
          <w:u w:val="single"/>
          <w:rtl/>
          <w:lang w:eastAsia="he-IL"/>
        </w:rPr>
        <w:t>/</w:t>
      </w:r>
      <w:r w:rsidR="002B55BC">
        <w:rPr>
          <w:rFonts w:asciiTheme="majorBidi" w:eastAsia="Times New Roman" w:hAnsiTheme="majorBidi" w:cs="David" w:hint="cs"/>
          <w:b/>
          <w:bCs/>
          <w:noProof/>
          <w:sz w:val="26"/>
          <w:szCs w:val="26"/>
          <w:u w:val="single"/>
          <w:rtl/>
          <w:lang w:eastAsia="he-IL"/>
        </w:rPr>
        <w:t>2018</w:t>
      </w:r>
    </w:p>
    <w:p w:rsidR="00D763A7" w:rsidRPr="00C744CF" w:rsidRDefault="00D763A7" w:rsidP="00C84BD9">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 xml:space="preserve">פתרונות דיגיטליים </w:t>
      </w:r>
      <w:r w:rsidR="002B55BC">
        <w:rPr>
          <w:rFonts w:asciiTheme="majorBidi" w:eastAsia="Times New Roman" w:hAnsiTheme="majorBidi" w:cs="David" w:hint="cs"/>
          <w:b/>
          <w:bCs/>
          <w:noProof/>
          <w:sz w:val="26"/>
          <w:szCs w:val="26"/>
          <w:rtl/>
          <w:lang w:eastAsia="he-IL"/>
        </w:rPr>
        <w:t xml:space="preserve">לשיפור איכות הטיפול </w:t>
      </w:r>
      <w:r w:rsidR="00C84BD9">
        <w:rPr>
          <w:rFonts w:asciiTheme="majorBidi" w:eastAsia="Times New Roman" w:hAnsiTheme="majorBidi" w:cs="David" w:hint="cs"/>
          <w:b/>
          <w:bCs/>
          <w:noProof/>
          <w:sz w:val="26"/>
          <w:szCs w:val="26"/>
          <w:rtl/>
          <w:lang w:eastAsia="he-IL"/>
        </w:rPr>
        <w:t>בבתי החולים הגריאטריים הסיעודיים</w:t>
      </w:r>
    </w:p>
    <w:p w:rsidR="00D763A7" w:rsidRPr="00C744CF" w:rsidRDefault="00D763A7" w:rsidP="00D763A7">
      <w:pPr>
        <w:bidi/>
        <w:spacing w:after="80" w:line="360" w:lineRule="auto"/>
        <w:jc w:val="center"/>
        <w:rPr>
          <w:rFonts w:asciiTheme="majorBidi" w:eastAsia="Times New Roman" w:hAnsiTheme="majorBidi" w:cs="David"/>
          <w:b/>
          <w:bCs/>
          <w:noProof/>
          <w:sz w:val="26"/>
          <w:szCs w:val="26"/>
          <w:rtl/>
          <w:lang w:eastAsia="he-IL"/>
        </w:rPr>
      </w:pPr>
    </w:p>
    <w:p w:rsidR="00D763A7" w:rsidRPr="00C744CF" w:rsidRDefault="00D763A7" w:rsidP="0043638C">
      <w:pPr>
        <w:bidi/>
        <w:spacing w:after="80" w:line="360" w:lineRule="auto"/>
        <w:jc w:val="center"/>
        <w:rPr>
          <w:rFonts w:asciiTheme="majorBidi" w:eastAsia="Times New Roman" w:hAnsiTheme="majorBidi" w:cs="David"/>
          <w:noProof/>
          <w:sz w:val="26"/>
          <w:szCs w:val="26"/>
          <w:rtl/>
          <w:lang w:eastAsia="he-IL"/>
        </w:rPr>
      </w:pPr>
      <w:r w:rsidRPr="00C744CF">
        <w:rPr>
          <w:rFonts w:asciiTheme="majorBidi" w:eastAsia="Times New Roman" w:hAnsiTheme="majorBidi" w:cs="David"/>
          <w:b/>
          <w:bCs/>
          <w:noProof/>
          <w:sz w:val="26"/>
          <w:szCs w:val="26"/>
          <w:rtl/>
          <w:lang w:eastAsia="he-IL"/>
        </w:rPr>
        <w:t>האגף</w:t>
      </w:r>
      <w:r w:rsidR="00D5701E" w:rsidRPr="00C744CF">
        <w:rPr>
          <w:rFonts w:asciiTheme="majorBidi" w:eastAsia="Times New Roman" w:hAnsiTheme="majorBidi" w:cs="David"/>
          <w:b/>
          <w:bCs/>
          <w:noProof/>
          <w:sz w:val="26"/>
          <w:szCs w:val="26"/>
          <w:rtl/>
          <w:lang w:eastAsia="he-IL"/>
        </w:rPr>
        <w:t xml:space="preserve"> </w:t>
      </w:r>
      <w:r w:rsidR="0043638C">
        <w:rPr>
          <w:rFonts w:asciiTheme="majorBidi" w:eastAsia="Times New Roman" w:hAnsiTheme="majorBidi" w:cs="David" w:hint="cs"/>
          <w:b/>
          <w:bCs/>
          <w:noProof/>
          <w:sz w:val="26"/>
          <w:szCs w:val="26"/>
          <w:rtl/>
          <w:lang w:eastAsia="he-IL"/>
        </w:rPr>
        <w:t xml:space="preserve">לבריאות </w:t>
      </w:r>
      <w:r w:rsidRPr="00C744CF">
        <w:rPr>
          <w:rFonts w:asciiTheme="majorBidi" w:eastAsia="Times New Roman" w:hAnsiTheme="majorBidi" w:cs="David"/>
          <w:b/>
          <w:bCs/>
          <w:noProof/>
          <w:sz w:val="26"/>
          <w:szCs w:val="26"/>
          <w:rtl/>
          <w:lang w:eastAsia="he-IL"/>
        </w:rPr>
        <w:t xml:space="preserve">דיגיטלית </w:t>
      </w:r>
      <w:r w:rsidR="0043638C">
        <w:rPr>
          <w:rFonts w:asciiTheme="majorBidi" w:eastAsia="Times New Roman" w:hAnsiTheme="majorBidi" w:cs="David" w:hint="cs"/>
          <w:b/>
          <w:bCs/>
          <w:noProof/>
          <w:sz w:val="26"/>
          <w:szCs w:val="26"/>
          <w:rtl/>
          <w:lang w:eastAsia="he-IL"/>
        </w:rPr>
        <w:t xml:space="preserve">ומחשוב </w:t>
      </w:r>
      <w:r w:rsidRPr="00C744CF">
        <w:rPr>
          <w:rFonts w:asciiTheme="majorBidi" w:eastAsia="Times New Roman" w:hAnsiTheme="majorBidi" w:cs="David"/>
          <w:b/>
          <w:bCs/>
          <w:noProof/>
          <w:sz w:val="26"/>
          <w:szCs w:val="26"/>
          <w:rtl/>
          <w:lang w:eastAsia="he-IL"/>
        </w:rPr>
        <w:t>במשרד הבריאות</w:t>
      </w:r>
      <w:r w:rsidRPr="00C744CF" w:rsidDel="007A6B84">
        <w:rPr>
          <w:rFonts w:asciiTheme="majorBidi" w:eastAsia="Times New Roman" w:hAnsiTheme="majorBidi" w:cs="David"/>
          <w:noProof/>
          <w:sz w:val="26"/>
          <w:szCs w:val="26"/>
          <w:rtl/>
          <w:lang w:eastAsia="he-IL"/>
        </w:rPr>
        <w:t xml:space="preserve"> </w:t>
      </w:r>
    </w:p>
    <w:p w:rsidR="00D763A7" w:rsidRPr="00C744CF" w:rsidRDefault="00D763A7" w:rsidP="00D763A7">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D763A7" w:rsidRPr="00C744CF" w:rsidTr="00E55FBC">
        <w:trPr>
          <w:jc w:val="center"/>
        </w:trPr>
        <w:tc>
          <w:tcPr>
            <w:tcW w:w="1484" w:type="dxa"/>
          </w:tcPr>
          <w:p w:rsidR="00D763A7" w:rsidRPr="00C744CF" w:rsidRDefault="00D763A7" w:rsidP="00E55FBC">
            <w:pPr>
              <w:bidi/>
              <w:spacing w:after="80" w:line="360" w:lineRule="auto"/>
              <w:jc w:val="center"/>
              <w:rPr>
                <w:rFonts w:asciiTheme="majorBidi" w:hAnsiTheme="majorBidi" w:cs="David"/>
                <w:sz w:val="26"/>
                <w:szCs w:val="26"/>
              </w:rPr>
            </w:pPr>
            <w:r w:rsidRPr="00C744CF">
              <w:rPr>
                <w:rFonts w:asciiTheme="majorBidi" w:hAnsiTheme="majorBidi" w:cs="David"/>
                <w:sz w:val="26"/>
                <w:szCs w:val="26"/>
                <w:rtl/>
              </w:rPr>
              <w:br/>
            </w:r>
            <w:r w:rsidRPr="00C744CF">
              <w:rPr>
                <w:rFonts w:asciiTheme="majorBidi" w:hAnsiTheme="majorBidi" w:cs="David"/>
                <w:sz w:val="26"/>
                <w:szCs w:val="26"/>
                <w:rtl/>
              </w:rPr>
              <w:br/>
            </w:r>
          </w:p>
        </w:tc>
        <w:tc>
          <w:tcPr>
            <w:tcW w:w="5310" w:type="dxa"/>
            <w:tcBorders>
              <w:top w:val="single" w:sz="6" w:space="0" w:color="auto"/>
              <w:left w:val="single" w:sz="12" w:space="0" w:color="auto"/>
              <w:bottom w:val="single" w:sz="12" w:space="0" w:color="auto"/>
              <w:right w:val="single" w:sz="6" w:space="0" w:color="auto"/>
            </w:tcBorders>
          </w:tcPr>
          <w:p w:rsidR="00D763A7" w:rsidRPr="00C744CF" w:rsidRDefault="00D763A7" w:rsidP="00E55FBC">
            <w:pPr>
              <w:bidi/>
              <w:spacing w:after="80" w:line="360" w:lineRule="auto"/>
              <w:jc w:val="center"/>
              <w:rPr>
                <w:rFonts w:asciiTheme="majorBidi" w:hAnsiTheme="majorBidi" w:cs="David"/>
                <w:sz w:val="26"/>
                <w:szCs w:val="26"/>
                <w:rtl/>
              </w:rPr>
            </w:pPr>
          </w:p>
          <w:p w:rsidR="00D763A7" w:rsidRPr="00C744CF" w:rsidRDefault="00D763A7" w:rsidP="00E55FBC">
            <w:pPr>
              <w:bidi/>
              <w:spacing w:after="80" w:line="360" w:lineRule="auto"/>
              <w:jc w:val="center"/>
              <w:rPr>
                <w:rFonts w:asciiTheme="majorBidi" w:hAnsiTheme="majorBidi" w:cs="David"/>
                <w:b/>
                <w:bCs/>
                <w:sz w:val="26"/>
                <w:szCs w:val="26"/>
              </w:rPr>
            </w:pPr>
            <w:r w:rsidRPr="00C744CF">
              <w:rPr>
                <w:rFonts w:asciiTheme="majorBidi" w:hAnsiTheme="majorBidi" w:cs="David"/>
                <w:b/>
                <w:bCs/>
                <w:sz w:val="26"/>
                <w:szCs w:val="26"/>
                <w:rtl/>
              </w:rPr>
              <w:t>המועד האחרון להגשת הצעות:</w:t>
            </w:r>
          </w:p>
          <w:p w:rsidR="00D763A7" w:rsidRPr="00C744CF" w:rsidRDefault="00D763A7" w:rsidP="002658B4">
            <w:pPr>
              <w:bidi/>
              <w:spacing w:after="80" w:line="360" w:lineRule="auto"/>
              <w:jc w:val="center"/>
              <w:rPr>
                <w:rFonts w:asciiTheme="majorBidi" w:hAnsiTheme="majorBidi" w:cs="David"/>
                <w:b/>
                <w:bCs/>
                <w:sz w:val="26"/>
                <w:szCs w:val="26"/>
              </w:rPr>
            </w:pPr>
            <w:r w:rsidRPr="001E3459">
              <w:rPr>
                <w:rFonts w:asciiTheme="majorBidi" w:hAnsiTheme="majorBidi" w:cs="David"/>
                <w:b/>
                <w:bCs/>
                <w:sz w:val="26"/>
                <w:szCs w:val="26"/>
                <w:rtl/>
              </w:rPr>
              <w:t xml:space="preserve">תאריך: </w:t>
            </w:r>
            <w:r w:rsidR="002658B4">
              <w:rPr>
                <w:rFonts w:asciiTheme="majorBidi" w:hAnsiTheme="majorBidi" w:cs="David" w:hint="cs"/>
                <w:b/>
                <w:bCs/>
                <w:sz w:val="26"/>
                <w:szCs w:val="26"/>
                <w:rtl/>
              </w:rPr>
              <w:t>12</w:t>
            </w:r>
            <w:r w:rsidRPr="001E3459">
              <w:rPr>
                <w:rFonts w:asciiTheme="majorBidi" w:hAnsiTheme="majorBidi" w:cs="David" w:hint="cs"/>
                <w:b/>
                <w:bCs/>
                <w:sz w:val="26"/>
                <w:szCs w:val="26"/>
                <w:rtl/>
              </w:rPr>
              <w:t>/</w:t>
            </w:r>
            <w:r w:rsidR="002658B4">
              <w:rPr>
                <w:rFonts w:asciiTheme="majorBidi" w:hAnsiTheme="majorBidi" w:cs="David" w:hint="cs"/>
                <w:b/>
                <w:bCs/>
                <w:sz w:val="26"/>
                <w:szCs w:val="26"/>
                <w:rtl/>
              </w:rPr>
              <w:t>8</w:t>
            </w:r>
            <w:r w:rsidRPr="001E3459">
              <w:rPr>
                <w:rFonts w:asciiTheme="majorBidi" w:hAnsiTheme="majorBidi" w:cs="David"/>
                <w:b/>
                <w:bCs/>
                <w:sz w:val="26"/>
                <w:szCs w:val="26"/>
                <w:rtl/>
              </w:rPr>
              <w:t>/201</w:t>
            </w:r>
            <w:r w:rsidR="001E3459" w:rsidRPr="001E3459">
              <w:rPr>
                <w:rFonts w:asciiTheme="majorBidi" w:hAnsiTheme="majorBidi" w:cs="David" w:hint="cs"/>
                <w:b/>
                <w:bCs/>
                <w:sz w:val="26"/>
                <w:szCs w:val="26"/>
                <w:rtl/>
              </w:rPr>
              <w:t>8</w:t>
            </w:r>
          </w:p>
          <w:p w:rsidR="00D763A7" w:rsidRPr="00C744CF" w:rsidRDefault="00D763A7" w:rsidP="00E55FBC">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שעה: 13:00</w:t>
            </w:r>
          </w:p>
          <w:p w:rsidR="00D763A7" w:rsidRPr="00C744CF" w:rsidRDefault="00D763A7" w:rsidP="00E55FBC">
            <w:pPr>
              <w:bidi/>
              <w:spacing w:after="80" w:line="360" w:lineRule="auto"/>
              <w:jc w:val="center"/>
              <w:rPr>
                <w:rFonts w:asciiTheme="majorBidi" w:hAnsiTheme="majorBidi" w:cs="David"/>
                <w:b/>
                <w:bCs/>
                <w:sz w:val="26"/>
                <w:szCs w:val="26"/>
                <w:rtl/>
              </w:rPr>
            </w:pPr>
          </w:p>
          <w:p w:rsidR="00D763A7" w:rsidRPr="00C744CF" w:rsidRDefault="00D763A7" w:rsidP="00E55FBC">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בתיבת המכרזים הנמצאת ברחוב ירמיהו 39, מגדלי הבירה ירושלים</w:t>
            </w:r>
          </w:p>
          <w:p w:rsidR="00D763A7" w:rsidRPr="00C744CF" w:rsidRDefault="00D763A7" w:rsidP="00E55FBC">
            <w:pPr>
              <w:bidi/>
              <w:spacing w:after="80" w:line="360" w:lineRule="auto"/>
              <w:jc w:val="center"/>
              <w:rPr>
                <w:rFonts w:asciiTheme="majorBidi" w:hAnsiTheme="majorBidi" w:cs="David"/>
                <w:b/>
                <w:bCs/>
                <w:sz w:val="26"/>
                <w:szCs w:val="26"/>
                <w:rtl/>
              </w:rPr>
            </w:pPr>
          </w:p>
          <w:p w:rsidR="00D763A7" w:rsidRPr="00C744CF" w:rsidRDefault="00D763A7" w:rsidP="00E55FBC">
            <w:pPr>
              <w:bidi/>
              <w:spacing w:after="80" w:line="360" w:lineRule="auto"/>
              <w:jc w:val="center"/>
              <w:rPr>
                <w:rFonts w:asciiTheme="majorBidi" w:hAnsiTheme="majorBidi" w:cs="David"/>
                <w:sz w:val="26"/>
                <w:szCs w:val="26"/>
              </w:rPr>
            </w:pPr>
            <w:r w:rsidRPr="00C744CF">
              <w:rPr>
                <w:rFonts w:asciiTheme="majorBidi" w:hAnsiTheme="majorBidi" w:cs="David"/>
                <w:b/>
                <w:bCs/>
                <w:sz w:val="26"/>
                <w:szCs w:val="26"/>
                <w:rtl/>
              </w:rPr>
              <w:t xml:space="preserve">באגף למחשוב - משרד הבריאות </w:t>
            </w:r>
            <w:r w:rsidRPr="00C744CF">
              <w:rPr>
                <w:rFonts w:asciiTheme="majorBidi" w:hAnsiTheme="majorBidi" w:cs="David"/>
                <w:b/>
                <w:bCs/>
                <w:sz w:val="26"/>
                <w:szCs w:val="26"/>
              </w:rPr>
              <w:t>–</w:t>
            </w:r>
            <w:r w:rsidRPr="00C744CF">
              <w:rPr>
                <w:rFonts w:asciiTheme="majorBidi" w:hAnsiTheme="majorBidi" w:cs="David"/>
                <w:b/>
                <w:bCs/>
                <w:sz w:val="26"/>
                <w:szCs w:val="26"/>
                <w:rtl/>
              </w:rPr>
              <w:t xml:space="preserve"> ירושלים</w:t>
            </w:r>
            <w:r w:rsidRPr="00C744CF">
              <w:rPr>
                <w:rFonts w:asciiTheme="majorBidi" w:hAnsiTheme="majorBidi" w:cs="David"/>
                <w:sz w:val="26"/>
                <w:szCs w:val="26"/>
                <w:rtl/>
              </w:rPr>
              <w:t>.</w:t>
            </w:r>
          </w:p>
        </w:tc>
        <w:tc>
          <w:tcPr>
            <w:tcW w:w="1726" w:type="dxa"/>
          </w:tcPr>
          <w:p w:rsidR="00D763A7" w:rsidRPr="00C744CF" w:rsidRDefault="00D763A7" w:rsidP="00E55FBC">
            <w:pPr>
              <w:bidi/>
              <w:spacing w:after="80" w:line="360" w:lineRule="auto"/>
              <w:jc w:val="center"/>
              <w:rPr>
                <w:rFonts w:asciiTheme="majorBidi" w:hAnsiTheme="majorBidi" w:cs="David"/>
                <w:sz w:val="26"/>
                <w:szCs w:val="26"/>
              </w:rPr>
            </w:pPr>
          </w:p>
        </w:tc>
      </w:tr>
    </w:tbl>
    <w:p w:rsidR="00D763A7" w:rsidRPr="00C744CF" w:rsidRDefault="00D763A7" w:rsidP="00D763A7">
      <w:pPr>
        <w:bidi/>
        <w:spacing w:after="80" w:line="360" w:lineRule="auto"/>
        <w:jc w:val="center"/>
        <w:rPr>
          <w:rFonts w:asciiTheme="majorBidi" w:eastAsia="Times New Roman" w:hAnsiTheme="majorBidi" w:cs="David"/>
          <w:noProof/>
          <w:sz w:val="26"/>
          <w:szCs w:val="26"/>
          <w:u w:val="single"/>
          <w:rtl/>
        </w:rPr>
      </w:pPr>
    </w:p>
    <w:p w:rsidR="00D763A7" w:rsidRPr="00C744CF" w:rsidRDefault="00D763A7" w:rsidP="00D763A7">
      <w:pPr>
        <w:bidi/>
        <w:spacing w:after="80" w:line="360" w:lineRule="auto"/>
        <w:jc w:val="both"/>
        <w:rPr>
          <w:rFonts w:asciiTheme="majorBidi" w:eastAsia="Times New Roman" w:hAnsiTheme="majorBidi" w:cs="David"/>
          <w:noProof/>
          <w:sz w:val="26"/>
          <w:szCs w:val="26"/>
          <w:rtl/>
          <w:lang w:eastAsia="he-IL"/>
        </w:rPr>
      </w:pPr>
    </w:p>
    <w:p w:rsidR="00D763A7" w:rsidRPr="00C744CF" w:rsidRDefault="00D763A7" w:rsidP="00D763A7">
      <w:pPr>
        <w:bidi/>
        <w:spacing w:after="80" w:line="360" w:lineRule="auto"/>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br w:type="page"/>
      </w:r>
    </w:p>
    <w:p w:rsidR="00D763A7" w:rsidRPr="00C744CF" w:rsidRDefault="00D763A7" w:rsidP="00D763A7">
      <w:pPr>
        <w:bidi/>
        <w:spacing w:after="80" w:line="360" w:lineRule="auto"/>
        <w:jc w:val="both"/>
        <w:rPr>
          <w:rFonts w:asciiTheme="majorBidi" w:eastAsia="Times New Roman" w:hAnsiTheme="majorBidi" w:cs="David"/>
          <w:noProof/>
          <w:u w:val="single"/>
          <w:rtl/>
          <w:lang w:eastAsia="he-IL"/>
        </w:rPr>
      </w:pPr>
    </w:p>
    <w:p w:rsidR="00D763A7" w:rsidRPr="00C744CF" w:rsidRDefault="00D763A7" w:rsidP="00D763A7">
      <w:pPr>
        <w:bidi/>
        <w:spacing w:after="80" w:line="360" w:lineRule="auto"/>
        <w:ind w:right="426"/>
        <w:jc w:val="both"/>
        <w:rPr>
          <w:rFonts w:asciiTheme="majorBidi" w:eastAsia="Times New Roman" w:hAnsiTheme="majorBidi" w:cs="David"/>
          <w:rtl/>
        </w:rPr>
      </w:pPr>
      <w:r w:rsidRPr="00C744CF">
        <w:rPr>
          <w:rFonts w:asciiTheme="majorBidi" w:eastAsia="Times New Roman" w:hAnsiTheme="majorBidi" w:cs="David"/>
          <w:rtl/>
        </w:rPr>
        <w:t>שלום רב,</w:t>
      </w:r>
    </w:p>
    <w:p w:rsidR="00D763A7" w:rsidRPr="00C744CF" w:rsidRDefault="00D763A7" w:rsidP="00B20749">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rtl/>
        </w:rPr>
        <w:t xml:space="preserve">האגף למחשוב (להלן: "האגף") במשרד הבריאות (להלן: "המזמין" או "המשרד"), פונה בזאת לקבלת הצעות </w:t>
      </w:r>
      <w:r w:rsidRPr="005E2535">
        <w:rPr>
          <w:rFonts w:asciiTheme="majorBidi" w:eastAsia="Times New Roman" w:hAnsiTheme="majorBidi" w:cs="David"/>
          <w:b/>
          <w:bCs/>
          <w:rtl/>
        </w:rPr>
        <w:t xml:space="preserve">לפתרונות דיגיטליים </w:t>
      </w:r>
      <w:r w:rsidR="002B55BC" w:rsidRPr="005E2535">
        <w:rPr>
          <w:rFonts w:asciiTheme="majorBidi" w:eastAsia="Times New Roman" w:hAnsiTheme="majorBidi" w:cs="David" w:hint="cs"/>
          <w:b/>
          <w:bCs/>
          <w:rtl/>
        </w:rPr>
        <w:t>לשיפור</w:t>
      </w:r>
      <w:r w:rsidR="002B55BC" w:rsidRPr="005E2535">
        <w:rPr>
          <w:rFonts w:asciiTheme="majorBidi" w:eastAsia="Times New Roman" w:hAnsiTheme="majorBidi" w:cs="David"/>
          <w:b/>
          <w:bCs/>
          <w:rtl/>
        </w:rPr>
        <w:t xml:space="preserve"> </w:t>
      </w:r>
      <w:r w:rsidR="002B55BC" w:rsidRPr="005E2535">
        <w:rPr>
          <w:rFonts w:asciiTheme="majorBidi" w:eastAsia="Times New Roman" w:hAnsiTheme="majorBidi" w:cs="David" w:hint="cs"/>
          <w:b/>
          <w:bCs/>
          <w:rtl/>
        </w:rPr>
        <w:t>איכות</w:t>
      </w:r>
      <w:r w:rsidR="002B55BC" w:rsidRPr="005E2535">
        <w:rPr>
          <w:rFonts w:asciiTheme="majorBidi" w:eastAsia="Times New Roman" w:hAnsiTheme="majorBidi" w:cs="David"/>
          <w:b/>
          <w:bCs/>
          <w:rtl/>
        </w:rPr>
        <w:t xml:space="preserve"> </w:t>
      </w:r>
      <w:r w:rsidR="002B55BC" w:rsidRPr="005E2535">
        <w:rPr>
          <w:rFonts w:asciiTheme="majorBidi" w:eastAsia="Times New Roman" w:hAnsiTheme="majorBidi" w:cs="David" w:hint="cs"/>
          <w:b/>
          <w:bCs/>
          <w:rtl/>
        </w:rPr>
        <w:t>הטיפול</w:t>
      </w:r>
      <w:r w:rsidR="002B55BC" w:rsidRPr="005E2535">
        <w:rPr>
          <w:rFonts w:asciiTheme="majorBidi" w:eastAsia="Times New Roman" w:hAnsiTheme="majorBidi" w:cs="David"/>
          <w:b/>
          <w:bCs/>
          <w:rtl/>
        </w:rPr>
        <w:t xml:space="preserve"> </w:t>
      </w:r>
      <w:r w:rsidR="00B20749">
        <w:rPr>
          <w:rFonts w:asciiTheme="majorBidi" w:eastAsia="Times New Roman" w:hAnsiTheme="majorBidi" w:cs="David" w:hint="cs"/>
          <w:b/>
          <w:bCs/>
          <w:rtl/>
        </w:rPr>
        <w:t>בבתי החולים הגריאטריים הסיעודיים</w:t>
      </w:r>
      <w:r w:rsidRPr="00C744CF">
        <w:rPr>
          <w:rFonts w:asciiTheme="majorBidi" w:eastAsia="Times New Roman" w:hAnsiTheme="majorBidi" w:cs="David" w:hint="cs"/>
          <w:rtl/>
        </w:rPr>
        <w:t>.</w:t>
      </w:r>
      <w:r w:rsidRPr="00C744CF">
        <w:rPr>
          <w:rFonts w:asciiTheme="majorBidi" w:eastAsia="Times New Roman" w:hAnsiTheme="majorBidi" w:cs="David"/>
          <w:rtl/>
        </w:rPr>
        <w:t xml:space="preserve"> </w:t>
      </w:r>
    </w:p>
    <w:p w:rsidR="00102C3E" w:rsidRPr="00102C3E" w:rsidRDefault="00102C3E" w:rsidP="00102C3E">
      <w:pPr>
        <w:bidi/>
        <w:spacing w:after="80" w:line="360" w:lineRule="auto"/>
        <w:ind w:right="426" w:hanging="24"/>
        <w:jc w:val="both"/>
        <w:rPr>
          <w:rFonts w:asciiTheme="majorBidi" w:eastAsia="Times New Roman" w:hAnsiTheme="majorBidi" w:cs="David"/>
        </w:rPr>
      </w:pPr>
      <w:r w:rsidRPr="00102C3E">
        <w:rPr>
          <w:rFonts w:asciiTheme="majorBidi" w:eastAsia="Times New Roman" w:hAnsiTheme="majorBidi" w:cs="David" w:hint="cs"/>
          <w:rtl/>
        </w:rPr>
        <w:t xml:space="preserve">הזדקנות האוכלוסייה מהווה אתגר משמעותי עבור מערכת הבריאות בארץ, כאשר מספר הקשישים בארץ צפוי להכפיל את עצמו עד 2035. גיל הזקנה לרוב מאופיין בירידה בתפקוד הפיזי והקוגניטיבי, ובתחלואה כרונית. כתוצאה מכך, מערכת הבריאות מתמודדת היום עם עלייה במספר המטופלים הסיעודיים ובצורך הגובר לטיפול מתמשך בין אם בקהילה או במוסדות גריאטריים. </w:t>
      </w:r>
    </w:p>
    <w:p w:rsidR="00102C3E" w:rsidRPr="00102C3E" w:rsidRDefault="00E02C5A" w:rsidP="00793D5F">
      <w:pPr>
        <w:bidi/>
        <w:spacing w:after="80" w:line="360" w:lineRule="auto"/>
        <w:ind w:right="426" w:hanging="24"/>
        <w:jc w:val="both"/>
        <w:rPr>
          <w:rFonts w:asciiTheme="majorBidi" w:eastAsia="Times New Roman" w:hAnsiTheme="majorBidi" w:cs="David"/>
          <w:rtl/>
        </w:rPr>
      </w:pPr>
      <w:r>
        <w:rPr>
          <w:rFonts w:asciiTheme="majorBidi" w:eastAsia="Times New Roman" w:hAnsiTheme="majorBidi" w:cs="David" w:hint="cs"/>
          <w:rtl/>
        </w:rPr>
        <w:t>איכות הטיפול הרפואי הניתן בבתי החולים הגריאטריים הסיעודיים מורכב ממספר פרמטרים</w:t>
      </w:r>
      <w:r w:rsidR="00793D5F">
        <w:rPr>
          <w:rFonts w:asciiTheme="majorBidi" w:eastAsia="Times New Roman" w:hAnsiTheme="majorBidi" w:cs="David" w:hint="cs"/>
          <w:rtl/>
        </w:rPr>
        <w:t>, לאו דווקא תלויים זה בזה, כגון:</w:t>
      </w:r>
      <w:r w:rsidR="00102C3E" w:rsidRPr="00102C3E">
        <w:rPr>
          <w:rFonts w:asciiTheme="majorBidi" w:eastAsia="Times New Roman" w:hAnsiTheme="majorBidi" w:cs="David" w:hint="cs"/>
          <w:rtl/>
        </w:rPr>
        <w:t xml:space="preserve"> </w:t>
      </w:r>
      <w:r w:rsidR="003061FD">
        <w:rPr>
          <w:rFonts w:asciiTheme="majorBidi" w:eastAsia="Times New Roman" w:hAnsiTheme="majorBidi" w:cs="David" w:hint="cs"/>
          <w:rtl/>
        </w:rPr>
        <w:t xml:space="preserve">איכות </w:t>
      </w:r>
      <w:r w:rsidR="00457C28">
        <w:rPr>
          <w:rFonts w:asciiTheme="majorBidi" w:eastAsia="Times New Roman" w:hAnsiTheme="majorBidi" w:cs="David" w:hint="cs"/>
          <w:rtl/>
        </w:rPr>
        <w:t>הטיפול הרפואי</w:t>
      </w:r>
      <w:r w:rsidR="003061FD">
        <w:rPr>
          <w:rFonts w:asciiTheme="majorBidi" w:eastAsia="Times New Roman" w:hAnsiTheme="majorBidi" w:cs="David" w:hint="cs"/>
          <w:rtl/>
        </w:rPr>
        <w:t>, איכות הטיפול הסיעודי</w:t>
      </w:r>
      <w:r w:rsidR="00457C28">
        <w:rPr>
          <w:rFonts w:asciiTheme="majorBidi" w:eastAsia="Times New Roman" w:hAnsiTheme="majorBidi" w:cs="David" w:hint="cs"/>
          <w:rtl/>
        </w:rPr>
        <w:t xml:space="preserve">, </w:t>
      </w:r>
      <w:r w:rsidR="00102C3E" w:rsidRPr="00102C3E">
        <w:rPr>
          <w:rFonts w:asciiTheme="majorBidi" w:eastAsia="Times New Roman" w:hAnsiTheme="majorBidi" w:cs="David" w:hint="cs"/>
          <w:rtl/>
        </w:rPr>
        <w:t>אופן מתן הטיפול</w:t>
      </w:r>
      <w:r w:rsidR="003061FD">
        <w:rPr>
          <w:rFonts w:asciiTheme="majorBidi" w:eastAsia="Times New Roman" w:hAnsiTheme="majorBidi" w:cs="David" w:hint="cs"/>
          <w:rtl/>
        </w:rPr>
        <w:t xml:space="preserve">, </w:t>
      </w:r>
      <w:r w:rsidR="00102C3E" w:rsidRPr="00102C3E">
        <w:rPr>
          <w:rFonts w:asciiTheme="majorBidi" w:eastAsia="Times New Roman" w:hAnsiTheme="majorBidi" w:cs="David" w:hint="cs"/>
          <w:rtl/>
        </w:rPr>
        <w:t xml:space="preserve">תהליכי </w:t>
      </w:r>
      <w:r w:rsidR="003061FD">
        <w:rPr>
          <w:rFonts w:asciiTheme="majorBidi" w:eastAsia="Times New Roman" w:hAnsiTheme="majorBidi" w:cs="David" w:hint="cs"/>
          <w:rtl/>
        </w:rPr>
        <w:t>ה</w:t>
      </w:r>
      <w:r w:rsidR="00102C3E" w:rsidRPr="00102C3E">
        <w:rPr>
          <w:rFonts w:asciiTheme="majorBidi" w:eastAsia="Times New Roman" w:hAnsiTheme="majorBidi" w:cs="David" w:hint="cs"/>
          <w:rtl/>
        </w:rPr>
        <w:t>עבודה</w:t>
      </w:r>
      <w:r w:rsidR="00793D5F">
        <w:rPr>
          <w:rFonts w:asciiTheme="majorBidi" w:eastAsia="Times New Roman" w:hAnsiTheme="majorBidi" w:cs="David" w:hint="cs"/>
          <w:rtl/>
        </w:rPr>
        <w:t xml:space="preserve">, איכות עבודת הצוות הרב מקצועי, </w:t>
      </w:r>
      <w:r w:rsidR="003061FD">
        <w:rPr>
          <w:rFonts w:asciiTheme="majorBidi" w:eastAsia="Times New Roman" w:hAnsiTheme="majorBidi" w:cs="David" w:hint="cs"/>
          <w:rtl/>
        </w:rPr>
        <w:t xml:space="preserve">סנכרון בין </w:t>
      </w:r>
      <w:r w:rsidR="00793D5F">
        <w:rPr>
          <w:rFonts w:asciiTheme="majorBidi" w:eastAsia="Times New Roman" w:hAnsiTheme="majorBidi" w:cs="David" w:hint="cs"/>
          <w:rtl/>
        </w:rPr>
        <w:t xml:space="preserve">חברי </w:t>
      </w:r>
      <w:r w:rsidR="00C46FB6">
        <w:rPr>
          <w:rFonts w:asciiTheme="majorBidi" w:eastAsia="Times New Roman" w:hAnsiTheme="majorBidi" w:cs="David" w:hint="cs"/>
          <w:rtl/>
        </w:rPr>
        <w:t>הצוות המטפל</w:t>
      </w:r>
      <w:r w:rsidR="00102C3E" w:rsidRPr="00102C3E">
        <w:rPr>
          <w:rFonts w:asciiTheme="majorBidi" w:eastAsia="Times New Roman" w:hAnsiTheme="majorBidi" w:cs="David" w:hint="cs"/>
          <w:rtl/>
        </w:rPr>
        <w:t xml:space="preserve">, </w:t>
      </w:r>
      <w:r w:rsidR="00793D5F">
        <w:rPr>
          <w:rFonts w:asciiTheme="majorBidi" w:eastAsia="Times New Roman" w:hAnsiTheme="majorBidi" w:cs="David" w:hint="cs"/>
          <w:rtl/>
        </w:rPr>
        <w:t>אמצעים לשיפור</w:t>
      </w:r>
      <w:r w:rsidR="00C46FB6">
        <w:rPr>
          <w:rFonts w:asciiTheme="majorBidi" w:eastAsia="Times New Roman" w:hAnsiTheme="majorBidi" w:cs="David" w:hint="cs"/>
          <w:rtl/>
        </w:rPr>
        <w:t xml:space="preserve"> המוטיבציה של הצוות המטפל</w:t>
      </w:r>
      <w:r w:rsidR="003061FD">
        <w:rPr>
          <w:rFonts w:asciiTheme="majorBidi" w:eastAsia="Times New Roman" w:hAnsiTheme="majorBidi" w:cs="David" w:hint="cs"/>
          <w:rtl/>
        </w:rPr>
        <w:t>,</w:t>
      </w:r>
      <w:r w:rsidR="00793D5F">
        <w:rPr>
          <w:rFonts w:asciiTheme="majorBidi" w:eastAsia="Times New Roman" w:hAnsiTheme="majorBidi" w:cs="David" w:hint="cs"/>
          <w:rtl/>
        </w:rPr>
        <w:t xml:space="preserve"> היכולת</w:t>
      </w:r>
      <w:r w:rsidR="00102C3E" w:rsidRPr="00102C3E">
        <w:rPr>
          <w:rFonts w:asciiTheme="majorBidi" w:eastAsia="Times New Roman" w:hAnsiTheme="majorBidi" w:cs="David" w:hint="cs"/>
          <w:rtl/>
        </w:rPr>
        <w:t xml:space="preserve"> לשלב מטופלים ובני משפחותיהם בתהליך</w:t>
      </w:r>
      <w:r w:rsidR="003061FD">
        <w:rPr>
          <w:rFonts w:asciiTheme="majorBidi" w:eastAsia="Times New Roman" w:hAnsiTheme="majorBidi" w:cs="David" w:hint="cs"/>
          <w:rtl/>
        </w:rPr>
        <w:t xml:space="preserve"> ועוד</w:t>
      </w:r>
      <w:r w:rsidR="00102C3E" w:rsidRPr="00102C3E">
        <w:rPr>
          <w:rFonts w:asciiTheme="majorBidi" w:eastAsia="Times New Roman" w:hAnsiTheme="majorBidi" w:cs="David" w:hint="cs"/>
          <w:rtl/>
        </w:rPr>
        <w:t>. לשם כך, נדרש פיתוח כלים ושיטות חדשים העונים על צרכי הצוות המטפל, המטופל עצמו ו</w:t>
      </w:r>
      <w:r w:rsidR="003061FD">
        <w:rPr>
          <w:rFonts w:asciiTheme="majorBidi" w:eastAsia="Times New Roman" w:hAnsiTheme="majorBidi" w:cs="David" w:hint="cs"/>
          <w:rtl/>
        </w:rPr>
        <w:t xml:space="preserve">בני </w:t>
      </w:r>
      <w:r w:rsidR="00102C3E" w:rsidRPr="00102C3E">
        <w:rPr>
          <w:rFonts w:asciiTheme="majorBidi" w:eastAsia="Times New Roman" w:hAnsiTheme="majorBidi" w:cs="David" w:hint="cs"/>
          <w:rtl/>
        </w:rPr>
        <w:t xml:space="preserve">משפחתו. </w:t>
      </w:r>
    </w:p>
    <w:p w:rsidR="00102C3E" w:rsidRPr="00102C3E" w:rsidRDefault="00102C3E" w:rsidP="00793D5F">
      <w:pPr>
        <w:bidi/>
        <w:spacing w:after="80" w:line="360" w:lineRule="auto"/>
        <w:ind w:right="426" w:hanging="24"/>
        <w:jc w:val="both"/>
        <w:rPr>
          <w:rFonts w:asciiTheme="majorBidi" w:eastAsia="Times New Roman" w:hAnsiTheme="majorBidi" w:cs="David"/>
          <w:rtl/>
        </w:rPr>
      </w:pPr>
      <w:r w:rsidRPr="00102C3E">
        <w:rPr>
          <w:rFonts w:asciiTheme="majorBidi" w:eastAsia="Times New Roman" w:hAnsiTheme="majorBidi" w:cs="David" w:hint="cs"/>
          <w:rtl/>
        </w:rPr>
        <w:t xml:space="preserve">קידום שירותים סיעודיים לגיל </w:t>
      </w:r>
      <w:r w:rsidR="007538CF">
        <w:rPr>
          <w:rFonts w:asciiTheme="majorBidi" w:eastAsia="Times New Roman" w:hAnsiTheme="majorBidi" w:cs="David" w:hint="cs"/>
          <w:rtl/>
        </w:rPr>
        <w:t>המבוגר</w:t>
      </w:r>
      <w:r w:rsidRPr="00102C3E">
        <w:rPr>
          <w:rFonts w:asciiTheme="majorBidi" w:eastAsia="Times New Roman" w:hAnsiTheme="majorBidi" w:cs="David" w:hint="cs"/>
          <w:rtl/>
        </w:rPr>
        <w:t xml:space="preserve"> ושיפור </w:t>
      </w:r>
      <w:r w:rsidR="007538CF">
        <w:rPr>
          <w:rFonts w:asciiTheme="majorBidi" w:eastAsia="Times New Roman" w:hAnsiTheme="majorBidi" w:cs="David" w:hint="cs"/>
          <w:rtl/>
        </w:rPr>
        <w:t>איכות הטיפול ו</w:t>
      </w:r>
      <w:r w:rsidRPr="00102C3E">
        <w:rPr>
          <w:rFonts w:asciiTheme="majorBidi" w:eastAsia="Times New Roman" w:hAnsiTheme="majorBidi" w:cs="David" w:hint="cs"/>
          <w:rtl/>
        </w:rPr>
        <w:t xml:space="preserve">השירות במוסדות לאשפוז ממושך הוא בעל חשיבות רבה עבור משרד הבריאות. מכרז זה מעוניין לבחון פתרונות לשיפור איכות הטיפול הניתן למטופלים </w:t>
      </w:r>
      <w:r w:rsidR="007248B6" w:rsidRPr="00102C3E">
        <w:rPr>
          <w:rFonts w:asciiTheme="majorBidi" w:eastAsia="Times New Roman" w:hAnsiTheme="majorBidi" w:cs="David" w:hint="cs"/>
          <w:rtl/>
        </w:rPr>
        <w:t xml:space="preserve">גריאטריים </w:t>
      </w:r>
      <w:r w:rsidRPr="00102C3E">
        <w:rPr>
          <w:rFonts w:asciiTheme="majorBidi" w:eastAsia="Times New Roman" w:hAnsiTheme="majorBidi" w:cs="David" w:hint="cs"/>
          <w:rtl/>
        </w:rPr>
        <w:t>ס</w:t>
      </w:r>
      <w:r w:rsidR="007248B6">
        <w:rPr>
          <w:rFonts w:asciiTheme="majorBidi" w:eastAsia="Times New Roman" w:hAnsiTheme="majorBidi" w:cs="David" w:hint="cs"/>
          <w:rtl/>
        </w:rPr>
        <w:t>י</w:t>
      </w:r>
      <w:r w:rsidRPr="00102C3E">
        <w:rPr>
          <w:rFonts w:asciiTheme="majorBidi" w:eastAsia="Times New Roman" w:hAnsiTheme="majorBidi" w:cs="David" w:hint="cs"/>
          <w:rtl/>
        </w:rPr>
        <w:t xml:space="preserve">עודיים </w:t>
      </w:r>
      <w:r w:rsidR="00793D5F">
        <w:rPr>
          <w:rFonts w:asciiTheme="majorBidi" w:eastAsia="Times New Roman" w:hAnsiTheme="majorBidi" w:cs="David" w:hint="cs"/>
          <w:rtl/>
        </w:rPr>
        <w:t>ולטיוב</w:t>
      </w:r>
      <w:r w:rsidRPr="00102C3E">
        <w:rPr>
          <w:rFonts w:asciiTheme="majorBidi" w:eastAsia="Times New Roman" w:hAnsiTheme="majorBidi" w:cs="David" w:hint="cs"/>
          <w:rtl/>
        </w:rPr>
        <w:t xml:space="preserve"> חווית המטפל </w:t>
      </w:r>
      <w:r w:rsidR="007248B6">
        <w:rPr>
          <w:rFonts w:asciiTheme="majorBidi" w:eastAsia="Times New Roman" w:hAnsiTheme="majorBidi" w:cs="David" w:hint="cs"/>
          <w:rtl/>
        </w:rPr>
        <w:t>ה</w:t>
      </w:r>
      <w:r w:rsidRPr="00102C3E">
        <w:rPr>
          <w:rFonts w:asciiTheme="majorBidi" w:eastAsia="Times New Roman" w:hAnsiTheme="majorBidi" w:cs="David" w:hint="cs"/>
          <w:rtl/>
        </w:rPr>
        <w:t xml:space="preserve">מטופל, ובני משפחתו. </w:t>
      </w:r>
    </w:p>
    <w:p w:rsidR="00102C3E" w:rsidRPr="00102C3E" w:rsidRDefault="00102C3E" w:rsidP="00793D5F">
      <w:pPr>
        <w:bidi/>
        <w:spacing w:after="80" w:line="360" w:lineRule="auto"/>
        <w:ind w:right="426" w:hanging="24"/>
        <w:jc w:val="both"/>
        <w:rPr>
          <w:rFonts w:asciiTheme="majorBidi" w:eastAsia="Times New Roman" w:hAnsiTheme="majorBidi" w:cs="David"/>
          <w:rtl/>
        </w:rPr>
      </w:pPr>
      <w:r w:rsidRPr="00102C3E">
        <w:rPr>
          <w:rFonts w:asciiTheme="majorBidi" w:eastAsia="Times New Roman" w:hAnsiTheme="majorBidi" w:cs="David" w:hint="cs"/>
          <w:rtl/>
        </w:rPr>
        <w:t>משרד הבריאות רואה פוטנציאל משמעותי בשילובן של טכנולוגיות המידע והתקשורת ובקידומן במערכת הבריאות מתוך הבנה כי הן משפיעות על תחומי החיים ויכולות לייצר תשתיות לקידום מהלכים פורצי דרך בתחום הבריאות הדיגיטלית (</w:t>
      </w:r>
      <w:r w:rsidRPr="00102C3E">
        <w:rPr>
          <w:rFonts w:asciiTheme="majorBidi" w:eastAsia="Times New Roman" w:hAnsiTheme="majorBidi" w:cs="David"/>
        </w:rPr>
        <w:t>E-health</w:t>
      </w:r>
      <w:r w:rsidRPr="00102C3E">
        <w:rPr>
          <w:rFonts w:asciiTheme="majorBidi" w:eastAsia="Times New Roman" w:hAnsiTheme="majorBidi" w:cs="David" w:hint="cs"/>
          <w:rtl/>
        </w:rPr>
        <w:t xml:space="preserve">), באופן שיכול להשפיע על האופן בו ניתנים שירותי הרפואה. המשרד מעריך כי קיימת קשת רחבה של פתרונות דיגיטליים, אשר יכולים לסייע לשיפור איכות הטיפול בבתי החולים הגריאטריים הסיעודיים, ולכן – המשרד מעוניין לעודד שילובם של פתרונות דיגיטליים שיאפשרו להתמודד עם האתגר, ביניהם כלים להעצמת המטפלים והמטופלים, </w:t>
      </w:r>
      <w:r w:rsidR="00793D5F">
        <w:rPr>
          <w:rFonts w:asciiTheme="majorBidi" w:eastAsia="Times New Roman" w:hAnsiTheme="majorBidi" w:cs="David" w:hint="cs"/>
          <w:rtl/>
        </w:rPr>
        <w:t>גישור</w:t>
      </w:r>
      <w:r w:rsidRPr="00102C3E">
        <w:rPr>
          <w:rFonts w:asciiTheme="majorBidi" w:eastAsia="Times New Roman" w:hAnsiTheme="majorBidi" w:cs="David" w:hint="cs"/>
          <w:rtl/>
        </w:rPr>
        <w:t xml:space="preserve"> על פערי שפה</w:t>
      </w:r>
      <w:r w:rsidR="007248B6">
        <w:rPr>
          <w:rFonts w:asciiTheme="majorBidi" w:eastAsia="Times New Roman" w:hAnsiTheme="majorBidi" w:cs="David" w:hint="cs"/>
          <w:rtl/>
        </w:rPr>
        <w:t xml:space="preserve"> ותקשורת</w:t>
      </w:r>
      <w:r w:rsidRPr="00102C3E">
        <w:rPr>
          <w:rFonts w:asciiTheme="majorBidi" w:eastAsia="Times New Roman" w:hAnsiTheme="majorBidi" w:cs="David" w:hint="cs"/>
          <w:rtl/>
        </w:rPr>
        <w:t xml:space="preserve">, שקיפות הטיפול ומצב המטופל למטפל </w:t>
      </w:r>
      <w:r w:rsidR="008D7F99">
        <w:rPr>
          <w:rFonts w:asciiTheme="majorBidi" w:eastAsia="Times New Roman" w:hAnsiTheme="majorBidi" w:cs="David" w:hint="cs"/>
          <w:rtl/>
        </w:rPr>
        <w:t xml:space="preserve">למטופל </w:t>
      </w:r>
      <w:r w:rsidRPr="00102C3E">
        <w:rPr>
          <w:rFonts w:asciiTheme="majorBidi" w:eastAsia="Times New Roman" w:hAnsiTheme="majorBidi" w:cs="David" w:hint="cs"/>
          <w:rtl/>
        </w:rPr>
        <w:t>ולמשפחת המטופל, סיוע בעבודת המטפל ועוד</w:t>
      </w:r>
      <w:r w:rsidRPr="00102C3E">
        <w:rPr>
          <w:rFonts w:asciiTheme="majorBidi" w:eastAsia="Times New Roman" w:hAnsiTheme="majorBidi" w:cs="David"/>
          <w:rtl/>
        </w:rPr>
        <w:t>.</w:t>
      </w:r>
    </w:p>
    <w:p w:rsidR="00D763A7" w:rsidRPr="00C744CF" w:rsidRDefault="00037AD1" w:rsidP="00102C3E">
      <w:pPr>
        <w:bidi/>
        <w:spacing w:after="80" w:line="360" w:lineRule="auto"/>
        <w:ind w:right="426" w:hanging="24"/>
        <w:jc w:val="both"/>
        <w:rPr>
          <w:rFonts w:asciiTheme="majorBidi" w:eastAsia="Times New Roman" w:hAnsiTheme="majorBidi" w:cs="David"/>
          <w:rtl/>
        </w:rPr>
      </w:pPr>
      <w:r>
        <w:rPr>
          <w:rFonts w:asciiTheme="majorBidi" w:eastAsia="Times New Roman" w:hAnsiTheme="majorBidi" w:cs="David"/>
          <w:rtl/>
        </w:rPr>
        <w:t>מכרז זה ה</w:t>
      </w:r>
      <w:r>
        <w:rPr>
          <w:rFonts w:asciiTheme="majorBidi" w:eastAsia="Times New Roman" w:hAnsiTheme="majorBidi" w:cs="David" w:hint="cs"/>
          <w:rtl/>
        </w:rPr>
        <w:t xml:space="preserve">ינו "מכרז </w:t>
      </w:r>
      <w:r w:rsidR="005202ED" w:rsidRPr="00C744CF">
        <w:rPr>
          <w:rFonts w:asciiTheme="majorBidi" w:eastAsia="Times New Roman" w:hAnsiTheme="majorBidi" w:cs="David" w:hint="cs"/>
          <w:rtl/>
        </w:rPr>
        <w:t>אתגר</w:t>
      </w:r>
      <w:r>
        <w:rPr>
          <w:rFonts w:asciiTheme="majorBidi" w:eastAsia="Times New Roman" w:hAnsiTheme="majorBidi" w:cs="David"/>
          <w:rtl/>
        </w:rPr>
        <w:t>"</w:t>
      </w:r>
      <w:r>
        <w:rPr>
          <w:rFonts w:asciiTheme="majorBidi" w:eastAsia="Times New Roman" w:hAnsiTheme="majorBidi" w:cs="David" w:hint="cs"/>
          <w:rtl/>
        </w:rPr>
        <w:t>.</w:t>
      </w:r>
      <w:r w:rsidR="00FF2D38" w:rsidRPr="00C744CF">
        <w:rPr>
          <w:rFonts w:asciiTheme="majorBidi" w:eastAsia="Times New Roman" w:hAnsiTheme="majorBidi" w:cs="David" w:hint="cs"/>
          <w:rtl/>
        </w:rPr>
        <w:t xml:space="preserve"> מכרזי אתגר </w:t>
      </w:r>
      <w:r w:rsidR="00D763A7" w:rsidRPr="00C744CF">
        <w:rPr>
          <w:rFonts w:asciiTheme="majorBidi" w:eastAsia="Times New Roman" w:hAnsiTheme="majorBidi" w:cs="David"/>
          <w:rtl/>
        </w:rPr>
        <w:t>הם מכרזים המבקשים למצוא פתרונות מבוססי כלים דיגיטליים ל</w:t>
      </w:r>
      <w:r w:rsidR="00FF2D38" w:rsidRPr="00C744CF">
        <w:rPr>
          <w:rFonts w:asciiTheme="majorBidi" w:eastAsia="Times New Roman" w:hAnsiTheme="majorBidi" w:cs="David" w:hint="cs"/>
          <w:rtl/>
        </w:rPr>
        <w:t xml:space="preserve">התמודדות עם </w:t>
      </w:r>
      <w:r w:rsidR="00D763A7" w:rsidRPr="00C744CF">
        <w:rPr>
          <w:rFonts w:asciiTheme="majorBidi" w:eastAsia="Times New Roman" w:hAnsiTheme="majorBidi" w:cs="David"/>
          <w:rtl/>
        </w:rPr>
        <w:t xml:space="preserve">אתגרי מערכת הבריאות. </w:t>
      </w:r>
      <w:r w:rsidR="00FF2D38" w:rsidRPr="00C744CF">
        <w:rPr>
          <w:rFonts w:asciiTheme="majorBidi" w:eastAsia="Times New Roman" w:hAnsiTheme="majorBidi" w:cs="David" w:hint="cs"/>
          <w:rtl/>
        </w:rPr>
        <w:t>ה</w:t>
      </w:r>
      <w:r w:rsidR="00D763A7" w:rsidRPr="00C744CF">
        <w:rPr>
          <w:rFonts w:asciiTheme="majorBidi" w:eastAsia="Times New Roman" w:hAnsiTheme="majorBidi" w:cs="David"/>
          <w:rtl/>
        </w:rPr>
        <w:t>מכרזים מתמקדים בהצגת הבעיה תוך הימנעות מהגדרה מוקדמת של הפתרון</w:t>
      </w:r>
      <w:r w:rsidR="00D13C98" w:rsidRPr="00C744CF">
        <w:rPr>
          <w:rFonts w:asciiTheme="majorBidi" w:eastAsia="Times New Roman" w:hAnsiTheme="majorBidi" w:cs="David" w:hint="cs"/>
          <w:rtl/>
        </w:rPr>
        <w:t xml:space="preserve"> הנדרש ומאפייניו</w:t>
      </w:r>
      <w:r w:rsidR="00D763A7" w:rsidRPr="00C744CF">
        <w:rPr>
          <w:rFonts w:asciiTheme="majorBidi" w:eastAsia="Times New Roman" w:hAnsiTheme="majorBidi" w:cs="David"/>
          <w:rtl/>
        </w:rPr>
        <w:t>, וזאת במטרה לאפשר לרעיונות רבים</w:t>
      </w:r>
      <w:r w:rsidR="00D763A7" w:rsidRPr="00C744CF">
        <w:rPr>
          <w:rFonts w:asciiTheme="majorBidi" w:eastAsia="Times New Roman" w:hAnsiTheme="majorBidi" w:cs="David" w:hint="cs"/>
          <w:rtl/>
        </w:rPr>
        <w:t xml:space="preserve">, </w:t>
      </w:r>
      <w:r w:rsidR="00D763A7" w:rsidRPr="00C744CF">
        <w:rPr>
          <w:rFonts w:asciiTheme="majorBidi" w:eastAsia="Times New Roman" w:hAnsiTheme="majorBidi" w:cs="David"/>
          <w:rtl/>
        </w:rPr>
        <w:t>חדשניים</w:t>
      </w:r>
      <w:r w:rsidR="00D13C98" w:rsidRPr="00C744CF">
        <w:rPr>
          <w:rFonts w:asciiTheme="majorBidi" w:eastAsia="Times New Roman" w:hAnsiTheme="majorBidi" w:cs="David" w:hint="cs"/>
          <w:rtl/>
        </w:rPr>
        <w:t xml:space="preserve">, גם כאלה </w:t>
      </w:r>
      <w:r w:rsidR="00D763A7" w:rsidRPr="00C744CF">
        <w:rPr>
          <w:rFonts w:asciiTheme="majorBidi" w:eastAsia="Times New Roman" w:hAnsiTheme="majorBidi" w:cs="David" w:hint="cs"/>
          <w:rtl/>
        </w:rPr>
        <w:t xml:space="preserve">שמקורם </w:t>
      </w:r>
      <w:r w:rsidR="00D763A7" w:rsidRPr="00C744CF">
        <w:rPr>
          <w:rFonts w:asciiTheme="majorBidi" w:eastAsia="Times New Roman" w:hAnsiTheme="majorBidi" w:cs="David" w:hint="cs"/>
          <w:u w:val="single"/>
          <w:rtl/>
        </w:rPr>
        <w:t>בעולמות תוכן שונים</w:t>
      </w:r>
      <w:r w:rsidR="00D13C98" w:rsidRPr="00C744CF">
        <w:rPr>
          <w:rFonts w:asciiTheme="majorBidi" w:eastAsia="Times New Roman" w:hAnsiTheme="majorBidi" w:cs="David" w:hint="cs"/>
          <w:rtl/>
        </w:rPr>
        <w:t>,</w:t>
      </w:r>
      <w:r w:rsidR="00D763A7" w:rsidRPr="00C744CF">
        <w:rPr>
          <w:rFonts w:asciiTheme="majorBidi" w:eastAsia="Times New Roman" w:hAnsiTheme="majorBidi" w:cs="David" w:hint="cs"/>
          <w:rtl/>
        </w:rPr>
        <w:t xml:space="preserve"> </w:t>
      </w:r>
      <w:r w:rsidR="00D13C98" w:rsidRPr="00C744CF">
        <w:rPr>
          <w:rFonts w:asciiTheme="majorBidi" w:eastAsia="Times New Roman" w:hAnsiTheme="majorBidi" w:cs="David" w:hint="cs"/>
          <w:rtl/>
        </w:rPr>
        <w:t>להשתלב ב</w:t>
      </w:r>
      <w:r w:rsidR="00D763A7" w:rsidRPr="00C744CF">
        <w:rPr>
          <w:rFonts w:asciiTheme="majorBidi" w:eastAsia="Times New Roman" w:hAnsiTheme="majorBidi" w:cs="David"/>
          <w:rtl/>
        </w:rPr>
        <w:t>מערכת הבריאות</w:t>
      </w:r>
      <w:r w:rsidR="00D763A7" w:rsidRPr="00C744CF">
        <w:rPr>
          <w:rFonts w:asciiTheme="majorBidi" w:eastAsia="Times New Roman" w:hAnsiTheme="majorBidi" w:cs="David" w:hint="cs"/>
          <w:rtl/>
        </w:rPr>
        <w:t>.</w:t>
      </w:r>
    </w:p>
    <w:p w:rsidR="00BF170E" w:rsidRPr="00C744CF" w:rsidRDefault="00F70A23" w:rsidP="00F70A23">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 xml:space="preserve">המכרז הינו מכרז עם שלב מיון מוקדם, אשר יבוצע בשני שלבים עיקריים: </w:t>
      </w:r>
    </w:p>
    <w:p w:rsidR="00BF170E" w:rsidRPr="00C744CF" w:rsidRDefault="00BF170E" w:rsidP="001A241A">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b/>
          <w:bCs/>
          <w:rtl/>
        </w:rPr>
        <w:t>שלב ראשון</w:t>
      </w:r>
      <w:r w:rsidR="00F70A23" w:rsidRPr="00C744CF">
        <w:rPr>
          <w:rFonts w:asciiTheme="majorBidi" w:eastAsia="Times New Roman" w:hAnsiTheme="majorBidi" w:cs="David" w:hint="cs"/>
          <w:rtl/>
        </w:rPr>
        <w:t xml:space="preserve"> </w:t>
      </w:r>
      <w:r w:rsidR="00F70A23" w:rsidRPr="00C744CF">
        <w:rPr>
          <w:rFonts w:asciiTheme="majorBidi" w:eastAsia="Times New Roman" w:hAnsiTheme="majorBidi" w:cs="David"/>
          <w:rtl/>
        </w:rPr>
        <w:t>–</w:t>
      </w:r>
      <w:r w:rsidR="00F70A23"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b/>
          <w:bCs/>
          <w:rtl/>
        </w:rPr>
        <w:t>השלב הנוכחי במרכז</w:t>
      </w:r>
      <w:r w:rsidR="00AC00A0" w:rsidRPr="00C744CF">
        <w:rPr>
          <w:rFonts w:asciiTheme="majorBidi" w:eastAsia="Times New Roman" w:hAnsiTheme="majorBidi" w:cs="David" w:hint="cs"/>
          <w:rtl/>
        </w:rPr>
        <w:t xml:space="preserve">- </w:t>
      </w:r>
      <w:r w:rsidR="00F70A23" w:rsidRPr="00C744CF">
        <w:rPr>
          <w:rFonts w:asciiTheme="majorBidi" w:eastAsia="Times New Roman" w:hAnsiTheme="majorBidi" w:cs="David" w:hint="cs"/>
          <w:rtl/>
        </w:rPr>
        <w:t xml:space="preserve">שלב </w:t>
      </w:r>
      <w:r w:rsidRPr="00C744CF">
        <w:rPr>
          <w:rFonts w:asciiTheme="majorBidi" w:eastAsia="Times New Roman" w:hAnsiTheme="majorBidi" w:cs="David" w:hint="cs"/>
          <w:rtl/>
        </w:rPr>
        <w:t>ה</w:t>
      </w:r>
      <w:r w:rsidR="00F70A23" w:rsidRPr="00C744CF">
        <w:rPr>
          <w:rFonts w:asciiTheme="majorBidi" w:eastAsia="Times New Roman" w:hAnsiTheme="majorBidi" w:cs="David" w:hint="cs"/>
          <w:rtl/>
        </w:rPr>
        <w:t xml:space="preserve">מיון </w:t>
      </w:r>
      <w:r w:rsidRPr="00C744CF">
        <w:rPr>
          <w:rFonts w:asciiTheme="majorBidi" w:eastAsia="Times New Roman" w:hAnsiTheme="majorBidi" w:cs="David" w:hint="cs"/>
          <w:rtl/>
        </w:rPr>
        <w:t>ה</w:t>
      </w:r>
      <w:r w:rsidR="00F70A23" w:rsidRPr="00C744CF">
        <w:rPr>
          <w:rFonts w:asciiTheme="majorBidi" w:eastAsia="Times New Roman" w:hAnsiTheme="majorBidi" w:cs="David" w:hint="cs"/>
          <w:rtl/>
        </w:rPr>
        <w:t>מוקדם</w:t>
      </w:r>
      <w:r w:rsidR="00037AD1">
        <w:rPr>
          <w:rFonts w:asciiTheme="majorBidi" w:eastAsia="Times New Roman" w:hAnsiTheme="majorBidi" w:cs="David" w:hint="cs"/>
          <w:rtl/>
        </w:rPr>
        <w:t>,</w:t>
      </w:r>
      <w:r w:rsidR="003333AE"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rtl/>
        </w:rPr>
        <w:t xml:space="preserve">במסגרתו יוגשו הצעות לפתרונות דיגיטליים </w:t>
      </w:r>
      <w:r w:rsidR="00037AD1" w:rsidRPr="00037AD1">
        <w:rPr>
          <w:rFonts w:asciiTheme="majorBidi" w:eastAsia="Times New Roman" w:hAnsiTheme="majorBidi" w:cs="David" w:hint="cs"/>
          <w:rtl/>
        </w:rPr>
        <w:t>לשיפור</w:t>
      </w:r>
      <w:r w:rsidR="00037AD1" w:rsidRPr="00037AD1">
        <w:rPr>
          <w:rFonts w:asciiTheme="majorBidi" w:eastAsia="Times New Roman" w:hAnsiTheme="majorBidi" w:cs="David"/>
          <w:rtl/>
        </w:rPr>
        <w:t xml:space="preserve"> </w:t>
      </w:r>
      <w:r w:rsidR="00037AD1" w:rsidRPr="00037AD1">
        <w:rPr>
          <w:rFonts w:asciiTheme="majorBidi" w:eastAsia="Times New Roman" w:hAnsiTheme="majorBidi" w:cs="David" w:hint="cs"/>
          <w:rtl/>
        </w:rPr>
        <w:t>איכות</w:t>
      </w:r>
      <w:r w:rsidR="00037AD1" w:rsidRPr="00037AD1">
        <w:rPr>
          <w:rFonts w:asciiTheme="majorBidi" w:eastAsia="Times New Roman" w:hAnsiTheme="majorBidi" w:cs="David"/>
          <w:rtl/>
        </w:rPr>
        <w:t xml:space="preserve"> </w:t>
      </w:r>
      <w:r w:rsidR="00037AD1" w:rsidRPr="00037AD1">
        <w:rPr>
          <w:rFonts w:asciiTheme="majorBidi" w:eastAsia="Times New Roman" w:hAnsiTheme="majorBidi" w:cs="David" w:hint="cs"/>
          <w:rtl/>
        </w:rPr>
        <w:t>הטיפול</w:t>
      </w:r>
      <w:r w:rsidR="00037AD1" w:rsidRPr="00037AD1">
        <w:rPr>
          <w:rFonts w:asciiTheme="majorBidi" w:eastAsia="Times New Roman" w:hAnsiTheme="majorBidi" w:cs="David"/>
          <w:rtl/>
        </w:rPr>
        <w:t xml:space="preserve"> </w:t>
      </w:r>
      <w:r w:rsidR="001A241A">
        <w:rPr>
          <w:rFonts w:asciiTheme="majorBidi" w:eastAsia="Times New Roman" w:hAnsiTheme="majorBidi" w:cs="David" w:hint="cs"/>
          <w:rtl/>
        </w:rPr>
        <w:t xml:space="preserve">בבתי החולים </w:t>
      </w:r>
      <w:r w:rsidR="007248B6">
        <w:rPr>
          <w:rFonts w:asciiTheme="majorBidi" w:eastAsia="Times New Roman" w:hAnsiTheme="majorBidi" w:cs="David" w:hint="cs"/>
          <w:rtl/>
        </w:rPr>
        <w:t xml:space="preserve">הגריאטריים </w:t>
      </w:r>
      <w:r w:rsidR="001A241A">
        <w:rPr>
          <w:rFonts w:asciiTheme="majorBidi" w:eastAsia="Times New Roman" w:hAnsiTheme="majorBidi" w:cs="David" w:hint="cs"/>
          <w:rtl/>
        </w:rPr>
        <w:t>הסיעודיים</w:t>
      </w:r>
      <w:r w:rsidR="00AC00A0" w:rsidRPr="00037AD1">
        <w:rPr>
          <w:rFonts w:asciiTheme="majorBidi" w:eastAsia="Times New Roman" w:hAnsiTheme="majorBidi" w:cs="David" w:hint="cs"/>
          <w:rtl/>
        </w:rPr>
        <w:t>.</w:t>
      </w:r>
      <w:r w:rsidR="00AC00A0" w:rsidRPr="00C744CF">
        <w:rPr>
          <w:rFonts w:asciiTheme="majorBidi" w:eastAsia="Times New Roman" w:hAnsiTheme="majorBidi" w:cs="David" w:hint="cs"/>
          <w:rtl/>
        </w:rPr>
        <w:t xml:space="preserve"> בסיום שלב</w:t>
      </w:r>
      <w:r w:rsidR="00D5701E" w:rsidRPr="00C744CF">
        <w:rPr>
          <w:rFonts w:asciiTheme="majorBidi" w:eastAsia="Times New Roman" w:hAnsiTheme="majorBidi" w:cs="David" w:hint="cs"/>
          <w:rtl/>
        </w:rPr>
        <w:t xml:space="preserve"> </w:t>
      </w:r>
      <w:r w:rsidR="00AC00A0" w:rsidRPr="00C744CF">
        <w:rPr>
          <w:rFonts w:asciiTheme="majorBidi" w:eastAsia="Times New Roman" w:hAnsiTheme="majorBidi" w:cs="David" w:hint="cs"/>
          <w:rtl/>
        </w:rPr>
        <w:t xml:space="preserve">זה, לאחר בדיקה כי המציעים עמדו בתנאי סף ובניקוד איכות שנקבעו לשלב הראשון, </w:t>
      </w:r>
      <w:r w:rsidR="00F70A23" w:rsidRPr="00C744CF">
        <w:rPr>
          <w:rFonts w:asciiTheme="majorBidi" w:eastAsia="Times New Roman" w:hAnsiTheme="majorBidi" w:cs="David" w:hint="cs"/>
          <w:rtl/>
        </w:rPr>
        <w:t>וועדת המכרזים של המשרד תקבע קבוצת מציעים סופית, אשר תורשה להגיש הצעות בשלב השני של המכרז</w:t>
      </w:r>
      <w:r w:rsidRPr="00C744CF">
        <w:rPr>
          <w:rFonts w:asciiTheme="majorBidi" w:eastAsia="Times New Roman" w:hAnsiTheme="majorBidi" w:cs="David" w:hint="cs"/>
          <w:rtl/>
        </w:rPr>
        <w:t>.</w:t>
      </w:r>
      <w:r w:rsidR="004F19BB" w:rsidRPr="00C744CF">
        <w:rPr>
          <w:rFonts w:asciiTheme="majorBidi" w:eastAsia="Times New Roman" w:hAnsiTheme="majorBidi" w:cs="David" w:hint="cs"/>
          <w:rtl/>
        </w:rPr>
        <w:t xml:space="preserve"> </w:t>
      </w:r>
      <w:r w:rsidR="007B5DDD" w:rsidRPr="00C744CF">
        <w:rPr>
          <w:rFonts w:asciiTheme="majorBidi" w:eastAsia="Times New Roman" w:hAnsiTheme="majorBidi" w:cs="David" w:hint="cs"/>
          <w:u w:val="single"/>
          <w:rtl/>
        </w:rPr>
        <w:t xml:space="preserve">בשלב </w:t>
      </w:r>
      <w:r w:rsidR="003A64E3" w:rsidRPr="00C744CF">
        <w:rPr>
          <w:rFonts w:asciiTheme="majorBidi" w:eastAsia="Times New Roman" w:hAnsiTheme="majorBidi" w:cs="David" w:hint="cs"/>
          <w:u w:val="single"/>
          <w:rtl/>
        </w:rPr>
        <w:t xml:space="preserve">הנוכחי </w:t>
      </w:r>
      <w:r w:rsidR="004F19BB" w:rsidRPr="00C744CF">
        <w:rPr>
          <w:rFonts w:asciiTheme="majorBidi" w:eastAsia="Times New Roman" w:hAnsiTheme="majorBidi" w:cs="David" w:hint="cs"/>
          <w:u w:val="single"/>
          <w:rtl/>
        </w:rPr>
        <w:t>אין להגיש את הצעות המחיר</w:t>
      </w:r>
      <w:r w:rsidR="004F19BB" w:rsidRPr="00C744CF">
        <w:rPr>
          <w:rFonts w:asciiTheme="majorBidi" w:eastAsia="Times New Roman" w:hAnsiTheme="majorBidi" w:cs="David" w:hint="cs"/>
          <w:rtl/>
        </w:rPr>
        <w:t>.</w:t>
      </w:r>
    </w:p>
    <w:p w:rsidR="0061029D" w:rsidRPr="00C744CF" w:rsidRDefault="00F70A23" w:rsidP="004F5F71">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t xml:space="preserve">שלב </w:t>
      </w:r>
      <w:r w:rsidR="00BF170E" w:rsidRPr="00C744CF">
        <w:rPr>
          <w:rFonts w:asciiTheme="majorBidi" w:eastAsia="Times New Roman" w:hAnsiTheme="majorBidi" w:cs="David" w:hint="cs"/>
          <w:rtl/>
        </w:rPr>
        <w:t>שני</w:t>
      </w:r>
      <w:r w:rsidRPr="00C744CF">
        <w:rPr>
          <w:rFonts w:asciiTheme="majorBidi" w:eastAsia="Times New Roman" w:hAnsiTheme="majorBidi" w:cs="David" w:hint="cs"/>
          <w:rtl/>
        </w:rPr>
        <w:t xml:space="preserve"> </w:t>
      </w:r>
      <w:r w:rsidRPr="00C744CF">
        <w:rPr>
          <w:rFonts w:asciiTheme="majorBidi" w:eastAsia="Times New Roman" w:hAnsiTheme="majorBidi" w:cs="David"/>
          <w:rtl/>
        </w:rPr>
        <w:t>–</w:t>
      </w:r>
      <w:r w:rsidRPr="00C744CF">
        <w:rPr>
          <w:rFonts w:asciiTheme="majorBidi" w:eastAsia="Times New Roman" w:hAnsiTheme="majorBidi" w:cs="David" w:hint="cs"/>
          <w:rtl/>
        </w:rPr>
        <w:t xml:space="preserve"> וועדת המכרזים תזמין את כל הספקים שנכללו בקבוצת המציעים הסופית להגיש את הצעתם למכרז.</w:t>
      </w:r>
      <w:r w:rsidR="0053632B" w:rsidRPr="00C744CF">
        <w:rPr>
          <w:rFonts w:asciiTheme="majorBidi" w:eastAsia="Times New Roman" w:hAnsiTheme="majorBidi" w:cs="David" w:hint="cs"/>
          <w:rtl/>
        </w:rPr>
        <w:t xml:space="preserve"> </w:t>
      </w:r>
      <w:r w:rsidR="007B5DDD" w:rsidRPr="00C744CF">
        <w:rPr>
          <w:rFonts w:asciiTheme="majorBidi" w:eastAsia="Times New Roman" w:hAnsiTheme="majorBidi" w:cs="David" w:hint="cs"/>
          <w:rtl/>
        </w:rPr>
        <w:t xml:space="preserve">בשלב זה </w:t>
      </w:r>
      <w:r w:rsidR="00202FCA" w:rsidRPr="00C744CF">
        <w:rPr>
          <w:rFonts w:asciiTheme="majorBidi" w:eastAsia="Times New Roman" w:hAnsiTheme="majorBidi" w:cs="David" w:hint="cs"/>
          <w:rtl/>
        </w:rPr>
        <w:t xml:space="preserve">המשרד יבחן </w:t>
      </w:r>
      <w:r w:rsidR="0053632B" w:rsidRPr="00C744CF">
        <w:rPr>
          <w:rFonts w:asciiTheme="majorBidi" w:eastAsia="Times New Roman" w:hAnsiTheme="majorBidi" w:cs="David" w:hint="cs"/>
          <w:rtl/>
        </w:rPr>
        <w:t xml:space="preserve">את עמידת ההצעות בתנאי סף נוספים </w:t>
      </w:r>
      <w:r w:rsidR="00202FCA" w:rsidRPr="00C744CF">
        <w:rPr>
          <w:rFonts w:asciiTheme="majorBidi" w:eastAsia="Times New Roman" w:hAnsiTheme="majorBidi" w:cs="David" w:hint="cs"/>
          <w:rtl/>
        </w:rPr>
        <w:t>ו</w:t>
      </w:r>
      <w:r w:rsidR="0053632B" w:rsidRPr="00C744CF">
        <w:rPr>
          <w:rFonts w:asciiTheme="majorBidi" w:eastAsia="Times New Roman" w:hAnsiTheme="majorBidi" w:cs="David" w:hint="cs"/>
          <w:rtl/>
        </w:rPr>
        <w:t xml:space="preserve">אמות מידה נוספות לבחינת איכות </w:t>
      </w:r>
      <w:r w:rsidR="004F19BB" w:rsidRPr="00C744CF">
        <w:rPr>
          <w:rFonts w:asciiTheme="majorBidi" w:eastAsia="Times New Roman" w:hAnsiTheme="majorBidi" w:cs="David" w:hint="cs"/>
          <w:rtl/>
        </w:rPr>
        <w:t>הפתרון</w:t>
      </w:r>
      <w:r w:rsidR="00303DE5" w:rsidRPr="00C744CF">
        <w:rPr>
          <w:rFonts w:asciiTheme="majorBidi" w:eastAsia="Times New Roman" w:hAnsiTheme="majorBidi" w:cs="David" w:hint="cs"/>
          <w:rtl/>
        </w:rPr>
        <w:t xml:space="preserve"> (לרבות לגבי שלבי </w:t>
      </w:r>
      <w:r w:rsidR="00FD484D">
        <w:rPr>
          <w:rFonts w:asciiTheme="majorBidi" w:eastAsia="Times New Roman" w:hAnsiTheme="majorBidi" w:cs="David" w:hint="cs"/>
          <w:rtl/>
        </w:rPr>
        <w:t>הפרישה</w:t>
      </w:r>
      <w:r w:rsidR="00FD484D" w:rsidRPr="00C744CF">
        <w:rPr>
          <w:rFonts w:asciiTheme="majorBidi" w:eastAsia="Times New Roman" w:hAnsiTheme="majorBidi" w:cs="David" w:hint="cs"/>
          <w:rtl/>
        </w:rPr>
        <w:t xml:space="preserve"> </w:t>
      </w:r>
      <w:r w:rsidR="00303DE5" w:rsidRPr="00C744CF">
        <w:rPr>
          <w:rFonts w:asciiTheme="majorBidi" w:eastAsia="Times New Roman" w:hAnsiTheme="majorBidi" w:cs="David" w:hint="cs"/>
          <w:rtl/>
        </w:rPr>
        <w:t>השונים</w:t>
      </w:r>
      <w:r w:rsidR="008258CB">
        <w:rPr>
          <w:rFonts w:asciiTheme="majorBidi" w:eastAsia="Times New Roman" w:hAnsiTheme="majorBidi" w:cs="David" w:hint="cs"/>
          <w:rtl/>
        </w:rPr>
        <w:t xml:space="preserve"> במערכת הבריאות</w:t>
      </w:r>
      <w:r w:rsidR="00303DE5" w:rsidRPr="00C744CF">
        <w:rPr>
          <w:rFonts w:asciiTheme="majorBidi" w:eastAsia="Times New Roman" w:hAnsiTheme="majorBidi" w:cs="David" w:hint="cs"/>
          <w:rtl/>
        </w:rPr>
        <w:t>)</w:t>
      </w:r>
      <w:r w:rsidR="007248B6">
        <w:rPr>
          <w:rFonts w:asciiTheme="majorBidi" w:eastAsia="Times New Roman" w:hAnsiTheme="majorBidi" w:cs="David" w:hint="cs"/>
          <w:rtl/>
        </w:rPr>
        <w:t>.</w:t>
      </w:r>
      <w:r w:rsidR="0053632B" w:rsidRPr="00C744CF">
        <w:rPr>
          <w:rFonts w:asciiTheme="majorBidi" w:eastAsia="Times New Roman" w:hAnsiTheme="majorBidi" w:cs="David" w:hint="cs"/>
          <w:rtl/>
        </w:rPr>
        <w:t xml:space="preserve"> </w:t>
      </w:r>
      <w:r w:rsidR="00E033B2" w:rsidRPr="003733C8">
        <w:rPr>
          <w:rFonts w:asciiTheme="majorBidi" w:eastAsia="Times New Roman" w:hAnsiTheme="majorBidi" w:cs="David" w:hint="cs"/>
          <w:rtl/>
        </w:rPr>
        <w:t>לשלב</w:t>
      </w:r>
      <w:r w:rsidR="00D5701E" w:rsidRPr="003733C8">
        <w:rPr>
          <w:rFonts w:asciiTheme="majorBidi" w:eastAsia="Times New Roman" w:hAnsiTheme="majorBidi" w:cs="David" w:hint="cs"/>
          <w:rtl/>
        </w:rPr>
        <w:t xml:space="preserve"> </w:t>
      </w:r>
      <w:r w:rsidR="00E033B2" w:rsidRPr="003733C8">
        <w:rPr>
          <w:rFonts w:asciiTheme="majorBidi" w:eastAsia="Times New Roman" w:hAnsiTheme="majorBidi" w:cs="David" w:hint="cs"/>
          <w:rtl/>
        </w:rPr>
        <w:t>זה יהיו מסמכי</w:t>
      </w:r>
      <w:r w:rsidR="00E033B2" w:rsidRPr="00C744CF">
        <w:rPr>
          <w:rFonts w:asciiTheme="majorBidi" w:eastAsia="Times New Roman" w:hAnsiTheme="majorBidi" w:cs="David" w:hint="cs"/>
          <w:rtl/>
        </w:rPr>
        <w:t xml:space="preserve"> מכרז חדשים, עם כלל</w:t>
      </w:r>
      <w:r w:rsidR="00D5701E" w:rsidRPr="00C744CF">
        <w:rPr>
          <w:rFonts w:asciiTheme="majorBidi" w:eastAsia="Times New Roman" w:hAnsiTheme="majorBidi" w:cs="David" w:hint="cs"/>
          <w:rtl/>
        </w:rPr>
        <w:t xml:space="preserve"> </w:t>
      </w:r>
      <w:r w:rsidR="00E033B2" w:rsidRPr="00C744CF">
        <w:rPr>
          <w:rFonts w:asciiTheme="majorBidi" w:eastAsia="Times New Roman" w:hAnsiTheme="majorBidi" w:cs="David" w:hint="cs"/>
          <w:rtl/>
        </w:rPr>
        <w:t xml:space="preserve">הדרישות מהמציעים, </w:t>
      </w:r>
      <w:r w:rsidR="004F5F71">
        <w:rPr>
          <w:rFonts w:asciiTheme="majorBidi" w:eastAsia="Times New Roman" w:hAnsiTheme="majorBidi" w:cs="David" w:hint="cs"/>
          <w:rtl/>
        </w:rPr>
        <w:t>כולל כאלו</w:t>
      </w:r>
      <w:r w:rsidR="00E033B2" w:rsidRPr="00C744CF">
        <w:rPr>
          <w:rFonts w:asciiTheme="majorBidi" w:eastAsia="Times New Roman" w:hAnsiTheme="majorBidi" w:cs="David" w:hint="cs"/>
          <w:rtl/>
        </w:rPr>
        <w:t xml:space="preserve"> שלא מופיעות ב</w:t>
      </w:r>
      <w:r w:rsidR="00E91F0F">
        <w:rPr>
          <w:rFonts w:asciiTheme="majorBidi" w:eastAsia="Times New Roman" w:hAnsiTheme="majorBidi" w:cs="David" w:hint="cs"/>
          <w:rtl/>
        </w:rPr>
        <w:t>מסמכי ה</w:t>
      </w:r>
      <w:r w:rsidR="00E033B2" w:rsidRPr="00C744CF">
        <w:rPr>
          <w:rFonts w:asciiTheme="majorBidi" w:eastAsia="Times New Roman" w:hAnsiTheme="majorBidi" w:cs="David" w:hint="cs"/>
          <w:rtl/>
        </w:rPr>
        <w:t>שלב הראשון.</w:t>
      </w:r>
      <w:r w:rsidR="00BE7AA7">
        <w:rPr>
          <w:rFonts w:asciiTheme="majorBidi" w:eastAsia="Times New Roman" w:hAnsiTheme="majorBidi" w:cs="David" w:hint="cs"/>
          <w:rtl/>
        </w:rPr>
        <w:t xml:space="preserve"> הפתרונות שיזכו בשלב זה ייבחנו באמצעות </w:t>
      </w:r>
      <w:r w:rsidR="00A7434E">
        <w:rPr>
          <w:rFonts w:asciiTheme="majorBidi" w:eastAsia="Times New Roman" w:hAnsiTheme="majorBidi" w:cs="David" w:hint="cs"/>
          <w:rtl/>
        </w:rPr>
        <w:t>פיילוט ל</w:t>
      </w:r>
      <w:r w:rsidR="00BE7AA7">
        <w:rPr>
          <w:rFonts w:asciiTheme="majorBidi" w:eastAsia="Times New Roman" w:hAnsiTheme="majorBidi" w:cs="David" w:hint="cs"/>
          <w:rtl/>
        </w:rPr>
        <w:t>הוכחת היתכנות</w:t>
      </w:r>
      <w:r w:rsidR="00A7434E">
        <w:rPr>
          <w:rFonts w:asciiTheme="majorBidi" w:eastAsia="Times New Roman" w:hAnsiTheme="majorBidi" w:cs="David" w:hint="cs"/>
          <w:rtl/>
        </w:rPr>
        <w:t>ו</w:t>
      </w:r>
      <w:r w:rsidR="00603889">
        <w:rPr>
          <w:rFonts w:asciiTheme="majorBidi" w:eastAsia="Times New Roman" w:hAnsiTheme="majorBidi" w:cs="David" w:hint="cs"/>
          <w:rtl/>
        </w:rPr>
        <w:t>, במהלכו</w:t>
      </w:r>
      <w:r w:rsidR="00BE7AA7">
        <w:rPr>
          <w:rFonts w:asciiTheme="majorBidi" w:eastAsia="Times New Roman" w:hAnsiTheme="majorBidi" w:cs="David" w:hint="cs"/>
          <w:rtl/>
        </w:rPr>
        <w:t xml:space="preserve"> ייושם הפתרון בפועל בארגון בריאות ותיבחן השפעתו. לגבי ההצעות שיעברו בהצלחה את שלב הוכחת ההיתכנות</w:t>
      </w:r>
      <w:r w:rsidR="003D4790">
        <w:rPr>
          <w:rFonts w:asciiTheme="majorBidi" w:eastAsia="Times New Roman" w:hAnsiTheme="majorBidi" w:cs="David" w:hint="cs"/>
          <w:rtl/>
        </w:rPr>
        <w:t>, משרד הבריאות ייבחן, באופן בלתי תלוי וביחס לכל פתרון בנפרד,</w:t>
      </w:r>
      <w:r w:rsidR="00BE7AA7">
        <w:rPr>
          <w:rFonts w:asciiTheme="majorBidi" w:eastAsia="Times New Roman" w:hAnsiTheme="majorBidi" w:cs="David" w:hint="cs"/>
          <w:rtl/>
        </w:rPr>
        <w:t xml:space="preserve"> </w:t>
      </w:r>
      <w:r w:rsidR="003D4790">
        <w:rPr>
          <w:rFonts w:asciiTheme="majorBidi" w:eastAsia="Times New Roman" w:hAnsiTheme="majorBidi" w:cs="David" w:hint="cs"/>
          <w:rtl/>
        </w:rPr>
        <w:t xml:space="preserve">את </w:t>
      </w:r>
      <w:r w:rsidR="00BE7AA7">
        <w:rPr>
          <w:rFonts w:asciiTheme="majorBidi" w:eastAsia="Times New Roman" w:hAnsiTheme="majorBidi" w:cs="David" w:hint="cs"/>
          <w:rtl/>
        </w:rPr>
        <w:t xml:space="preserve">המשמעויות והאפשרויות </w:t>
      </w:r>
      <w:r w:rsidR="00BE7AA7" w:rsidRPr="00D16ECB">
        <w:rPr>
          <w:rFonts w:asciiTheme="majorBidi" w:eastAsia="Times New Roman" w:hAnsiTheme="majorBidi" w:cs="David" w:hint="cs"/>
          <w:rtl/>
        </w:rPr>
        <w:t>לפרי</w:t>
      </w:r>
      <w:r w:rsidR="00FD484D" w:rsidRPr="00D16ECB">
        <w:rPr>
          <w:rFonts w:asciiTheme="majorBidi" w:eastAsia="Times New Roman" w:hAnsiTheme="majorBidi" w:cs="David" w:hint="cs"/>
          <w:rtl/>
        </w:rPr>
        <w:t>ש</w:t>
      </w:r>
      <w:r w:rsidR="00BE7AA7" w:rsidRPr="00D16ECB">
        <w:rPr>
          <w:rFonts w:asciiTheme="majorBidi" w:eastAsia="Times New Roman" w:hAnsiTheme="majorBidi" w:cs="David" w:hint="cs"/>
          <w:rtl/>
        </w:rPr>
        <w:t>ת</w:t>
      </w:r>
      <w:r w:rsidR="00BE7AA7">
        <w:rPr>
          <w:rFonts w:asciiTheme="majorBidi" w:eastAsia="Times New Roman" w:hAnsiTheme="majorBidi" w:cs="David" w:hint="cs"/>
          <w:rtl/>
        </w:rPr>
        <w:t xml:space="preserve"> הפתרון במערכת הבריאות כולה.</w:t>
      </w:r>
    </w:p>
    <w:p w:rsidR="00037AD1" w:rsidRDefault="00037AD1" w:rsidP="00BE7AA7">
      <w:pPr>
        <w:bidi/>
        <w:spacing w:after="80" w:line="360" w:lineRule="auto"/>
        <w:ind w:right="426" w:hanging="24"/>
        <w:jc w:val="both"/>
        <w:rPr>
          <w:rFonts w:asciiTheme="majorBidi" w:eastAsia="Times New Roman" w:hAnsiTheme="majorBidi" w:cs="David"/>
          <w:rtl/>
        </w:rPr>
      </w:pPr>
    </w:p>
    <w:p w:rsidR="00CE7751" w:rsidRPr="00C744CF" w:rsidRDefault="005167AB" w:rsidP="00A20F01">
      <w:pPr>
        <w:bidi/>
        <w:spacing w:after="80" w:line="360" w:lineRule="auto"/>
        <w:ind w:right="426" w:hanging="24"/>
        <w:jc w:val="both"/>
        <w:rPr>
          <w:rFonts w:asciiTheme="majorBidi" w:eastAsia="Times New Roman" w:hAnsiTheme="majorBidi" w:cs="David"/>
          <w:rtl/>
        </w:rPr>
      </w:pPr>
      <w:r w:rsidRPr="00C744CF">
        <w:rPr>
          <w:rFonts w:asciiTheme="majorBidi" w:eastAsia="Times New Roman" w:hAnsiTheme="majorBidi" w:cs="David" w:hint="cs"/>
          <w:rtl/>
        </w:rPr>
        <w:lastRenderedPageBreak/>
        <w:t xml:space="preserve">משרד הבריאות רואה חשיבות רבה באימוץ והתאמת פתרונות דיגיטליים </w:t>
      </w:r>
      <w:r w:rsidR="00EB1815">
        <w:rPr>
          <w:rFonts w:asciiTheme="majorBidi" w:eastAsia="Times New Roman" w:hAnsiTheme="majorBidi" w:cs="David" w:hint="cs"/>
          <w:rtl/>
        </w:rPr>
        <w:t>מגוונים ב</w:t>
      </w:r>
      <w:r w:rsidRPr="00C744CF">
        <w:rPr>
          <w:rFonts w:asciiTheme="majorBidi" w:eastAsia="Times New Roman" w:hAnsiTheme="majorBidi" w:cs="David" w:hint="cs"/>
          <w:rtl/>
        </w:rPr>
        <w:t>מערכת הבריאות. על כן, לאחר בחינת הפתרונות שיוגשו בשלב המיון המוקדם</w:t>
      </w:r>
      <w:r w:rsidR="00487C25" w:rsidRPr="00C744CF">
        <w:rPr>
          <w:rFonts w:asciiTheme="majorBidi" w:eastAsia="Times New Roman" w:hAnsiTheme="majorBidi" w:cs="David" w:hint="cs"/>
          <w:rtl/>
        </w:rPr>
        <w:t xml:space="preserve">, </w:t>
      </w:r>
      <w:r w:rsidR="00EB1815">
        <w:rPr>
          <w:rFonts w:asciiTheme="majorBidi" w:eastAsia="Times New Roman" w:hAnsiTheme="majorBidi" w:cs="David" w:hint="cs"/>
          <w:rtl/>
        </w:rPr>
        <w:t>יתכן ו</w:t>
      </w:r>
      <w:r w:rsidR="00487C25" w:rsidRPr="00C744CF">
        <w:rPr>
          <w:rFonts w:asciiTheme="majorBidi" w:eastAsia="Times New Roman" w:hAnsiTheme="majorBidi" w:cs="David" w:hint="cs"/>
          <w:rtl/>
        </w:rPr>
        <w:t xml:space="preserve">המשרד </w:t>
      </w:r>
      <w:r w:rsidR="00EB1815">
        <w:rPr>
          <w:rFonts w:asciiTheme="majorBidi" w:eastAsia="Times New Roman" w:hAnsiTheme="majorBidi" w:cs="David" w:hint="cs"/>
          <w:rtl/>
        </w:rPr>
        <w:t>יגדיר</w:t>
      </w:r>
      <w:r w:rsidR="00EB1815" w:rsidRPr="00C744CF">
        <w:rPr>
          <w:rFonts w:asciiTheme="majorBidi" w:eastAsia="Times New Roman" w:hAnsiTheme="majorBidi" w:cs="David" w:hint="cs"/>
          <w:rtl/>
        </w:rPr>
        <w:t xml:space="preserve"> </w:t>
      </w:r>
      <w:r w:rsidR="00487C25" w:rsidRPr="00C744CF">
        <w:rPr>
          <w:rFonts w:asciiTheme="majorBidi" w:eastAsia="Times New Roman" w:hAnsiTheme="majorBidi" w:cs="David" w:hint="cs"/>
          <w:rtl/>
        </w:rPr>
        <w:t xml:space="preserve">מספר </w:t>
      </w:r>
      <w:r w:rsidR="00EB1815">
        <w:rPr>
          <w:rFonts w:asciiTheme="majorBidi" w:eastAsia="Times New Roman" w:hAnsiTheme="majorBidi" w:cs="David" w:hint="cs"/>
          <w:rtl/>
        </w:rPr>
        <w:t>אשכולות הגשה</w:t>
      </w:r>
      <w:r w:rsidR="00487C25" w:rsidRPr="00C744CF">
        <w:rPr>
          <w:rFonts w:asciiTheme="majorBidi" w:eastAsia="Times New Roman" w:hAnsiTheme="majorBidi" w:cs="David" w:hint="cs"/>
          <w:rtl/>
        </w:rPr>
        <w:t xml:space="preserve">, </w:t>
      </w:r>
      <w:r w:rsidR="00446F5C" w:rsidRPr="00C744CF">
        <w:rPr>
          <w:rFonts w:asciiTheme="majorBidi" w:eastAsia="Times New Roman" w:hAnsiTheme="majorBidi" w:cs="David" w:hint="cs"/>
          <w:rtl/>
        </w:rPr>
        <w:t>בהתאם</w:t>
      </w:r>
      <w:r w:rsidR="00487C25" w:rsidRPr="00C744CF">
        <w:rPr>
          <w:rFonts w:asciiTheme="majorBidi" w:eastAsia="Times New Roman" w:hAnsiTheme="majorBidi" w:cs="David" w:hint="cs"/>
          <w:rtl/>
        </w:rPr>
        <w:t xml:space="preserve"> ל</w:t>
      </w:r>
      <w:r w:rsidRPr="00C744CF">
        <w:rPr>
          <w:rFonts w:asciiTheme="majorBidi" w:eastAsia="Times New Roman" w:hAnsiTheme="majorBidi" w:cs="David" w:hint="cs"/>
          <w:rtl/>
        </w:rPr>
        <w:t>היקף הטיפול</w:t>
      </w:r>
      <w:r w:rsidR="008F0203">
        <w:rPr>
          <w:rFonts w:asciiTheme="majorBidi" w:eastAsia="Times New Roman" w:hAnsiTheme="majorBidi" w:cs="David" w:hint="cs"/>
          <w:rtl/>
        </w:rPr>
        <w:t xml:space="preserve"> באתגר, אופי הפתרון</w:t>
      </w:r>
      <w:r w:rsidR="00D30D5E">
        <w:rPr>
          <w:rFonts w:asciiTheme="majorBidi" w:eastAsia="Times New Roman" w:hAnsiTheme="majorBidi" w:cs="David" w:hint="cs"/>
          <w:rtl/>
        </w:rPr>
        <w:t>, התאמה גם לחולים סיעודיים בקהילה</w:t>
      </w:r>
      <w:r w:rsidR="008F0203">
        <w:rPr>
          <w:rFonts w:asciiTheme="majorBidi" w:eastAsia="Times New Roman" w:hAnsiTheme="majorBidi" w:cs="David" w:hint="cs"/>
          <w:rtl/>
        </w:rPr>
        <w:t xml:space="preserve"> וכדומה</w:t>
      </w:r>
      <w:r w:rsidRPr="00C744CF">
        <w:rPr>
          <w:rFonts w:asciiTheme="majorBidi" w:eastAsia="Times New Roman" w:hAnsiTheme="majorBidi" w:cs="David" w:hint="cs"/>
          <w:rtl/>
        </w:rPr>
        <w:t xml:space="preserve">. </w:t>
      </w:r>
    </w:p>
    <w:p w:rsidR="00D763A7" w:rsidRPr="00C744CF" w:rsidRDefault="00D763A7" w:rsidP="00CE7751">
      <w:pPr>
        <w:bidi/>
        <w:spacing w:after="80" w:line="360" w:lineRule="auto"/>
        <w:ind w:right="426" w:hanging="24"/>
        <w:jc w:val="both"/>
        <w:rPr>
          <w:rFonts w:asciiTheme="majorBidi" w:eastAsia="Times New Roman" w:hAnsiTheme="majorBidi" w:cs="David"/>
        </w:rPr>
      </w:pPr>
    </w:p>
    <w:p w:rsidR="00D763A7" w:rsidRPr="00C744CF" w:rsidRDefault="00D763A7" w:rsidP="00A27E1A">
      <w:pPr>
        <w:bidi/>
        <w:spacing w:after="80" w:line="360" w:lineRule="auto"/>
        <w:ind w:right="426" w:hanging="24"/>
        <w:jc w:val="both"/>
        <w:rPr>
          <w:rFonts w:asciiTheme="majorBidi" w:eastAsia="Times New Roman" w:hAnsiTheme="majorBidi" w:cs="David"/>
          <w:rtl/>
        </w:rPr>
      </w:pPr>
    </w:p>
    <w:p w:rsidR="00D763A7" w:rsidRPr="00C744CF" w:rsidRDefault="00D763A7" w:rsidP="00D763A7">
      <w:pPr>
        <w:bidi/>
        <w:spacing w:after="80" w:line="360" w:lineRule="auto"/>
        <w:ind w:left="360"/>
        <w:jc w:val="both"/>
        <w:rPr>
          <w:rFonts w:asciiTheme="majorBidi" w:eastAsia="Times New Roman" w:hAnsiTheme="majorBidi" w:cs="David"/>
          <w:rtl/>
        </w:rPr>
      </w:pPr>
    </w:p>
    <w:p w:rsidR="00D763A7" w:rsidRPr="00C744CF" w:rsidRDefault="00D763A7" w:rsidP="00D763A7">
      <w:pPr>
        <w:bidi/>
        <w:spacing w:after="80" w:line="360" w:lineRule="auto"/>
        <w:ind w:left="360"/>
        <w:jc w:val="both"/>
        <w:rPr>
          <w:rFonts w:asciiTheme="majorBidi" w:eastAsia="Times New Roman" w:hAnsiTheme="majorBidi" w:cs="David"/>
          <w:rtl/>
        </w:rPr>
      </w:pPr>
    </w:p>
    <w:p w:rsidR="00D763A7" w:rsidRPr="00C744CF" w:rsidRDefault="00D763A7" w:rsidP="00D763A7">
      <w:pPr>
        <w:bidi/>
        <w:spacing w:after="80" w:line="360" w:lineRule="auto"/>
        <w:ind w:left="360"/>
        <w:jc w:val="both"/>
        <w:rPr>
          <w:rFonts w:asciiTheme="majorBidi" w:eastAsia="Times New Roman" w:hAnsiTheme="majorBidi" w:cs="David"/>
          <w:rtl/>
        </w:rPr>
      </w:pPr>
    </w:p>
    <w:p w:rsidR="00D763A7" w:rsidRPr="00C744CF" w:rsidRDefault="00D763A7" w:rsidP="005202ED">
      <w:pPr>
        <w:bidi/>
        <w:spacing w:after="80" w:line="360" w:lineRule="auto"/>
        <w:ind w:left="6355"/>
        <w:jc w:val="center"/>
        <w:rPr>
          <w:rFonts w:asciiTheme="majorBidi" w:eastAsia="Times New Roman" w:hAnsiTheme="majorBidi" w:cs="David"/>
          <w:rtl/>
        </w:rPr>
      </w:pPr>
      <w:r w:rsidRPr="00C744CF">
        <w:rPr>
          <w:rFonts w:asciiTheme="majorBidi" w:eastAsia="Times New Roman" w:hAnsiTheme="majorBidi" w:cs="David"/>
          <w:rtl/>
        </w:rPr>
        <w:t>בברכה,</w:t>
      </w:r>
    </w:p>
    <w:p w:rsidR="00D763A7" w:rsidRPr="00890276" w:rsidRDefault="00890276" w:rsidP="005202ED">
      <w:pPr>
        <w:bidi/>
        <w:spacing w:after="80" w:line="360" w:lineRule="auto"/>
        <w:ind w:left="6355"/>
        <w:jc w:val="center"/>
        <w:rPr>
          <w:rFonts w:asciiTheme="majorBidi" w:eastAsia="Times New Roman" w:hAnsiTheme="majorBidi" w:cs="David"/>
          <w:rtl/>
        </w:rPr>
      </w:pPr>
      <w:r w:rsidRPr="00890276">
        <w:rPr>
          <w:rFonts w:asciiTheme="majorBidi" w:eastAsia="Times New Roman" w:hAnsiTheme="majorBidi" w:cs="David" w:hint="cs"/>
          <w:rtl/>
        </w:rPr>
        <w:t>רונה קייזר</w:t>
      </w:r>
    </w:p>
    <w:p w:rsidR="00D763A7" w:rsidRPr="00C744CF" w:rsidRDefault="00890276" w:rsidP="005202ED">
      <w:pPr>
        <w:bidi/>
        <w:spacing w:after="80" w:line="360" w:lineRule="auto"/>
        <w:ind w:left="6355"/>
        <w:jc w:val="center"/>
        <w:rPr>
          <w:rFonts w:asciiTheme="majorBidi" w:eastAsia="Times New Roman" w:hAnsiTheme="majorBidi" w:cs="David"/>
          <w:rtl/>
        </w:rPr>
      </w:pPr>
      <w:r w:rsidRPr="00890276">
        <w:rPr>
          <w:rFonts w:asciiTheme="majorBidi" w:eastAsia="Times New Roman" w:hAnsiTheme="majorBidi" w:cs="David" w:hint="cs"/>
          <w:rtl/>
        </w:rPr>
        <w:t xml:space="preserve">מ"מ </w:t>
      </w:r>
      <w:r w:rsidR="00D763A7" w:rsidRPr="00890276">
        <w:rPr>
          <w:rFonts w:asciiTheme="majorBidi" w:eastAsia="Times New Roman" w:hAnsiTheme="majorBidi" w:cs="David"/>
          <w:rtl/>
        </w:rPr>
        <w:t>מנהלת האגף ל</w:t>
      </w:r>
      <w:r w:rsidR="00260416">
        <w:rPr>
          <w:rFonts w:asciiTheme="majorBidi" w:eastAsia="Times New Roman" w:hAnsiTheme="majorBidi" w:cs="David" w:hint="cs"/>
          <w:rtl/>
        </w:rPr>
        <w:t>בריאות דיגיטלית ו</w:t>
      </w:r>
      <w:r w:rsidR="00D763A7" w:rsidRPr="00890276">
        <w:rPr>
          <w:rFonts w:asciiTheme="majorBidi" w:eastAsia="Times New Roman" w:hAnsiTheme="majorBidi" w:cs="David"/>
          <w:rtl/>
        </w:rPr>
        <w:t>מחשוב, משרד הבריאות</w:t>
      </w:r>
    </w:p>
    <w:p w:rsidR="00D763A7" w:rsidRPr="00C744CF" w:rsidRDefault="00D763A7" w:rsidP="00D763A7">
      <w:pPr>
        <w:bidi/>
        <w:spacing w:after="80" w:line="360" w:lineRule="auto"/>
        <w:jc w:val="both"/>
        <w:rPr>
          <w:rFonts w:asciiTheme="majorBidi" w:eastAsia="Times New Roman" w:hAnsiTheme="majorBidi" w:cs="David"/>
          <w:u w:val="single"/>
          <w:rtl/>
        </w:rPr>
      </w:pPr>
    </w:p>
    <w:p w:rsidR="0036568B" w:rsidRPr="00E058AB" w:rsidRDefault="0036568B">
      <w:pPr>
        <w:rPr>
          <w:rFonts w:asciiTheme="majorBidi" w:eastAsia="Times New Roman" w:hAnsiTheme="majorBidi" w:cs="David"/>
        </w:rPr>
      </w:pPr>
      <w:r w:rsidRPr="00E058AB">
        <w:rPr>
          <w:rFonts w:asciiTheme="majorBidi" w:eastAsia="Times New Roman" w:hAnsiTheme="majorBidi" w:cs="David"/>
          <w:rtl/>
        </w:rPr>
        <w:br w:type="page"/>
      </w:r>
    </w:p>
    <w:p w:rsidR="00D763A7" w:rsidRPr="00C744CF" w:rsidRDefault="00D763A7" w:rsidP="00D763A7">
      <w:pPr>
        <w:bidi/>
        <w:spacing w:after="80" w:line="360" w:lineRule="auto"/>
        <w:jc w:val="both"/>
        <w:rPr>
          <w:rFonts w:asciiTheme="majorBidi" w:eastAsia="Times New Roman" w:hAnsiTheme="majorBidi" w:cs="David"/>
          <w:u w:val="single"/>
          <w:rtl/>
        </w:rPr>
      </w:pPr>
    </w:p>
    <w:p w:rsidR="00D763A7" w:rsidRPr="0009461B" w:rsidRDefault="00D763A7" w:rsidP="0009461B">
      <w:pPr>
        <w:bidi/>
        <w:spacing w:before="120" w:after="120" w:line="240" w:lineRule="exact"/>
        <w:ind w:left="656" w:right="993"/>
        <w:jc w:val="both"/>
        <w:rPr>
          <w:rFonts w:asciiTheme="majorBidi" w:eastAsia="Times New Roman" w:hAnsiTheme="majorBidi" w:cs="David"/>
          <w:sz w:val="24"/>
          <w:szCs w:val="24"/>
          <w:u w:val="single"/>
          <w:rtl/>
        </w:rPr>
      </w:pPr>
      <w:r w:rsidRPr="0009461B">
        <w:rPr>
          <w:rFonts w:asciiTheme="majorBidi" w:eastAsia="Times New Roman" w:hAnsiTheme="majorBidi" w:cs="David"/>
          <w:sz w:val="24"/>
          <w:szCs w:val="24"/>
          <w:u w:val="single"/>
          <w:rtl/>
        </w:rPr>
        <w:t>תוכן העניינים</w:t>
      </w:r>
    </w:p>
    <w:p w:rsidR="002F07A5" w:rsidRPr="009F3025" w:rsidRDefault="00D763A7"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r w:rsidRPr="009F3025">
        <w:rPr>
          <w:rStyle w:val="Hyperlink"/>
          <w:rFonts w:ascii="David" w:hAnsi="David" w:cs="David"/>
          <w:b w:val="0"/>
          <w:bCs w:val="0"/>
          <w:noProof/>
          <w:rtl/>
          <w14:scene3d>
            <w14:camera w14:prst="orthographicFront"/>
            <w14:lightRig w14:rig="threePt" w14:dir="t">
              <w14:rot w14:lat="0" w14:lon="0" w14:rev="0"/>
            </w14:lightRig>
          </w14:scene3d>
        </w:rPr>
        <w:fldChar w:fldCharType="begin"/>
      </w:r>
      <w:r w:rsidRPr="009F3025">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9F3025">
        <w:rPr>
          <w:rStyle w:val="Hyperlink"/>
          <w:rFonts w:ascii="David" w:hAnsi="David" w:cs="David" w:hint="cs"/>
          <w:b w:val="0"/>
          <w:bCs w:val="0"/>
          <w:noProof/>
          <w14:scene3d>
            <w14:camera w14:prst="orthographicFront"/>
            <w14:lightRig w14:rig="threePt" w14:dir="t">
              <w14:rot w14:lat="0" w14:lon="0" w14:rev="0"/>
            </w14:lightRig>
          </w14:scene3d>
        </w:rPr>
        <w:instrText>TOC</w:instrText>
      </w:r>
      <w:r w:rsidRPr="009F3025">
        <w:rPr>
          <w:rStyle w:val="Hyperlink"/>
          <w:rFonts w:ascii="David" w:hAnsi="David" w:cs="David" w:hint="cs"/>
          <w:b w:val="0"/>
          <w:bCs w:val="0"/>
          <w:noProof/>
          <w:rtl/>
          <w14:scene3d>
            <w14:camera w14:prst="orthographicFront"/>
            <w14:lightRig w14:rig="threePt" w14:dir="t">
              <w14:rot w14:lat="0" w14:lon="0" w14:rev="0"/>
            </w14:lightRig>
          </w14:scene3d>
        </w:rPr>
        <w:instrText xml:space="preserve"> \</w:instrText>
      </w:r>
      <w:r w:rsidRPr="009F3025">
        <w:rPr>
          <w:rStyle w:val="Hyperlink"/>
          <w:rFonts w:ascii="David" w:hAnsi="David" w:cs="David" w:hint="cs"/>
          <w:b w:val="0"/>
          <w:bCs w:val="0"/>
          <w:noProof/>
          <w14:scene3d>
            <w14:camera w14:prst="orthographicFront"/>
            <w14:lightRig w14:rig="threePt" w14:dir="t">
              <w14:rot w14:lat="0" w14:lon="0" w14:rev="0"/>
            </w14:lightRig>
          </w14:scene3d>
        </w:rPr>
        <w:instrText>o "1-1" \h \z \u</w:instrText>
      </w:r>
      <w:r w:rsidRPr="009F3025">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9F3025">
        <w:rPr>
          <w:rStyle w:val="Hyperlink"/>
          <w:rFonts w:ascii="David" w:hAnsi="David" w:cs="David"/>
          <w:b w:val="0"/>
          <w:bCs w:val="0"/>
          <w:noProof/>
          <w:rtl/>
          <w14:scene3d>
            <w14:camera w14:prst="orthographicFront"/>
            <w14:lightRig w14:rig="threePt" w14:dir="t">
              <w14:rot w14:lat="0" w14:lon="0" w14:rev="0"/>
            </w14:lightRig>
          </w14:scene3d>
        </w:rPr>
        <w:fldChar w:fldCharType="separate"/>
      </w:r>
      <w:hyperlink w:anchor="_Toc518228967"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כללי</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Toc518228967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6</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68"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2.</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הגדרות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Toc518228968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6</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69"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3.</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מנהלה</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Toc518228969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7</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0"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4.</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מהות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Toc518228970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10</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1"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5.</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תנאי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סף</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לשלב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הראשון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המיון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המוקדם</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Toc518228971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16</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2"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6.</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בדיקת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והערכתן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המיון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המוקדם</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Toc518228972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17</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3"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7.</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בדיקת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עלות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Toc518228973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18</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4"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8.</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הפיילוט</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Toc518228974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19</w:t>
        </w:r>
        <w:r w:rsidR="002F07A5" w:rsidRPr="009F3025">
          <w:rPr>
            <w:rStyle w:val="Hyperlink"/>
            <w:b w:val="0"/>
            <w:bCs w:val="0"/>
            <w:noProof/>
            <w:rtl/>
          </w:rPr>
          <w:fldChar w:fldCharType="end"/>
        </w:r>
      </w:hyperlink>
    </w:p>
    <w:p w:rsidR="002F07A5" w:rsidRPr="009F3025" w:rsidRDefault="00A05808" w:rsidP="002F07A5">
      <w:pPr>
        <w:pStyle w:val="TOC1"/>
        <w:tabs>
          <w:tab w:val="left" w:pos="2661"/>
          <w:tab w:val="right" w:pos="10456"/>
        </w:tabs>
        <w:spacing w:before="0"/>
        <w:rPr>
          <w:rFonts w:asciiTheme="minorHAnsi" w:eastAsiaTheme="minorEastAsia" w:hAnsiTheme="minorHAnsi" w:cstheme="minorBidi"/>
          <w:b w:val="0"/>
          <w:bCs w:val="0"/>
          <w:caps w:val="0"/>
          <w:noProof/>
          <w:sz w:val="22"/>
          <w:szCs w:val="22"/>
          <w:rtl/>
        </w:rPr>
      </w:pPr>
      <w:hyperlink w:anchor="_Toc518228975"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9.</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דרישות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מהפתרון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המוצע</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Toc518228975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22</w:t>
        </w:r>
        <w:r w:rsidR="002F07A5" w:rsidRPr="009F3025">
          <w:rPr>
            <w:rStyle w:val="Hyperlink"/>
            <w:b w:val="0"/>
            <w:bCs w:val="0"/>
            <w:noProof/>
            <w:rtl/>
          </w:rPr>
          <w:fldChar w:fldCharType="end"/>
        </w:r>
      </w:hyperlink>
    </w:p>
    <w:p w:rsidR="002F07A5" w:rsidRPr="009F3025" w:rsidRDefault="00A05808" w:rsidP="002F07A5">
      <w:pPr>
        <w:pStyle w:val="TOC1"/>
        <w:tabs>
          <w:tab w:val="left" w:pos="2767"/>
          <w:tab w:val="right" w:pos="10456"/>
        </w:tabs>
        <w:spacing w:before="0"/>
        <w:rPr>
          <w:rFonts w:asciiTheme="minorHAnsi" w:eastAsiaTheme="minorEastAsia" w:hAnsiTheme="minorHAnsi" w:cstheme="minorBidi"/>
          <w:b w:val="0"/>
          <w:bCs w:val="0"/>
          <w:caps w:val="0"/>
          <w:noProof/>
          <w:sz w:val="22"/>
          <w:szCs w:val="22"/>
          <w:rtl/>
        </w:rPr>
      </w:pPr>
      <w:hyperlink w:anchor="_Toc518228976"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10.</w:t>
        </w:r>
        <w:r w:rsidR="002F07A5" w:rsidRPr="009F3025">
          <w:rPr>
            <w:rStyle w:val="Hyperlink"/>
            <w:rFonts w:ascii="David" w:hAnsi="David" w:cs="David" w:hint="cs"/>
            <w:b w:val="0"/>
            <w:bCs w:val="0"/>
            <w:noProof/>
            <w:rtl/>
          </w:rPr>
          <w:t xml:space="preserve">                                             </w:t>
        </w:r>
        <w:r w:rsidR="002F07A5" w:rsidRPr="009F3025">
          <w:rPr>
            <w:rStyle w:val="Hyperlink"/>
            <w:rFonts w:ascii="David" w:hAnsi="David" w:cs="David" w:hint="eastAsia"/>
            <w:b w:val="0"/>
            <w:bCs w:val="0"/>
            <w:noProof/>
            <w:rtl/>
          </w:rPr>
          <w:t>מימוש</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מתוכנן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רלוונטי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לאחר</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השלמת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והשלמת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הפיילוט</w:t>
        </w:r>
        <w:r w:rsidR="002F07A5" w:rsidRPr="009F3025">
          <w:rPr>
            <w:rStyle w:val="Hyperlink"/>
            <w:rFonts w:ascii="David" w:hAnsi="David" w:cs="David"/>
            <w:b w:val="0"/>
            <w:bCs w:val="0"/>
            <w:noProof/>
            <w:rtl/>
          </w:rPr>
          <w:t>)</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Toc518228976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24</w:t>
        </w:r>
        <w:r w:rsidR="002F07A5" w:rsidRPr="009F3025">
          <w:rPr>
            <w:rStyle w:val="Hyperlink"/>
            <w:b w:val="0"/>
            <w:bCs w:val="0"/>
            <w:noProof/>
            <w:rtl/>
          </w:rPr>
          <w:fldChar w:fldCharType="end"/>
        </w:r>
      </w:hyperlink>
    </w:p>
    <w:p w:rsidR="002F07A5" w:rsidRPr="009F3025" w:rsidRDefault="00A05808" w:rsidP="002F07A5">
      <w:pPr>
        <w:pStyle w:val="TOC1"/>
        <w:tabs>
          <w:tab w:val="left" w:pos="2767"/>
          <w:tab w:val="right" w:pos="10456"/>
        </w:tabs>
        <w:spacing w:before="0"/>
        <w:rPr>
          <w:rFonts w:asciiTheme="minorHAnsi" w:eastAsiaTheme="minorEastAsia" w:hAnsiTheme="minorHAnsi" w:cstheme="minorBidi"/>
          <w:b w:val="0"/>
          <w:bCs w:val="0"/>
          <w:caps w:val="0"/>
          <w:noProof/>
          <w:sz w:val="22"/>
          <w:szCs w:val="22"/>
          <w:rtl/>
        </w:rPr>
      </w:pPr>
      <w:hyperlink w:anchor="_Toc518228977"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11.</w:t>
        </w:r>
        <w:r w:rsidR="002F07A5" w:rsidRPr="009F3025">
          <w:rPr>
            <w:rStyle w:val="Hyperlink"/>
            <w:rFonts w:ascii="David" w:hAnsi="David" w:cs="David" w:hint="cs"/>
            <w:b w:val="0"/>
            <w:bCs w:val="0"/>
            <w:noProof/>
            <w:rtl/>
          </w:rPr>
          <w:t xml:space="preserve">                                             </w:t>
        </w:r>
        <w:r w:rsidR="002F07A5" w:rsidRPr="009F3025">
          <w:rPr>
            <w:rStyle w:val="Hyperlink"/>
            <w:rFonts w:ascii="David" w:hAnsi="David" w:cs="David" w:hint="eastAsia"/>
            <w:b w:val="0"/>
            <w:bCs w:val="0"/>
            <w:noProof/>
            <w:rtl/>
          </w:rPr>
          <w:t>הנחיות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נוספות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Toc518228977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28</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78"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12.</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התחייבויות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ואישורים</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בגין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הגשת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ההצעה</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Toc518228978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29</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79"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13.</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בעלות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וזכויות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יוצרים</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Toc518228979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31</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0"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14.</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התחייבויות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ואישורים</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בגין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זכייה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בפרויקט</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Toc518228980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32</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1"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15.</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זכויות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נוספות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משרד</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הבריאות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Toc518228981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34</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2" w:history="1">
        <w:r w:rsidR="002F07A5" w:rsidRPr="009F3025">
          <w:rPr>
            <w:rStyle w:val="Hyperlink"/>
            <w:rFonts w:ascii="David" w:hAnsi="David" w:cs="David"/>
            <w:b w:val="0"/>
            <w:bCs w:val="0"/>
            <w:noProof/>
            <w:rtl/>
            <w14:scene3d>
              <w14:camera w14:prst="orthographicFront"/>
              <w14:lightRig w14:rig="threePt" w14:dir="t">
                <w14:rot w14:lat="0" w14:lon="0" w14:rev="0"/>
              </w14:lightRig>
            </w14:scene3d>
          </w:rPr>
          <w:t>16.</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בעלות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על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המפרט</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ועל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ומתן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זכות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עיון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בהצעה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הזוכה</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Toc518228982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34</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3"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17.</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שלמות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ההצעה</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ואחריות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כוללת</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Toc518228983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35</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4"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18.</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משא</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ומתן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רלוונטי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החל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מהשלב</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השני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של</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המכרז</w:t>
        </w:r>
        <w:r w:rsidR="002F07A5" w:rsidRPr="009F3025">
          <w:rPr>
            <w:rStyle w:val="Hyperlink"/>
            <w:rFonts w:ascii="David" w:hAnsi="David" w:cs="David"/>
            <w:b w:val="0"/>
            <w:bCs w:val="0"/>
            <w:noProof/>
            <w:rtl/>
          </w:rPr>
          <w:t>)</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Toc518228984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35</w:t>
        </w:r>
        <w:r w:rsidR="002F07A5" w:rsidRPr="009F3025">
          <w:rPr>
            <w:rStyle w:val="Hyperlink"/>
            <w:b w:val="0"/>
            <w:bCs w:val="0"/>
            <w:noProof/>
            <w:rtl/>
          </w:rPr>
          <w:fldChar w:fldCharType="end"/>
        </w:r>
      </w:hyperlink>
    </w:p>
    <w:p w:rsidR="002F07A5" w:rsidRPr="009F3025" w:rsidRDefault="00A05808" w:rsidP="00CA687B">
      <w:pPr>
        <w:pStyle w:val="TOC1"/>
        <w:tabs>
          <w:tab w:val="left" w:pos="2669"/>
          <w:tab w:val="right" w:pos="10456"/>
        </w:tabs>
        <w:spacing w:before="0"/>
        <w:rPr>
          <w:rFonts w:asciiTheme="minorHAnsi" w:eastAsiaTheme="minorEastAsia" w:hAnsiTheme="minorHAnsi" w:cstheme="minorBidi"/>
          <w:b w:val="0"/>
          <w:bCs w:val="0"/>
          <w:caps w:val="0"/>
          <w:noProof/>
          <w:sz w:val="22"/>
          <w:szCs w:val="22"/>
          <w:rtl/>
        </w:rPr>
      </w:pPr>
      <w:hyperlink w:anchor="_Toc518228985" w:history="1">
        <w:r w:rsidR="002F07A5" w:rsidRPr="009F3025">
          <w:rPr>
            <w:rStyle w:val="Hyperlink"/>
            <w:rFonts w:ascii="David" w:hAnsi="David" w:cs="David" w:hint="cs"/>
            <w:b w:val="0"/>
            <w:bCs w:val="0"/>
            <w:noProof/>
            <w:rtl/>
            <w14:scene3d>
              <w14:camera w14:prst="orthographicFront"/>
              <w14:lightRig w14:rig="threePt" w14:dir="t">
                <w14:rot w14:lat="0" w14:lon="0" w14:rev="0"/>
              </w14:lightRig>
            </w14:scene3d>
          </w:rPr>
          <w:t>19.</w:t>
        </w:r>
        <w:r w:rsidR="002F07A5" w:rsidRPr="009F3025">
          <w:rPr>
            <w:rFonts w:asciiTheme="minorHAnsi" w:eastAsiaTheme="minorEastAsia" w:hAnsiTheme="minorHAnsi" w:cstheme="minorBidi"/>
            <w:b w:val="0"/>
            <w:bCs w:val="0"/>
            <w:caps w:val="0"/>
            <w:noProof/>
            <w:sz w:val="22"/>
            <w:szCs w:val="22"/>
            <w:rtl/>
          </w:rPr>
          <w:tab/>
        </w:r>
        <w:r w:rsidR="002F07A5" w:rsidRPr="009F3025">
          <w:rPr>
            <w:rStyle w:val="Hyperlink"/>
            <w:rFonts w:ascii="David" w:hAnsi="David" w:cs="David" w:hint="eastAsia"/>
            <w:b w:val="0"/>
            <w:bCs w:val="0"/>
            <w:noProof/>
            <w:rtl/>
          </w:rPr>
          <w:t>סיווג</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ביטחוני</w:t>
        </w:r>
        <w:r w:rsidR="002F07A5" w:rsidRPr="009F3025">
          <w:rPr>
            <w:rStyle w:val="Hyperlink"/>
            <w:rFonts w:ascii="David" w:hAnsi="David" w:cs="David"/>
            <w:b w:val="0"/>
            <w:bCs w:val="0"/>
            <w:noProof/>
            <w:rtl/>
          </w:rPr>
          <w:t xml:space="preserve"> </w:t>
        </w:r>
        <w:r w:rsidR="002F07A5" w:rsidRPr="009F3025">
          <w:rPr>
            <w:rStyle w:val="Hyperlink"/>
            <w:rFonts w:ascii="David" w:hAnsi="David" w:cs="David"/>
            <w:b w:val="0"/>
            <w:bCs w:val="0"/>
            <w:noProof/>
          </w:rPr>
          <w:t>–</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בטחון</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ואבטחת</w:t>
        </w:r>
        <w:r w:rsidR="002F07A5" w:rsidRPr="009F3025">
          <w:rPr>
            <w:rStyle w:val="Hyperlink"/>
            <w:rFonts w:ascii="David" w:hAnsi="David" w:cs="David"/>
            <w:b w:val="0"/>
            <w:bCs w:val="0"/>
            <w:noProof/>
            <w:rtl/>
          </w:rPr>
          <w:t xml:space="preserve"> </w:t>
        </w:r>
        <w:r w:rsidR="002F07A5" w:rsidRPr="009F3025">
          <w:rPr>
            <w:rStyle w:val="Hyperlink"/>
            <w:rFonts w:ascii="David" w:hAnsi="David" w:cs="David" w:hint="eastAsia"/>
            <w:b w:val="0"/>
            <w:bCs w:val="0"/>
            <w:noProof/>
            <w:rtl/>
          </w:rPr>
          <w:t>מידע</w:t>
        </w:r>
        <w:r w:rsidR="002F07A5" w:rsidRPr="009F3025">
          <w:rPr>
            <w:b w:val="0"/>
            <w:bCs w:val="0"/>
            <w:noProof/>
            <w:webHidden/>
            <w:rtl/>
          </w:rPr>
          <w:tab/>
        </w:r>
        <w:r w:rsidR="002F07A5" w:rsidRPr="009F3025">
          <w:rPr>
            <w:rStyle w:val="Hyperlink"/>
            <w:b w:val="0"/>
            <w:bCs w:val="0"/>
            <w:noProof/>
            <w:rtl/>
          </w:rPr>
          <w:fldChar w:fldCharType="begin"/>
        </w:r>
        <w:r w:rsidR="002F07A5" w:rsidRPr="009F3025">
          <w:rPr>
            <w:b w:val="0"/>
            <w:bCs w:val="0"/>
            <w:noProof/>
            <w:webHidden/>
            <w:rtl/>
          </w:rPr>
          <w:instrText xml:space="preserve"> </w:instrText>
        </w:r>
        <w:r w:rsidR="002F07A5" w:rsidRPr="009F3025">
          <w:rPr>
            <w:b w:val="0"/>
            <w:bCs w:val="0"/>
            <w:noProof/>
            <w:webHidden/>
          </w:rPr>
          <w:instrText>PAGEREF</w:instrText>
        </w:r>
        <w:r w:rsidR="002F07A5" w:rsidRPr="009F3025">
          <w:rPr>
            <w:b w:val="0"/>
            <w:bCs w:val="0"/>
            <w:noProof/>
            <w:webHidden/>
            <w:rtl/>
          </w:rPr>
          <w:instrText xml:space="preserve"> _</w:instrText>
        </w:r>
        <w:r w:rsidR="002F07A5" w:rsidRPr="009F3025">
          <w:rPr>
            <w:b w:val="0"/>
            <w:bCs w:val="0"/>
            <w:noProof/>
            <w:webHidden/>
          </w:rPr>
          <w:instrText>Toc518228985 \h</w:instrText>
        </w:r>
        <w:r w:rsidR="002F07A5" w:rsidRPr="009F3025">
          <w:rPr>
            <w:b w:val="0"/>
            <w:bCs w:val="0"/>
            <w:noProof/>
            <w:webHidden/>
            <w:rtl/>
          </w:rPr>
          <w:instrText xml:space="preserve"> </w:instrText>
        </w:r>
        <w:r w:rsidR="002F07A5" w:rsidRPr="009F3025">
          <w:rPr>
            <w:rStyle w:val="Hyperlink"/>
            <w:b w:val="0"/>
            <w:bCs w:val="0"/>
            <w:noProof/>
            <w:rtl/>
          </w:rPr>
        </w:r>
        <w:r w:rsidR="002F07A5" w:rsidRPr="009F3025">
          <w:rPr>
            <w:rStyle w:val="Hyperlink"/>
            <w:b w:val="0"/>
            <w:bCs w:val="0"/>
            <w:noProof/>
            <w:rtl/>
          </w:rPr>
          <w:fldChar w:fldCharType="separate"/>
        </w:r>
        <w:r w:rsidR="002F07A5" w:rsidRPr="009F3025">
          <w:rPr>
            <w:b w:val="0"/>
            <w:bCs w:val="0"/>
            <w:noProof/>
            <w:webHidden/>
            <w:rtl/>
          </w:rPr>
          <w:t>36</w:t>
        </w:r>
        <w:r w:rsidR="002F07A5" w:rsidRPr="009F3025">
          <w:rPr>
            <w:rStyle w:val="Hyperlink"/>
            <w:b w:val="0"/>
            <w:bCs w:val="0"/>
            <w:noProof/>
            <w:rtl/>
          </w:rPr>
          <w:fldChar w:fldCharType="end"/>
        </w:r>
      </w:hyperlink>
    </w:p>
    <w:p w:rsidR="00D763A7" w:rsidRPr="009F3025" w:rsidRDefault="00D763A7" w:rsidP="002F07A5">
      <w:pPr>
        <w:pStyle w:val="TOC1"/>
        <w:tabs>
          <w:tab w:val="left" w:pos="2661"/>
          <w:tab w:val="right" w:pos="10456"/>
        </w:tabs>
        <w:spacing w:before="0" w:after="120" w:line="240" w:lineRule="exact"/>
        <w:jc w:val="center"/>
        <w:rPr>
          <w:rFonts w:asciiTheme="majorBidi" w:eastAsia="Times New Roman" w:hAnsiTheme="majorBidi" w:cs="David"/>
          <w:b w:val="0"/>
          <w:bCs w:val="0"/>
          <w:rtl/>
        </w:rPr>
      </w:pPr>
      <w:r w:rsidRPr="009F3025">
        <w:rPr>
          <w:rStyle w:val="Hyperlink"/>
          <w:rFonts w:ascii="David" w:hAnsi="David" w:cs="David"/>
          <w:b w:val="0"/>
          <w:bCs w:val="0"/>
          <w:noProof/>
          <w:rtl/>
          <w14:scene3d>
            <w14:camera w14:prst="orthographicFront"/>
            <w14:lightRig w14:rig="threePt" w14:dir="t">
              <w14:rot w14:lat="0" w14:lon="0" w14:rev="0"/>
            </w14:lightRig>
          </w14:scene3d>
        </w:rPr>
        <w:fldChar w:fldCharType="end"/>
      </w:r>
    </w:p>
    <w:p w:rsidR="00D763A7" w:rsidRPr="009F3025" w:rsidRDefault="00D763A7" w:rsidP="003A64E3">
      <w:pPr>
        <w:pStyle w:val="TOC1"/>
        <w:tabs>
          <w:tab w:val="left" w:pos="2661"/>
          <w:tab w:val="right" w:pos="10456"/>
        </w:tabs>
        <w:rPr>
          <w:rStyle w:val="Hyperlink"/>
          <w:rFonts w:ascii="David" w:hAnsi="David" w:cs="David"/>
          <w:b w:val="0"/>
          <w:bCs w:val="0"/>
          <w:noProof/>
          <w14:scene3d>
            <w14:camera w14:prst="orthographicFront"/>
            <w14:lightRig w14:rig="threePt" w14:dir="t">
              <w14:rot w14:lat="0" w14:lon="0" w14:rev="0"/>
            </w14:lightRig>
          </w14:scene3d>
        </w:rPr>
      </w:pPr>
      <w:bookmarkStart w:id="3" w:name="_Toc324666024"/>
      <w:bookmarkStart w:id="4" w:name="_Toc324666025"/>
      <w:bookmarkStart w:id="5" w:name="_Toc351883462"/>
      <w:bookmarkStart w:id="6" w:name="_Toc392146160"/>
      <w:bookmarkStart w:id="7" w:name="_Ref457397609"/>
      <w:bookmarkStart w:id="8" w:name="_Ref457397615"/>
      <w:bookmarkEnd w:id="3"/>
      <w:bookmarkEnd w:id="4"/>
      <w:r w:rsidRPr="009F3025">
        <w:rPr>
          <w:rStyle w:val="Hyperlink"/>
          <w:rFonts w:ascii="David" w:hAnsi="David" w:cs="David"/>
          <w:b w:val="0"/>
          <w:bCs w:val="0"/>
          <w:noProof/>
          <w:rtl/>
          <w14:scene3d>
            <w14:camera w14:prst="orthographicFront"/>
            <w14:lightRig w14:rig="threePt" w14:dir="t">
              <w14:rot w14:lat="0" w14:lon="0" w14:rev="0"/>
            </w14:lightRig>
          </w14:scene3d>
        </w:rPr>
        <w:br w:type="page"/>
      </w:r>
    </w:p>
    <w:p w:rsidR="00D763A7" w:rsidRPr="00C744CF" w:rsidRDefault="00D763A7" w:rsidP="00EA6EDA">
      <w:pPr>
        <w:pStyle w:val="10"/>
        <w:rPr>
          <w:rStyle w:val="11"/>
          <w:rFonts w:ascii="David" w:hAnsi="David" w:cs="David"/>
          <w:b/>
          <w:bCs/>
          <w:sz w:val="26"/>
          <w:szCs w:val="26"/>
          <w:rtl/>
        </w:rPr>
      </w:pPr>
      <w:bookmarkStart w:id="9" w:name="_Toc489821022"/>
      <w:bookmarkStart w:id="10" w:name="_Toc489822284"/>
      <w:bookmarkStart w:id="11" w:name="_Toc518228967"/>
      <w:bookmarkEnd w:id="5"/>
      <w:bookmarkEnd w:id="6"/>
      <w:bookmarkEnd w:id="7"/>
      <w:bookmarkEnd w:id="8"/>
      <w:bookmarkEnd w:id="9"/>
      <w:bookmarkEnd w:id="10"/>
      <w:r w:rsidRPr="00C744CF">
        <w:rPr>
          <w:rStyle w:val="11"/>
          <w:rFonts w:ascii="David" w:hAnsi="David" w:cs="David" w:hint="cs"/>
          <w:b/>
          <w:bCs/>
          <w:sz w:val="26"/>
          <w:szCs w:val="26"/>
          <w:rtl/>
        </w:rPr>
        <w:lastRenderedPageBreak/>
        <w:t>כללי</w:t>
      </w:r>
      <w:bookmarkEnd w:id="11"/>
    </w:p>
    <w:p w:rsidR="00AC26C3" w:rsidRPr="00C744CF" w:rsidRDefault="00D763A7" w:rsidP="00E9397C">
      <w:pPr>
        <w:pStyle w:val="1e"/>
        <w:rPr>
          <w:rtl/>
        </w:rPr>
      </w:pPr>
      <w:bookmarkStart w:id="12" w:name="_Toc15622846"/>
      <w:r w:rsidRPr="00C744CF">
        <w:rPr>
          <w:rtl/>
        </w:rPr>
        <w:t>משרד הבריאות (להלן: "</w:t>
      </w:r>
      <w:r w:rsidRPr="00C744CF">
        <w:rPr>
          <w:b/>
          <w:bCs/>
          <w:rtl/>
        </w:rPr>
        <w:t>המשרד</w:t>
      </w:r>
      <w:r w:rsidRPr="00C744CF">
        <w:rPr>
          <w:rtl/>
        </w:rPr>
        <w:t>" או "</w:t>
      </w:r>
      <w:r w:rsidRPr="00C744CF">
        <w:rPr>
          <w:b/>
          <w:bCs/>
          <w:rtl/>
        </w:rPr>
        <w:t>המזמין</w:t>
      </w:r>
      <w:r w:rsidRPr="00C744CF">
        <w:rPr>
          <w:rtl/>
        </w:rPr>
        <w:t>") מבקש לקבל הצעות ל</w:t>
      </w:r>
      <w:r w:rsidRPr="00C744CF">
        <w:rPr>
          <w:noProof/>
          <w:rtl/>
        </w:rPr>
        <w:t>פתרונות דיגיטליים</w:t>
      </w:r>
      <w:r w:rsidR="00E9397C" w:rsidRPr="00E9397C">
        <w:rPr>
          <w:rFonts w:hint="cs"/>
          <w:sz w:val="20"/>
          <w:rtl/>
        </w:rPr>
        <w:t xml:space="preserve"> </w:t>
      </w:r>
      <w:r w:rsidR="00E9397C">
        <w:rPr>
          <w:rFonts w:hint="cs"/>
          <w:sz w:val="20"/>
          <w:rtl/>
        </w:rPr>
        <w:t xml:space="preserve">לשיפור איכות הטיפול בבתי החולים </w:t>
      </w:r>
      <w:r w:rsidR="00F364C8">
        <w:rPr>
          <w:rFonts w:hint="cs"/>
          <w:sz w:val="20"/>
          <w:rtl/>
        </w:rPr>
        <w:t xml:space="preserve">הגריאטריים </w:t>
      </w:r>
      <w:r w:rsidR="00E9397C">
        <w:rPr>
          <w:rFonts w:hint="cs"/>
          <w:sz w:val="20"/>
          <w:rtl/>
        </w:rPr>
        <w:t>הסיעודיים</w:t>
      </w:r>
      <w:r w:rsidR="00E9397C">
        <w:rPr>
          <w:rFonts w:hint="cs"/>
          <w:rtl/>
        </w:rPr>
        <w:t>.</w:t>
      </w:r>
    </w:p>
    <w:p w:rsidR="00AC26C3" w:rsidRPr="00C744CF" w:rsidRDefault="00D763A7" w:rsidP="00F02823">
      <w:pPr>
        <w:pStyle w:val="1e"/>
        <w:rPr>
          <w:rtl/>
        </w:rPr>
      </w:pPr>
      <w:r w:rsidRPr="00C744CF">
        <w:rPr>
          <w:rtl/>
        </w:rPr>
        <w:t xml:space="preserve">על </w:t>
      </w:r>
      <w:r w:rsidR="00AC26C3" w:rsidRPr="00C744CF">
        <w:rPr>
          <w:rFonts w:hint="cs"/>
          <w:rtl/>
        </w:rPr>
        <w:t>הפתרונות</w:t>
      </w:r>
      <w:r w:rsidR="00AC26C3" w:rsidRPr="00C744CF">
        <w:rPr>
          <w:rtl/>
        </w:rPr>
        <w:t xml:space="preserve"> </w:t>
      </w:r>
      <w:r w:rsidRPr="00C744CF">
        <w:rPr>
          <w:rtl/>
        </w:rPr>
        <w:t xml:space="preserve">המוצעים לתת מענה </w:t>
      </w:r>
      <w:r w:rsidR="005202ED" w:rsidRPr="00C744CF">
        <w:rPr>
          <w:rFonts w:hint="cs"/>
          <w:rtl/>
        </w:rPr>
        <w:t>לאת</w:t>
      </w:r>
      <w:r w:rsidR="00AC26C3" w:rsidRPr="00C744CF">
        <w:rPr>
          <w:rFonts w:hint="cs"/>
          <w:rtl/>
        </w:rPr>
        <w:t>ג</w:t>
      </w:r>
      <w:r w:rsidR="005202ED" w:rsidRPr="00C744CF">
        <w:rPr>
          <w:rFonts w:hint="cs"/>
          <w:rtl/>
        </w:rPr>
        <w:t>ר</w:t>
      </w:r>
      <w:r w:rsidRPr="00C744CF">
        <w:rPr>
          <w:rtl/>
        </w:rPr>
        <w:t xml:space="preserve"> המתואר במכרז זה</w:t>
      </w:r>
      <w:r w:rsidR="00AC26C3" w:rsidRPr="00C744CF">
        <w:rPr>
          <w:rFonts w:hint="cs"/>
          <w:rtl/>
        </w:rPr>
        <w:t>.</w:t>
      </w:r>
    </w:p>
    <w:p w:rsidR="00D763A7" w:rsidRPr="00C744CF" w:rsidRDefault="00AC26C3" w:rsidP="00F02823">
      <w:pPr>
        <w:pStyle w:val="1e"/>
        <w:rPr>
          <w:rtl/>
        </w:rPr>
      </w:pPr>
      <w:r w:rsidRPr="00C744CF">
        <w:rPr>
          <w:rFonts w:hint="cs"/>
          <w:rtl/>
        </w:rPr>
        <w:t>הפתרונות יינתנו</w:t>
      </w:r>
      <w:r w:rsidR="00D763A7" w:rsidRPr="00C744CF">
        <w:rPr>
          <w:rtl/>
        </w:rPr>
        <w:t xml:space="preserve"> באמצעות ספק ישראלי או ספק מחו"ל שיש לו יכולת </w:t>
      </w:r>
      <w:r w:rsidRPr="00C744CF">
        <w:rPr>
          <w:rFonts w:hint="cs"/>
          <w:rtl/>
        </w:rPr>
        <w:t xml:space="preserve">לספק </w:t>
      </w:r>
      <w:r w:rsidR="00D763A7" w:rsidRPr="00C744CF">
        <w:rPr>
          <w:rtl/>
        </w:rPr>
        <w:t xml:space="preserve">תמיכה וייעוץ </w:t>
      </w:r>
      <w:r w:rsidRPr="00C744CF">
        <w:rPr>
          <w:rFonts w:hint="cs"/>
          <w:rtl/>
        </w:rPr>
        <w:t>בפתרון המוצע</w:t>
      </w:r>
      <w:r w:rsidRPr="00C744CF">
        <w:rPr>
          <w:rtl/>
        </w:rPr>
        <w:t xml:space="preserve"> </w:t>
      </w:r>
      <w:r w:rsidR="00D763A7" w:rsidRPr="00C744CF">
        <w:rPr>
          <w:rtl/>
        </w:rPr>
        <w:t xml:space="preserve">בישראל. </w:t>
      </w:r>
    </w:p>
    <w:p w:rsidR="00D763A7" w:rsidRDefault="00D763A7" w:rsidP="002C5B2D">
      <w:pPr>
        <w:pStyle w:val="10"/>
        <w:rPr>
          <w:rStyle w:val="11"/>
          <w:rFonts w:ascii="David" w:hAnsi="David" w:cs="David"/>
          <w:b/>
          <w:bCs/>
          <w:sz w:val="26"/>
          <w:szCs w:val="26"/>
          <w:rtl/>
        </w:rPr>
      </w:pPr>
      <w:bookmarkStart w:id="13" w:name="_Toc518228968"/>
      <w:r w:rsidRPr="00C744CF">
        <w:rPr>
          <w:rStyle w:val="11"/>
          <w:rFonts w:ascii="David" w:hAnsi="David" w:cs="David" w:hint="cs"/>
          <w:b/>
          <w:bCs/>
          <w:sz w:val="26"/>
          <w:szCs w:val="26"/>
          <w:rtl/>
        </w:rPr>
        <w:t>הגדרות</w:t>
      </w:r>
      <w:bookmarkStart w:id="14" w:name="_Toc15622847"/>
      <w:bookmarkEnd w:id="12"/>
      <w:bookmarkEnd w:id="13"/>
      <w:r w:rsidR="007B2ABD" w:rsidRPr="00C744CF">
        <w:rPr>
          <w:rStyle w:val="11"/>
          <w:rFonts w:ascii="David" w:hAnsi="David" w:cs="David" w:hint="cs"/>
          <w:b/>
          <w:bCs/>
          <w:sz w:val="26"/>
          <w:szCs w:val="26"/>
          <w:rtl/>
        </w:rPr>
        <w:t xml:space="preserve"> </w:t>
      </w:r>
    </w:p>
    <w:tbl>
      <w:tblPr>
        <w:tblStyle w:val="17"/>
        <w:bidiVisual/>
        <w:tblW w:w="10065" w:type="dxa"/>
        <w:tblInd w:w="5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374"/>
        <w:gridCol w:w="6572"/>
      </w:tblGrid>
      <w:tr w:rsidR="00102C3E" w:rsidTr="00E0661D">
        <w:trPr>
          <w:trHeight w:val="454"/>
        </w:trPr>
        <w:tc>
          <w:tcPr>
            <w:tcW w:w="3119" w:type="dxa"/>
            <w:tcMar>
              <w:top w:w="0" w:type="dxa"/>
              <w:left w:w="57" w:type="dxa"/>
              <w:bottom w:w="0" w:type="dxa"/>
              <w:right w:w="57" w:type="dxa"/>
            </w:tcMar>
          </w:tcPr>
          <w:p w:rsidR="00102C3E" w:rsidRPr="00102C3E" w:rsidRDefault="00102C3E" w:rsidP="00D65DE7">
            <w:pPr>
              <w:pStyle w:val="Normal1"/>
              <w:spacing w:before="0" w:after="80" w:line="360" w:lineRule="auto"/>
              <w:ind w:left="0" w:right="425"/>
              <w:rPr>
                <w:rFonts w:asciiTheme="majorBidi" w:hAnsiTheme="majorBidi"/>
                <w:sz w:val="22"/>
                <w:szCs w:val="22"/>
              </w:rPr>
            </w:pPr>
            <w:bookmarkStart w:id="15" w:name="_Toc489821025"/>
            <w:bookmarkStart w:id="16" w:name="_Toc489822287"/>
            <w:bookmarkEnd w:id="15"/>
            <w:bookmarkEnd w:id="16"/>
            <w:r w:rsidRPr="00102C3E">
              <w:rPr>
                <w:rFonts w:asciiTheme="majorBidi" w:hAnsiTheme="majorBidi" w:hint="cs"/>
                <w:sz w:val="22"/>
                <w:szCs w:val="22"/>
                <w:rtl/>
              </w:rPr>
              <w:t>מטופל סיעודי</w:t>
            </w:r>
          </w:p>
        </w:tc>
        <w:tc>
          <w:tcPr>
            <w:tcW w:w="374" w:type="dxa"/>
            <w:tcMar>
              <w:top w:w="0" w:type="dxa"/>
              <w:left w:w="57" w:type="dxa"/>
              <w:bottom w:w="0" w:type="dxa"/>
              <w:right w:w="57" w:type="dxa"/>
            </w:tcMar>
          </w:tcPr>
          <w:p w:rsidR="00102C3E" w:rsidRPr="00102C3E" w:rsidRDefault="00102C3E">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tl/>
              </w:rPr>
            </w:pPr>
          </w:p>
          <w:p w:rsidR="00102C3E" w:rsidRPr="00102C3E" w:rsidRDefault="00102C3E">
            <w:pPr>
              <w:pStyle w:val="Normal1"/>
              <w:spacing w:before="0" w:after="80" w:line="360" w:lineRule="auto"/>
              <w:ind w:left="0" w:right="425"/>
              <w:rPr>
                <w:rFonts w:asciiTheme="majorBidi" w:hAnsiTheme="majorBidi"/>
                <w:sz w:val="22"/>
                <w:szCs w:val="22"/>
              </w:rPr>
            </w:pPr>
          </w:p>
        </w:tc>
        <w:tc>
          <w:tcPr>
            <w:tcW w:w="6572" w:type="dxa"/>
            <w:tcMar>
              <w:top w:w="0" w:type="dxa"/>
              <w:left w:w="57" w:type="dxa"/>
              <w:bottom w:w="0" w:type="dxa"/>
              <w:right w:w="57" w:type="dxa"/>
            </w:tcMar>
            <w:hideMark/>
          </w:tcPr>
          <w:p w:rsidR="00102C3E" w:rsidRPr="00102C3E" w:rsidRDefault="00102C3E">
            <w:pPr>
              <w:spacing w:after="80" w:line="360" w:lineRule="auto"/>
              <w:jc w:val="both"/>
              <w:rPr>
                <w:rFonts w:asciiTheme="majorBidi" w:hAnsiTheme="majorBidi" w:cs="David"/>
                <w:sz w:val="22"/>
                <w:szCs w:val="22"/>
                <w:rtl/>
                <w:lang w:eastAsia="he-IL"/>
              </w:rPr>
            </w:pPr>
            <w:r w:rsidRPr="00102C3E">
              <w:rPr>
                <w:rFonts w:asciiTheme="majorBidi" w:hAnsiTheme="majorBidi" w:cs="David" w:hint="cs"/>
                <w:sz w:val="22"/>
                <w:szCs w:val="22"/>
                <w:rtl/>
                <w:lang w:eastAsia="he-IL"/>
              </w:rPr>
              <w:t>מטופל מוגדר כמטופל סיעודי כאשר מתקיימים בו שני התנאים הבאים:</w:t>
            </w:r>
          </w:p>
          <w:p w:rsidR="00102C3E" w:rsidRPr="00102C3E" w:rsidRDefault="00102C3E">
            <w:pPr>
              <w:spacing w:after="80" w:line="360" w:lineRule="auto"/>
              <w:jc w:val="both"/>
              <w:rPr>
                <w:rFonts w:asciiTheme="majorBidi" w:hAnsiTheme="majorBidi" w:cs="David"/>
                <w:sz w:val="22"/>
                <w:szCs w:val="22"/>
                <w:rtl/>
                <w:lang w:eastAsia="he-IL"/>
              </w:rPr>
            </w:pPr>
            <w:r w:rsidRPr="00102C3E">
              <w:rPr>
                <w:rFonts w:asciiTheme="majorBidi" w:hAnsiTheme="majorBidi" w:cs="David" w:hint="cs"/>
                <w:sz w:val="22"/>
                <w:szCs w:val="22"/>
                <w:rtl/>
                <w:lang w:eastAsia="he-IL"/>
              </w:rPr>
              <w:t xml:space="preserve">א) מצב בריאותו ותפקודו ירודים כתוצאה ממחלה כרונית או מליקוי קבוע גופני או מנטלי, והוא סובל מבעיות רפואיות הדורשות מעקב רפואי מיומן במסגרת בעלת אופי רפואי לתקופה ממושכת. </w:t>
            </w:r>
          </w:p>
          <w:p w:rsidR="00102C3E" w:rsidRPr="00102C3E" w:rsidRDefault="00102C3E" w:rsidP="00D65DE7">
            <w:pPr>
              <w:spacing w:after="40" w:line="360" w:lineRule="auto"/>
              <w:jc w:val="both"/>
              <w:rPr>
                <w:rFonts w:asciiTheme="majorBidi" w:hAnsiTheme="majorBidi" w:cs="David"/>
                <w:sz w:val="22"/>
                <w:szCs w:val="22"/>
                <w:lang w:eastAsia="he-IL"/>
              </w:rPr>
            </w:pPr>
            <w:r w:rsidRPr="00102C3E">
              <w:rPr>
                <w:rFonts w:asciiTheme="majorBidi" w:hAnsiTheme="majorBidi" w:cs="David" w:hint="cs"/>
                <w:sz w:val="22"/>
                <w:szCs w:val="22"/>
                <w:rtl/>
                <w:lang w:eastAsia="he-IL"/>
              </w:rPr>
              <w:t>ב) מתקיים בו אחד או יותר מהמצבים להלן</w:t>
            </w:r>
            <w:r w:rsidRPr="00102C3E">
              <w:rPr>
                <w:rFonts w:asciiTheme="majorBidi" w:hAnsiTheme="majorBidi" w:cs="David"/>
                <w:sz w:val="22"/>
                <w:szCs w:val="22"/>
                <w:lang w:eastAsia="he-IL"/>
              </w:rPr>
              <w:t>:</w:t>
            </w:r>
            <w:r w:rsidRPr="00102C3E">
              <w:rPr>
                <w:rFonts w:asciiTheme="majorBidi" w:hAnsiTheme="majorBidi" w:cs="David" w:hint="cs"/>
                <w:sz w:val="22"/>
                <w:szCs w:val="22"/>
                <w:rtl/>
                <w:lang w:eastAsia="he-IL"/>
              </w:rPr>
              <w:t xml:space="preserve"> (1) הוא מרותק למיטה או לעגלת נכים. (2) אין לו שליטה על הסוגרים. (3) הוא מתהלך בקושי רק עקב פתולוגיה או סיבוכי מחלות.</w:t>
            </w:r>
          </w:p>
        </w:tc>
      </w:tr>
      <w:tr w:rsidR="00D65DE7" w:rsidTr="00E0661D">
        <w:trPr>
          <w:trHeight w:val="454"/>
        </w:trPr>
        <w:tc>
          <w:tcPr>
            <w:tcW w:w="3119"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מטופל תשוש-נפש</w:t>
            </w:r>
          </w:p>
        </w:tc>
        <w:tc>
          <w:tcPr>
            <w:tcW w:w="374" w:type="dxa"/>
            <w:tcMar>
              <w:top w:w="0" w:type="dxa"/>
              <w:left w:w="57" w:type="dxa"/>
              <w:bottom w:w="0" w:type="dxa"/>
              <w:right w:w="57" w:type="dxa"/>
            </w:tcMar>
          </w:tcPr>
          <w:p w:rsidR="00D65DE7" w:rsidRPr="00102C3E"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D65DE7" w:rsidRPr="00102C3E" w:rsidRDefault="00D65DE7">
            <w:pPr>
              <w:pStyle w:val="Normal1"/>
              <w:spacing w:before="0" w:after="80" w:line="360" w:lineRule="auto"/>
              <w:ind w:left="0" w:right="425"/>
              <w:rPr>
                <w:rFonts w:asciiTheme="majorBidi" w:hAnsiTheme="majorBidi"/>
                <w:szCs w:val="22"/>
                <w:rtl/>
              </w:rPr>
            </w:pPr>
          </w:p>
        </w:tc>
        <w:tc>
          <w:tcPr>
            <w:tcW w:w="6572" w:type="dxa"/>
            <w:tcMar>
              <w:top w:w="0" w:type="dxa"/>
              <w:left w:w="57" w:type="dxa"/>
              <w:bottom w:w="0" w:type="dxa"/>
              <w:right w:w="57" w:type="dxa"/>
            </w:tcMar>
          </w:tcPr>
          <w:p w:rsidR="00D65DE7" w:rsidRPr="00102C3E" w:rsidRDefault="00D65DE7">
            <w:pPr>
              <w:spacing w:after="80" w:line="360" w:lineRule="auto"/>
              <w:jc w:val="both"/>
              <w:rPr>
                <w:rFonts w:asciiTheme="majorBidi" w:hAnsiTheme="majorBidi" w:cs="David"/>
                <w:rtl/>
                <w:lang w:eastAsia="he-IL"/>
              </w:rPr>
            </w:pPr>
            <w:r w:rsidRPr="00102C3E">
              <w:rPr>
                <w:rFonts w:asciiTheme="majorBidi" w:hAnsiTheme="majorBidi" w:cs="David" w:hint="cs"/>
                <w:sz w:val="22"/>
                <w:szCs w:val="22"/>
                <w:rtl/>
                <w:lang w:eastAsia="he-IL"/>
              </w:rPr>
              <w:t>מטופל מתהלך הסובל מירידה משמעותית בתפקוד המוח (ירידה קוגניטיבית) במישורי זיכרון, התמצאות ואינטלקט במידה כזאת, שהוא זקוק לעזרה מלאה בפעילות היום יום, לרבות רחצה, הלבשה, אכילה, שימוש בשירותים (עקב אי שליטה על הסוגרים), הכוונה בניידות והשגחה על בטיחותו בכל שעות היממה.</w:t>
            </w:r>
          </w:p>
        </w:tc>
      </w:tr>
      <w:tr w:rsidR="00D65DE7" w:rsidTr="00E0661D">
        <w:trPr>
          <w:trHeight w:val="454"/>
        </w:trPr>
        <w:tc>
          <w:tcPr>
            <w:tcW w:w="3119"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צוות מטפל</w:t>
            </w:r>
          </w:p>
        </w:tc>
        <w:tc>
          <w:tcPr>
            <w:tcW w:w="374" w:type="dxa"/>
            <w:tcMar>
              <w:top w:w="0" w:type="dxa"/>
              <w:left w:w="57" w:type="dxa"/>
              <w:bottom w:w="0" w:type="dxa"/>
              <w:right w:w="57" w:type="dxa"/>
            </w:tcMar>
          </w:tcPr>
          <w:p w:rsidR="00D65DE7" w:rsidRPr="00102C3E"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D65DE7" w:rsidRPr="00102C3E" w:rsidRDefault="00D65DE7">
            <w:pPr>
              <w:pStyle w:val="Normal1"/>
              <w:spacing w:before="0" w:after="80" w:line="360" w:lineRule="auto"/>
              <w:ind w:left="0" w:right="425"/>
              <w:rPr>
                <w:rFonts w:asciiTheme="majorBidi" w:hAnsiTheme="majorBidi"/>
                <w:szCs w:val="22"/>
                <w:rtl/>
              </w:rPr>
            </w:pPr>
          </w:p>
        </w:tc>
        <w:tc>
          <w:tcPr>
            <w:tcW w:w="6572" w:type="dxa"/>
            <w:tcMar>
              <w:top w:w="0" w:type="dxa"/>
              <w:left w:w="57" w:type="dxa"/>
              <w:bottom w:w="0" w:type="dxa"/>
              <w:right w:w="57" w:type="dxa"/>
            </w:tcMar>
          </w:tcPr>
          <w:p w:rsidR="00D65DE7" w:rsidRPr="00D65DE7" w:rsidRDefault="00D65DE7" w:rsidP="009A1805">
            <w:pPr>
              <w:spacing w:afterLines="80" w:after="192" w:line="360" w:lineRule="auto"/>
              <w:rPr>
                <w:rFonts w:asciiTheme="majorBidi" w:hAnsiTheme="majorBidi" w:cs="David"/>
                <w:sz w:val="22"/>
                <w:szCs w:val="22"/>
                <w:rtl/>
                <w:lang w:eastAsia="he-IL"/>
              </w:rPr>
            </w:pPr>
            <w:r w:rsidRPr="00102C3E">
              <w:rPr>
                <w:rFonts w:asciiTheme="majorBidi" w:hAnsiTheme="majorBidi" w:cs="David" w:hint="cs"/>
                <w:sz w:val="22"/>
                <w:szCs w:val="22"/>
                <w:rtl/>
                <w:lang w:eastAsia="he-IL"/>
              </w:rPr>
              <w:t xml:space="preserve">כל עובד שנימצא במגע טיפולי ישיר עם המטופלים הכולל עובדים מתחום </w:t>
            </w:r>
            <w:r>
              <w:rPr>
                <w:rFonts w:asciiTheme="majorBidi" w:hAnsiTheme="majorBidi" w:cs="David" w:hint="cs"/>
                <w:sz w:val="22"/>
                <w:szCs w:val="22"/>
                <w:rtl/>
                <w:lang w:eastAsia="he-IL"/>
              </w:rPr>
              <w:t>הרפואה, הסיעוד, הפיזיותרפיה, ע</w:t>
            </w:r>
            <w:r w:rsidR="009A1805">
              <w:rPr>
                <w:rFonts w:asciiTheme="majorBidi" w:hAnsiTheme="majorBidi" w:cs="David" w:hint="cs"/>
                <w:sz w:val="22"/>
                <w:szCs w:val="22"/>
                <w:rtl/>
                <w:lang w:eastAsia="he-IL"/>
              </w:rPr>
              <w:t>בודה סוציאלית</w:t>
            </w:r>
            <w:r w:rsidRPr="00102C3E">
              <w:rPr>
                <w:rFonts w:asciiTheme="majorBidi" w:hAnsiTheme="majorBidi" w:cs="David" w:hint="cs"/>
                <w:sz w:val="22"/>
                <w:szCs w:val="22"/>
                <w:rtl/>
                <w:lang w:eastAsia="he-IL"/>
              </w:rPr>
              <w:t>, תזונה</w:t>
            </w:r>
            <w:r>
              <w:rPr>
                <w:rFonts w:asciiTheme="majorBidi" w:hAnsiTheme="majorBidi" w:cs="David" w:hint="cs"/>
                <w:sz w:val="22"/>
                <w:szCs w:val="22"/>
                <w:rtl/>
                <w:lang w:eastAsia="he-IL"/>
              </w:rPr>
              <w:t xml:space="preserve">, </w:t>
            </w:r>
            <w:r w:rsidRPr="00102C3E">
              <w:rPr>
                <w:rFonts w:asciiTheme="majorBidi" w:hAnsiTheme="majorBidi" w:cs="David" w:hint="cs"/>
                <w:sz w:val="22"/>
                <w:szCs w:val="22"/>
                <w:rtl/>
                <w:lang w:eastAsia="he-IL"/>
              </w:rPr>
              <w:t>ריפוי בעיסוק</w:t>
            </w:r>
            <w:r>
              <w:rPr>
                <w:rFonts w:asciiTheme="majorBidi" w:hAnsiTheme="majorBidi" w:cs="David" w:hint="cs"/>
                <w:sz w:val="22"/>
                <w:szCs w:val="22"/>
                <w:rtl/>
                <w:lang w:eastAsia="he-IL"/>
              </w:rPr>
              <w:t>, קלינאות תקשורת, כח עזר</w:t>
            </w:r>
            <w:r w:rsidR="001B64AB">
              <w:rPr>
                <w:rFonts w:asciiTheme="majorBidi" w:hAnsiTheme="majorBidi" w:cs="David" w:hint="cs"/>
                <w:sz w:val="22"/>
                <w:szCs w:val="22"/>
                <w:rtl/>
                <w:lang w:eastAsia="he-IL"/>
              </w:rPr>
              <w:t xml:space="preserve"> ועוד</w:t>
            </w:r>
            <w:r>
              <w:rPr>
                <w:rFonts w:asciiTheme="majorBidi" w:hAnsiTheme="majorBidi" w:cs="David" w:hint="cs"/>
                <w:sz w:val="22"/>
                <w:szCs w:val="22"/>
                <w:rtl/>
                <w:lang w:eastAsia="he-IL"/>
              </w:rPr>
              <w:t>.</w:t>
            </w:r>
          </w:p>
        </w:tc>
      </w:tr>
      <w:tr w:rsidR="00D65DE7" w:rsidTr="00E0661D">
        <w:trPr>
          <w:trHeight w:val="454"/>
        </w:trPr>
        <w:tc>
          <w:tcPr>
            <w:tcW w:w="3119"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 xml:space="preserve">מטופל גריאטרי כרוני </w:t>
            </w:r>
          </w:p>
        </w:tc>
        <w:tc>
          <w:tcPr>
            <w:tcW w:w="374" w:type="dxa"/>
            <w:tcMar>
              <w:top w:w="0" w:type="dxa"/>
              <w:left w:w="57" w:type="dxa"/>
              <w:bottom w:w="0" w:type="dxa"/>
              <w:right w:w="57" w:type="dxa"/>
            </w:tcMar>
          </w:tcPr>
          <w:p w:rsidR="00D65DE7" w:rsidRPr="00D65DE7"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tc>
        <w:tc>
          <w:tcPr>
            <w:tcW w:w="6572" w:type="dxa"/>
            <w:tcMar>
              <w:top w:w="0" w:type="dxa"/>
              <w:left w:w="57" w:type="dxa"/>
              <w:bottom w:w="0" w:type="dxa"/>
              <w:right w:w="57" w:type="dxa"/>
            </w:tcMar>
          </w:tcPr>
          <w:p w:rsidR="00D65DE7" w:rsidRPr="00D65DE7" w:rsidRDefault="00D65DE7" w:rsidP="00D65DE7">
            <w:pPr>
              <w:spacing w:after="80" w:line="360" w:lineRule="auto"/>
              <w:rPr>
                <w:rFonts w:asciiTheme="majorBidi" w:hAnsiTheme="majorBidi" w:cs="David"/>
                <w:sz w:val="22"/>
                <w:szCs w:val="22"/>
                <w:rtl/>
                <w:lang w:eastAsia="he-IL"/>
              </w:rPr>
            </w:pPr>
            <w:r w:rsidRPr="00102C3E">
              <w:rPr>
                <w:rFonts w:asciiTheme="majorBidi" w:hAnsiTheme="majorBidi" w:cs="David" w:hint="cs"/>
                <w:sz w:val="22"/>
                <w:szCs w:val="22"/>
                <w:rtl/>
                <w:lang w:eastAsia="he-IL"/>
              </w:rPr>
              <w:t>לצורך מכרז זה, מטופל גריאטרי כרוני מוגדר כמטופל בן 65+ אשר נמצא באשפוז ממושך</w:t>
            </w:r>
          </w:p>
        </w:tc>
      </w:tr>
      <w:tr w:rsidR="00D65DE7" w:rsidTr="00E0661D">
        <w:trPr>
          <w:trHeight w:val="454"/>
        </w:trPr>
        <w:tc>
          <w:tcPr>
            <w:tcW w:w="3119" w:type="dxa"/>
            <w:tcMar>
              <w:top w:w="0" w:type="dxa"/>
              <w:left w:w="57" w:type="dxa"/>
              <w:bottom w:w="0" w:type="dxa"/>
              <w:right w:w="57" w:type="dxa"/>
            </w:tcMar>
          </w:tcPr>
          <w:p w:rsidR="00D65DE7" w:rsidRPr="00102C3E" w:rsidRDefault="00D65DE7">
            <w:pPr>
              <w:pStyle w:val="Normal1"/>
              <w:spacing w:before="0" w:after="80" w:line="360" w:lineRule="auto"/>
              <w:ind w:left="0" w:right="425"/>
              <w:rPr>
                <w:rFonts w:asciiTheme="majorBidi" w:hAnsiTheme="majorBidi"/>
                <w:szCs w:val="22"/>
                <w:rtl/>
              </w:rPr>
            </w:pPr>
            <w:r>
              <w:rPr>
                <w:rFonts w:asciiTheme="majorBidi" w:hAnsiTheme="majorBidi" w:hint="cs"/>
                <w:sz w:val="22"/>
                <w:szCs w:val="22"/>
                <w:rtl/>
              </w:rPr>
              <w:t>מוסד / מוסד</w:t>
            </w:r>
            <w:r w:rsidRPr="00102C3E">
              <w:rPr>
                <w:rFonts w:asciiTheme="majorBidi" w:hAnsiTheme="majorBidi" w:hint="cs"/>
                <w:sz w:val="22"/>
                <w:szCs w:val="22"/>
                <w:rtl/>
              </w:rPr>
              <w:t xml:space="preserve"> גריאטרי סיעודי</w:t>
            </w:r>
          </w:p>
        </w:tc>
        <w:tc>
          <w:tcPr>
            <w:tcW w:w="374" w:type="dxa"/>
            <w:tcMar>
              <w:top w:w="0" w:type="dxa"/>
              <w:left w:w="57" w:type="dxa"/>
              <w:bottom w:w="0" w:type="dxa"/>
              <w:right w:w="57" w:type="dxa"/>
            </w:tcMar>
          </w:tcPr>
          <w:p w:rsidR="00D65DE7" w:rsidRPr="00102C3E" w:rsidRDefault="00D65DE7" w:rsidP="00D65DE7">
            <w:pPr>
              <w:pStyle w:val="Normal1"/>
              <w:spacing w:before="0" w:after="80" w:line="360" w:lineRule="auto"/>
              <w:ind w:left="0" w:right="425"/>
              <w:rPr>
                <w:rFonts w:asciiTheme="majorBidi" w:hAnsiTheme="majorBidi"/>
                <w:sz w:val="22"/>
                <w:szCs w:val="22"/>
                <w:rtl/>
              </w:rPr>
            </w:pPr>
            <w:r w:rsidRPr="00102C3E">
              <w:rPr>
                <w:rFonts w:asciiTheme="majorBidi" w:hAnsiTheme="majorBidi" w:hint="cs"/>
                <w:sz w:val="22"/>
                <w:szCs w:val="22"/>
                <w:rtl/>
              </w:rPr>
              <w:t>-</w:t>
            </w:r>
          </w:p>
          <w:p w:rsidR="00D65DE7" w:rsidRPr="00102C3E" w:rsidRDefault="00D65DE7">
            <w:pPr>
              <w:pStyle w:val="Normal1"/>
              <w:spacing w:before="0" w:after="80" w:line="360" w:lineRule="auto"/>
              <w:ind w:left="0" w:right="425"/>
              <w:rPr>
                <w:rFonts w:asciiTheme="majorBidi" w:hAnsiTheme="majorBidi"/>
                <w:szCs w:val="22"/>
                <w:rtl/>
              </w:rPr>
            </w:pPr>
          </w:p>
        </w:tc>
        <w:tc>
          <w:tcPr>
            <w:tcW w:w="6572" w:type="dxa"/>
            <w:tcMar>
              <w:top w:w="0" w:type="dxa"/>
              <w:left w:w="57" w:type="dxa"/>
              <w:bottom w:w="0" w:type="dxa"/>
              <w:right w:w="57" w:type="dxa"/>
            </w:tcMar>
          </w:tcPr>
          <w:p w:rsidR="00D65DE7" w:rsidRPr="00102C3E" w:rsidRDefault="00D65DE7" w:rsidP="00D65DE7">
            <w:pPr>
              <w:spacing w:after="80" w:line="360" w:lineRule="auto"/>
              <w:rPr>
                <w:rFonts w:asciiTheme="majorBidi" w:hAnsiTheme="majorBidi" w:cs="David"/>
                <w:sz w:val="22"/>
                <w:szCs w:val="22"/>
                <w:rtl/>
                <w:lang w:eastAsia="he-IL"/>
              </w:rPr>
            </w:pPr>
            <w:r w:rsidRPr="00102C3E">
              <w:rPr>
                <w:rFonts w:asciiTheme="majorBidi" w:hAnsiTheme="majorBidi" w:cs="David" w:hint="cs"/>
                <w:sz w:val="22"/>
                <w:szCs w:val="22"/>
                <w:rtl/>
                <w:lang w:eastAsia="he-IL"/>
              </w:rPr>
              <w:t>בית חולים לאשפוז ממושך הכולל מחלקה אחת או יותר, של מטופלים סיעודיים</w:t>
            </w:r>
          </w:p>
          <w:p w:rsidR="00D65DE7" w:rsidRPr="00102C3E" w:rsidRDefault="00D65DE7" w:rsidP="00D65DE7">
            <w:pPr>
              <w:spacing w:after="80" w:line="360" w:lineRule="auto"/>
              <w:rPr>
                <w:rFonts w:asciiTheme="majorBidi" w:hAnsiTheme="majorBidi" w:cs="David"/>
                <w:sz w:val="22"/>
                <w:szCs w:val="22"/>
                <w:lang w:eastAsia="he-IL"/>
              </w:rPr>
            </w:pPr>
            <w:r w:rsidRPr="00102C3E">
              <w:rPr>
                <w:rFonts w:asciiTheme="majorBidi" w:hAnsiTheme="majorBidi" w:cs="David" w:hint="cs"/>
                <w:sz w:val="22"/>
                <w:szCs w:val="22"/>
                <w:rtl/>
                <w:lang w:eastAsia="he-IL"/>
              </w:rPr>
              <w:t>או תשושי נפש, העומד בתנאי הרישוי הנדרשים ופועל במסגרת רישיון הניתן לו</w:t>
            </w:r>
          </w:p>
          <w:p w:rsidR="00D65DE7" w:rsidRPr="00102C3E" w:rsidRDefault="00D65DE7" w:rsidP="00D65DE7">
            <w:pPr>
              <w:spacing w:after="80" w:line="360" w:lineRule="auto"/>
              <w:jc w:val="both"/>
              <w:rPr>
                <w:rFonts w:asciiTheme="majorBidi" w:hAnsiTheme="majorBidi" w:cs="David"/>
                <w:rtl/>
                <w:lang w:eastAsia="he-IL"/>
              </w:rPr>
            </w:pPr>
            <w:r w:rsidRPr="00102C3E">
              <w:rPr>
                <w:rFonts w:asciiTheme="majorBidi" w:hAnsiTheme="majorBidi" w:cs="David" w:hint="cs"/>
                <w:sz w:val="22"/>
                <w:szCs w:val="22"/>
                <w:rtl/>
                <w:lang w:eastAsia="he-IL"/>
              </w:rPr>
              <w:t>ע"י משרד הבריאות. ביה"ח עשוי לכלול גם מחלקות לסיעוד-מורכב.</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האגף</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אגף בריאות דיגיטלית ומחשוב במשרד הבריאות.</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הארגון</w:t>
            </w:r>
            <w:r w:rsidR="008258CB">
              <w:rPr>
                <w:rFonts w:asciiTheme="majorBidi" w:hAnsiTheme="majorBidi" w:hint="cs"/>
                <w:szCs w:val="22"/>
                <w:rtl/>
              </w:rPr>
              <w:t xml:space="preserve"> / ארגון הבריאות</w:t>
            </w:r>
            <w:r w:rsidR="00A91AC5">
              <w:rPr>
                <w:rFonts w:asciiTheme="majorBidi" w:hAnsiTheme="majorBidi" w:hint="cs"/>
                <w:szCs w:val="22"/>
                <w:rtl/>
              </w:rPr>
              <w:t xml:space="preserve"> / האתר / האתרים</w:t>
            </w:r>
            <w:r w:rsidR="00B23D5A">
              <w:rPr>
                <w:rFonts w:asciiTheme="majorBidi" w:hAnsiTheme="majorBidi" w:hint="cs"/>
                <w:szCs w:val="22"/>
                <w:rtl/>
              </w:rPr>
              <w:t xml:space="preserve"> / השותף</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rsidP="00A91AC5">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הארגון </w:t>
            </w:r>
            <w:r w:rsidR="00A91AC5">
              <w:rPr>
                <w:rFonts w:asciiTheme="majorBidi" w:hAnsiTheme="majorBidi" w:hint="cs"/>
                <w:szCs w:val="22"/>
                <w:rtl/>
              </w:rPr>
              <w:t xml:space="preserve">והמקום </w:t>
            </w:r>
            <w:r>
              <w:rPr>
                <w:rFonts w:asciiTheme="majorBidi" w:hAnsiTheme="majorBidi" w:hint="cs"/>
                <w:szCs w:val="22"/>
                <w:rtl/>
              </w:rPr>
              <w:t xml:space="preserve">בו יבוצע שלב </w:t>
            </w:r>
            <w:r w:rsidR="00A91AC5">
              <w:rPr>
                <w:rFonts w:asciiTheme="majorBidi" w:hAnsiTheme="majorBidi" w:hint="cs"/>
                <w:szCs w:val="22"/>
                <w:rtl/>
              </w:rPr>
              <w:t>הפיילוט</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ההצעה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ההצעות תוגשנה במסגרת מכרז על פי ההוראות והתקנות הקיימות בחוק חובת המכרזים (התשנ"ב, 1992) והוראות התכ"מ. </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הועדה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ועדת המכרזים המשרדית לנושאי מחשוב (ועדת ענ"א)</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הלקוח / המזמין</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מדינת ישראל, משרד הבריאות (להלן: "המשרד"), אגף מחשוב</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המכרז </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בקשה זו להצעות על כל חלקיה ונספחיה.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המציע</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חברה או אדם שהציעו הצעה למכרז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lastRenderedPageBreak/>
              <w:t>מכרז עם שלב מיון מוקדם</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מכרז הכולל שלב מיון מוקדם ולאחריו הזמנה של כל מי שנכלל בקבוצת המציעים </w:t>
            </w:r>
            <w:r w:rsidR="00F364C8">
              <w:rPr>
                <w:rFonts w:asciiTheme="majorBidi" w:hAnsiTheme="majorBidi" w:hint="cs"/>
                <w:szCs w:val="22"/>
                <w:rtl/>
              </w:rPr>
              <w:t xml:space="preserve">הסופית </w:t>
            </w:r>
            <w:r>
              <w:rPr>
                <w:rFonts w:asciiTheme="majorBidi" w:hAnsiTheme="majorBidi" w:hint="cs"/>
                <w:szCs w:val="22"/>
                <w:rtl/>
              </w:rPr>
              <w:t>בשלב המיון המוקדם להגיש הצעתו ל</w:t>
            </w:r>
            <w:r w:rsidR="00F364C8">
              <w:rPr>
                <w:rFonts w:asciiTheme="majorBidi" w:hAnsiTheme="majorBidi" w:hint="cs"/>
                <w:szCs w:val="22"/>
                <w:rtl/>
              </w:rPr>
              <w:t>שלב השני של ה</w:t>
            </w:r>
            <w:r>
              <w:rPr>
                <w:rFonts w:asciiTheme="majorBidi" w:hAnsiTheme="majorBidi" w:hint="cs"/>
                <w:szCs w:val="22"/>
                <w:rtl/>
              </w:rPr>
              <w:t xml:space="preserve">מכרז. </w:t>
            </w:r>
          </w:p>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ר' הוראת תכ"ם מס' </w:t>
            </w:r>
            <w:r>
              <w:rPr>
                <w:rFonts w:asciiTheme="minorBidi" w:hAnsiTheme="minorBidi" w:hint="cs"/>
                <w:szCs w:val="20"/>
                <w:rtl/>
              </w:rPr>
              <w:t>7.21.1</w:t>
            </w:r>
            <w:r>
              <w:rPr>
                <w:rFonts w:asciiTheme="majorBidi" w:hAnsiTheme="majorBidi" w:hint="cs"/>
                <w:szCs w:val="22"/>
                <w:rtl/>
              </w:rPr>
              <w:t xml:space="preserve"> – הליכים תחרותיים: מכרז עם שלב מיון מוקדם/בחינה דו-שלבית/הליך תחרותי נוסף.</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מנהל פרויקט מטעם המשרד</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עובד מטעם המשרד אשר ינהל את עבודת המשרד בגין 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מנהל פרויקט מטעם הספק / הנציג הניהולי של הספק למכרז זה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עובד מטעם המציע אשר ינהל את עבודת המציע בגין 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הספק / נותן שירות</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כל אדם הפועל מול המשרד מטעם המציע</w:t>
            </w:r>
            <w:r>
              <w:rPr>
                <w:rFonts w:asciiTheme="majorBidi" w:hAnsiTheme="majorBidi" w:hint="cs"/>
                <w:noProof/>
                <w:szCs w:val="22"/>
                <w:rtl/>
              </w:rPr>
              <w:t>; עובד המציע ו/או מי מקבלני המשנה ו/או צדדים שלישיים שיגוייסו מטעם / ברשות המציע או מי מטעמו לצורך מתן השירותים המבוקשים מכח מכרז זה.</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פיתוחים </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כל שינוי / שיפור ו/או פיתוח ו/או התאמה ו/או הסבה אשר יבוצעו במוצר ו/או במערכות המחשוב של המוצר, בהזמנת המזמין במסגרת התקשרות זו.</w:t>
            </w:r>
          </w:p>
        </w:tc>
      </w:tr>
      <w:tr w:rsidR="00102C3E" w:rsidTr="00E0661D">
        <w:trPr>
          <w:trHeight w:val="80"/>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פתרון / מוצר</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 xml:space="preserve">אוסף רכיבים המוצעים במסגרת ההצעה, שיכולים לכלול: יישומון, תוכנה, חומרה, מחשוב לביש, אמצעי חישה או כל רכיב השייך לתעשיית הבריאות וה- </w:t>
            </w:r>
            <w:r>
              <w:rPr>
                <w:rFonts w:asciiTheme="majorBidi" w:hAnsiTheme="majorBidi"/>
                <w:szCs w:val="22"/>
              </w:rPr>
              <w:t>Wellness</w:t>
            </w:r>
            <w:r>
              <w:rPr>
                <w:rFonts w:asciiTheme="majorBidi" w:hAnsiTheme="majorBidi" w:hint="cs"/>
                <w:szCs w:val="22"/>
                <w:rtl/>
              </w:rPr>
              <w:t xml:space="preserve"> (או שיעבור התאמות כדי להגדירו ככזה), כאשר מרכיב התוכנה בו הוא מרכיב משמעותי. </w:t>
            </w:r>
          </w:p>
        </w:tc>
      </w:tr>
      <w:tr w:rsidR="00102C3E" w:rsidTr="00E0661D">
        <w:trPr>
          <w:trHeight w:val="454"/>
        </w:trPr>
        <w:tc>
          <w:tcPr>
            <w:tcW w:w="3119"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תחזוקה</w:t>
            </w:r>
          </w:p>
        </w:tc>
        <w:tc>
          <w:tcPr>
            <w:tcW w:w="374"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w:t>
            </w:r>
          </w:p>
        </w:tc>
        <w:tc>
          <w:tcPr>
            <w:tcW w:w="6572" w:type="dxa"/>
            <w:tcMar>
              <w:top w:w="0" w:type="dxa"/>
              <w:left w:w="57" w:type="dxa"/>
              <w:bottom w:w="0" w:type="dxa"/>
              <w:right w:w="57" w:type="dxa"/>
            </w:tcMar>
            <w:hideMark/>
          </w:tcPr>
          <w:p w:rsidR="00102C3E" w:rsidRDefault="00102C3E">
            <w:pPr>
              <w:pStyle w:val="Normal1"/>
              <w:spacing w:before="0" w:after="80" w:line="360" w:lineRule="auto"/>
              <w:ind w:left="0" w:right="425"/>
              <w:rPr>
                <w:rFonts w:asciiTheme="majorBidi" w:hAnsiTheme="majorBidi"/>
                <w:szCs w:val="22"/>
              </w:rPr>
            </w:pPr>
            <w:r>
              <w:rPr>
                <w:rFonts w:asciiTheme="majorBidi" w:hAnsiTheme="majorBidi" w:hint="cs"/>
                <w:szCs w:val="22"/>
                <w:rtl/>
              </w:rPr>
              <w:t>תיקון תקלות ובאגים במוצר</w:t>
            </w:r>
          </w:p>
        </w:tc>
      </w:tr>
    </w:tbl>
    <w:p w:rsidR="0036568B" w:rsidRPr="00C744CF" w:rsidRDefault="0036568B" w:rsidP="0036568B">
      <w:pPr>
        <w:pStyle w:val="10"/>
        <w:numPr>
          <w:ilvl w:val="0"/>
          <w:numId w:val="0"/>
        </w:numPr>
        <w:ind w:left="360"/>
        <w:rPr>
          <w:rStyle w:val="11"/>
          <w:rFonts w:ascii="David" w:hAnsi="David" w:cs="David"/>
          <w:b/>
          <w:bCs/>
          <w:sz w:val="26"/>
          <w:szCs w:val="26"/>
          <w:rtl/>
        </w:rPr>
      </w:pPr>
    </w:p>
    <w:p w:rsidR="00D763A7" w:rsidRPr="00C744CF" w:rsidRDefault="00D763A7" w:rsidP="00F02823">
      <w:pPr>
        <w:pStyle w:val="10"/>
        <w:rPr>
          <w:rStyle w:val="11"/>
          <w:rFonts w:ascii="David" w:hAnsi="David" w:cs="David"/>
          <w:b/>
          <w:bCs/>
          <w:sz w:val="26"/>
          <w:szCs w:val="26"/>
          <w:rtl/>
        </w:rPr>
      </w:pPr>
      <w:bookmarkStart w:id="17" w:name="_Toc518228969"/>
      <w:r w:rsidRPr="00C744CF">
        <w:rPr>
          <w:rStyle w:val="11"/>
          <w:rFonts w:ascii="David" w:hAnsi="David" w:cs="David"/>
          <w:b/>
          <w:bCs/>
          <w:sz w:val="26"/>
          <w:szCs w:val="26"/>
          <w:rtl/>
        </w:rPr>
        <w:t>מנהלה</w:t>
      </w:r>
      <w:bookmarkEnd w:id="14"/>
      <w:bookmarkEnd w:id="17"/>
    </w:p>
    <w:p w:rsidR="00D763A7" w:rsidRPr="00C744CF" w:rsidRDefault="00D763A7" w:rsidP="003333AE">
      <w:pPr>
        <w:pStyle w:val="22"/>
        <w:spacing w:before="0" w:after="80"/>
        <w:jc w:val="both"/>
        <w:rPr>
          <w:rFonts w:asciiTheme="majorBidi" w:hAnsiTheme="majorBidi" w:cs="David"/>
          <w:rtl/>
        </w:rPr>
      </w:pPr>
      <w:r w:rsidRPr="00C744CF">
        <w:rPr>
          <w:rFonts w:asciiTheme="majorBidi" w:hAnsiTheme="majorBidi" w:cs="David"/>
          <w:rtl/>
        </w:rPr>
        <w:t>מסמכי המכרז</w:t>
      </w:r>
    </w:p>
    <w:p w:rsidR="00D763A7" w:rsidRPr="00C744CF" w:rsidRDefault="0079674B" w:rsidP="003333AE">
      <w:pPr>
        <w:pStyle w:val="30"/>
        <w:tabs>
          <w:tab w:val="clear" w:pos="2279"/>
        </w:tabs>
        <w:spacing w:after="80"/>
        <w:ind w:left="1437" w:hanging="672"/>
        <w:jc w:val="both"/>
        <w:rPr>
          <w:rFonts w:asciiTheme="majorBidi" w:hAnsiTheme="majorBidi" w:cs="David"/>
        </w:rPr>
      </w:pPr>
      <w:bookmarkStart w:id="18" w:name="_Ref185146787"/>
      <w:bookmarkStart w:id="19" w:name="_Ref314581444"/>
      <w:r w:rsidRPr="00C744CF">
        <w:rPr>
          <w:rFonts w:asciiTheme="majorBidi" w:hAnsiTheme="majorBidi" w:cs="David" w:hint="eastAsia"/>
          <w:noProof/>
          <w:rtl/>
        </w:rPr>
        <w:t>ניתן</w:t>
      </w:r>
      <w:r w:rsidRPr="00C744CF">
        <w:rPr>
          <w:rFonts w:asciiTheme="majorBidi" w:hAnsiTheme="majorBidi" w:cs="David"/>
          <w:noProof/>
          <w:rtl/>
        </w:rPr>
        <w:t xml:space="preserve"> </w:t>
      </w:r>
      <w:r w:rsidRPr="00C744CF">
        <w:rPr>
          <w:rFonts w:asciiTheme="majorBidi" w:hAnsiTheme="majorBidi" w:cs="David" w:hint="eastAsia"/>
          <w:noProof/>
          <w:rtl/>
        </w:rPr>
        <w:t>לעיין</w:t>
      </w:r>
      <w:r w:rsidRPr="00C744CF">
        <w:rPr>
          <w:rFonts w:asciiTheme="majorBidi" w:hAnsiTheme="majorBidi" w:cs="David"/>
          <w:noProof/>
          <w:rtl/>
        </w:rPr>
        <w:t xml:space="preserve"> </w:t>
      </w:r>
      <w:r w:rsidRPr="00C744CF">
        <w:rPr>
          <w:rFonts w:asciiTheme="majorBidi" w:hAnsiTheme="majorBidi" w:cs="David" w:hint="eastAsia"/>
          <w:noProof/>
          <w:rtl/>
        </w:rPr>
        <w:t>ב</w:t>
      </w:r>
      <w:r w:rsidR="00D763A7" w:rsidRPr="00C744CF">
        <w:rPr>
          <w:rFonts w:asciiTheme="majorBidi" w:hAnsiTheme="majorBidi" w:cs="David"/>
          <w:noProof/>
          <w:rtl/>
        </w:rPr>
        <w:t xml:space="preserve">מסמכי המכרז </w:t>
      </w:r>
      <w:r w:rsidRPr="00C744CF">
        <w:rPr>
          <w:rFonts w:asciiTheme="majorBidi" w:hAnsiTheme="majorBidi" w:cs="David" w:hint="eastAsia"/>
          <w:noProof/>
          <w:rtl/>
        </w:rPr>
        <w:t>ולהורידם</w:t>
      </w:r>
      <w:r w:rsidRPr="00C744CF">
        <w:rPr>
          <w:rFonts w:asciiTheme="majorBidi" w:hAnsiTheme="majorBidi" w:cs="David"/>
          <w:noProof/>
          <w:rtl/>
        </w:rPr>
        <w:t xml:space="preserve"> </w:t>
      </w:r>
      <w:r w:rsidRPr="00C744CF">
        <w:rPr>
          <w:rFonts w:asciiTheme="majorBidi" w:hAnsiTheme="majorBidi" w:cs="David" w:hint="eastAsia"/>
          <w:noProof/>
          <w:rtl/>
        </w:rPr>
        <w:t>מ</w:t>
      </w:r>
      <w:r w:rsidR="00D763A7" w:rsidRPr="00C744CF">
        <w:rPr>
          <w:rFonts w:asciiTheme="majorBidi" w:hAnsiTheme="majorBidi" w:cs="David"/>
          <w:noProof/>
          <w:rtl/>
        </w:rPr>
        <w:t xml:space="preserve">אתר </w:t>
      </w:r>
      <w:r w:rsidR="00AE4493" w:rsidRPr="00C744CF">
        <w:rPr>
          <w:rFonts w:asciiTheme="majorBidi" w:hAnsiTheme="majorBidi" w:cs="David" w:hint="eastAsia"/>
          <w:noProof/>
          <w:rtl/>
        </w:rPr>
        <w:t>האינטרנט</w:t>
      </w:r>
      <w:r w:rsidR="00AE4493" w:rsidRPr="00C744CF">
        <w:rPr>
          <w:rFonts w:asciiTheme="majorBidi" w:hAnsiTheme="majorBidi" w:cs="David"/>
          <w:noProof/>
          <w:rtl/>
        </w:rPr>
        <w:t xml:space="preserve"> של </w:t>
      </w:r>
      <w:r w:rsidR="00D763A7" w:rsidRPr="00C744CF">
        <w:rPr>
          <w:rFonts w:asciiTheme="majorBidi" w:hAnsiTheme="majorBidi" w:cs="David"/>
          <w:noProof/>
          <w:rtl/>
        </w:rPr>
        <w:t>משרד הבריאות</w:t>
      </w:r>
      <w:r w:rsidR="00AE4493" w:rsidRPr="00C744CF">
        <w:rPr>
          <w:rFonts w:asciiTheme="majorBidi" w:hAnsiTheme="majorBidi" w:cs="David"/>
          <w:noProof/>
          <w:rtl/>
        </w:rPr>
        <w:t xml:space="preserve"> שכתובתו</w:t>
      </w:r>
      <w:r w:rsidR="00D763A7" w:rsidRPr="00C744CF">
        <w:rPr>
          <w:rFonts w:asciiTheme="majorBidi" w:hAnsiTheme="majorBidi" w:cs="David"/>
          <w:noProof/>
          <w:rtl/>
        </w:rPr>
        <w:t xml:space="preserve">: </w:t>
      </w:r>
      <w:r w:rsidR="00D763A7" w:rsidRPr="00C744CF">
        <w:rPr>
          <w:rFonts w:asciiTheme="majorBidi" w:hAnsiTheme="majorBidi" w:cs="David"/>
          <w:noProof/>
        </w:rPr>
        <w:t>www.health.gov.il</w:t>
      </w:r>
      <w:r w:rsidR="00D763A7" w:rsidRPr="00C744CF">
        <w:rPr>
          <w:rFonts w:asciiTheme="majorBidi" w:hAnsiTheme="majorBidi" w:cs="David"/>
          <w:noProof/>
          <w:rtl/>
        </w:rPr>
        <w:t xml:space="preserve"> בעמוד "מכרזים".</w:t>
      </w:r>
      <w:bookmarkEnd w:id="18"/>
    </w:p>
    <w:p w:rsidR="00D763A7" w:rsidRPr="00C744CF" w:rsidRDefault="00C35A73" w:rsidP="00102C3E">
      <w:pPr>
        <w:pStyle w:val="30"/>
        <w:tabs>
          <w:tab w:val="clear" w:pos="2279"/>
        </w:tabs>
        <w:spacing w:after="80"/>
        <w:ind w:left="1437" w:hanging="672"/>
        <w:jc w:val="both"/>
        <w:rPr>
          <w:rFonts w:asciiTheme="majorBidi" w:hAnsiTheme="majorBidi" w:cs="David"/>
          <w:noProof/>
          <w:rtl/>
        </w:rPr>
      </w:pPr>
      <w:bookmarkStart w:id="20" w:name="_Ref185146754"/>
      <w:bookmarkStart w:id="21" w:name="_Ref323627608"/>
      <w:r>
        <w:rPr>
          <w:rFonts w:asciiTheme="majorBidi" w:hAnsiTheme="majorBidi" w:cs="David" w:hint="cs"/>
          <w:noProof/>
          <w:rtl/>
        </w:rPr>
        <w:t>יש</w:t>
      </w:r>
      <w:r w:rsidR="00D763A7" w:rsidRPr="00C744CF">
        <w:rPr>
          <w:rFonts w:asciiTheme="majorBidi" w:hAnsiTheme="majorBidi" w:cs="David"/>
          <w:noProof/>
          <w:rtl/>
        </w:rPr>
        <w:t xml:space="preserve"> </w:t>
      </w:r>
      <w:r w:rsidR="0079674B" w:rsidRPr="00C744CF">
        <w:rPr>
          <w:rFonts w:asciiTheme="majorBidi" w:hAnsiTheme="majorBidi" w:cs="David" w:hint="eastAsia"/>
          <w:noProof/>
          <w:rtl/>
        </w:rPr>
        <w:t>לשלוח</w:t>
      </w:r>
      <w:r w:rsidR="0079674B" w:rsidRPr="00C744CF">
        <w:rPr>
          <w:rFonts w:asciiTheme="majorBidi" w:hAnsiTheme="majorBidi" w:cs="David"/>
          <w:noProof/>
          <w:rtl/>
        </w:rPr>
        <w:t xml:space="preserve"> </w:t>
      </w:r>
      <w:r w:rsidR="00D763A7" w:rsidRPr="00C744CF">
        <w:rPr>
          <w:rFonts w:asciiTheme="majorBidi" w:hAnsiTheme="majorBidi" w:cs="David"/>
          <w:noProof/>
          <w:rtl/>
        </w:rPr>
        <w:t>פרטים אודות המציע (שם המציע, מס' טלפון, כתובת דואר אלקטרוני, מס' פקס, שם איש הקשר)</w:t>
      </w:r>
      <w:r w:rsidR="0079674B" w:rsidRPr="00C744CF">
        <w:rPr>
          <w:rFonts w:asciiTheme="majorBidi" w:hAnsiTheme="majorBidi" w:cs="David"/>
          <w:noProof/>
          <w:rtl/>
        </w:rPr>
        <w:t xml:space="preserve"> </w:t>
      </w:r>
      <w:bookmarkEnd w:id="20"/>
      <w:r w:rsidR="00D763A7" w:rsidRPr="00C744CF">
        <w:rPr>
          <w:rFonts w:asciiTheme="majorBidi" w:hAnsiTheme="majorBidi" w:cs="David"/>
          <w:noProof/>
          <w:rtl/>
        </w:rPr>
        <w:t>לכתובת הדואר האלקטרוני</w:t>
      </w:r>
      <w:r w:rsidR="00D5701E" w:rsidRPr="00C744CF">
        <w:rPr>
          <w:rFonts w:asciiTheme="majorBidi" w:hAnsiTheme="majorBidi" w:cs="David"/>
          <w:noProof/>
          <w:rtl/>
        </w:rPr>
        <w:t xml:space="preserve"> </w:t>
      </w:r>
      <w:hyperlink r:id="rId11" w:history="1">
        <w:r w:rsidR="00D763A7" w:rsidRPr="00102C3E">
          <w:rPr>
            <w:rFonts w:asciiTheme="majorBidi" w:hAnsiTheme="majorBidi" w:cs="David"/>
            <w:noProof/>
          </w:rPr>
          <w:t>it.tenders@moh.gov.il</w:t>
        </w:r>
      </w:hyperlink>
      <w:r w:rsidR="00D5701E" w:rsidRPr="00C744CF">
        <w:rPr>
          <w:rFonts w:asciiTheme="majorBidi" w:hAnsiTheme="majorBidi" w:cs="David"/>
          <w:noProof/>
          <w:rtl/>
        </w:rPr>
        <w:t xml:space="preserve"> </w:t>
      </w:r>
      <w:r w:rsidR="00D763A7" w:rsidRPr="00C744CF">
        <w:rPr>
          <w:rFonts w:asciiTheme="majorBidi" w:hAnsiTheme="majorBidi" w:cs="David"/>
          <w:noProof/>
          <w:rtl/>
        </w:rPr>
        <w:t xml:space="preserve">ולציין במייל – </w:t>
      </w:r>
      <w:r w:rsidR="00AE4493" w:rsidRPr="00C744CF">
        <w:rPr>
          <w:rFonts w:asciiTheme="majorBidi" w:hAnsiTheme="majorBidi" w:cs="David"/>
          <w:noProof/>
          <w:rtl/>
        </w:rPr>
        <w:t>"</w:t>
      </w:r>
      <w:r w:rsidR="00D763A7" w:rsidRPr="00C744CF">
        <w:rPr>
          <w:rFonts w:asciiTheme="majorBidi" w:hAnsiTheme="majorBidi" w:cs="David"/>
          <w:noProof/>
          <w:rtl/>
        </w:rPr>
        <w:t xml:space="preserve">בקשה לרישום עבור מכרז </w:t>
      </w:r>
      <w:r w:rsidR="00102C3E">
        <w:rPr>
          <w:rFonts w:asciiTheme="majorBidi" w:hAnsiTheme="majorBidi" w:cs="David" w:hint="cs"/>
          <w:noProof/>
          <w:rtl/>
        </w:rPr>
        <w:t>85</w:t>
      </w:r>
      <w:r w:rsidR="00AE4493" w:rsidRPr="00C744CF">
        <w:rPr>
          <w:rFonts w:asciiTheme="majorBidi" w:hAnsiTheme="majorBidi" w:cs="David"/>
          <w:noProof/>
          <w:rtl/>
        </w:rPr>
        <w:t>-201</w:t>
      </w:r>
      <w:r w:rsidR="004F467D">
        <w:rPr>
          <w:rFonts w:asciiTheme="majorBidi" w:hAnsiTheme="majorBidi" w:cs="David" w:hint="cs"/>
          <w:noProof/>
          <w:rtl/>
        </w:rPr>
        <w:t>8</w:t>
      </w:r>
      <w:r w:rsidR="00AE4493" w:rsidRPr="00C744CF">
        <w:rPr>
          <w:rFonts w:asciiTheme="majorBidi" w:hAnsiTheme="majorBidi" w:cs="David"/>
          <w:noProof/>
          <w:rtl/>
        </w:rPr>
        <w:t xml:space="preserve"> –</w:t>
      </w:r>
      <w:r w:rsidR="00102C3E" w:rsidRPr="00102C3E">
        <w:rPr>
          <w:rFonts w:asciiTheme="majorBidi" w:hAnsiTheme="majorBidi" w:cs="David" w:hint="cs"/>
          <w:noProof/>
          <w:rtl/>
        </w:rPr>
        <w:t>למציאת</w:t>
      </w:r>
      <w:r w:rsidR="00102C3E" w:rsidRPr="00102C3E">
        <w:rPr>
          <w:rFonts w:asciiTheme="majorBidi" w:hAnsiTheme="majorBidi" w:cs="David"/>
          <w:noProof/>
          <w:rtl/>
        </w:rPr>
        <w:t xml:space="preserve"> </w:t>
      </w:r>
      <w:r w:rsidR="00102C3E" w:rsidRPr="00102C3E">
        <w:rPr>
          <w:rFonts w:asciiTheme="majorBidi" w:hAnsiTheme="majorBidi" w:cs="David" w:hint="cs"/>
          <w:noProof/>
          <w:rtl/>
        </w:rPr>
        <w:t>פתרונות</w:t>
      </w:r>
      <w:r w:rsidR="00102C3E" w:rsidRPr="00102C3E">
        <w:rPr>
          <w:rFonts w:asciiTheme="majorBidi" w:hAnsiTheme="majorBidi" w:cs="David"/>
          <w:noProof/>
          <w:rtl/>
        </w:rPr>
        <w:t xml:space="preserve"> </w:t>
      </w:r>
      <w:r w:rsidR="00102C3E" w:rsidRPr="00102C3E">
        <w:rPr>
          <w:rFonts w:asciiTheme="majorBidi" w:hAnsiTheme="majorBidi" w:cs="David" w:hint="cs"/>
          <w:noProof/>
          <w:rtl/>
        </w:rPr>
        <w:t>דיגיטליים</w:t>
      </w:r>
      <w:r w:rsidR="00102C3E" w:rsidRPr="00102C3E">
        <w:rPr>
          <w:rFonts w:asciiTheme="majorBidi" w:hAnsiTheme="majorBidi" w:cs="David"/>
          <w:noProof/>
          <w:rtl/>
        </w:rPr>
        <w:t xml:space="preserve"> </w:t>
      </w:r>
      <w:r w:rsidR="00102C3E" w:rsidRPr="00102C3E">
        <w:rPr>
          <w:rFonts w:asciiTheme="majorBidi" w:hAnsiTheme="majorBidi" w:cs="David" w:hint="cs"/>
          <w:noProof/>
          <w:rtl/>
        </w:rPr>
        <w:t>לשיפור</w:t>
      </w:r>
      <w:r w:rsidR="00102C3E" w:rsidRPr="00102C3E">
        <w:rPr>
          <w:rFonts w:asciiTheme="majorBidi" w:hAnsiTheme="majorBidi" w:cs="David"/>
          <w:noProof/>
          <w:rtl/>
        </w:rPr>
        <w:t xml:space="preserve"> </w:t>
      </w:r>
      <w:r w:rsidR="00102C3E" w:rsidRPr="00102C3E">
        <w:rPr>
          <w:rFonts w:asciiTheme="majorBidi" w:hAnsiTheme="majorBidi" w:cs="David" w:hint="cs"/>
          <w:noProof/>
          <w:rtl/>
        </w:rPr>
        <w:t>איכות</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הטיפול</w:t>
      </w:r>
      <w:r w:rsidR="00102C3E" w:rsidRPr="00102C3E">
        <w:rPr>
          <w:rFonts w:asciiTheme="majorBidi" w:hAnsiTheme="majorBidi" w:cs="David"/>
          <w:noProof/>
          <w:rtl/>
        </w:rPr>
        <w:t xml:space="preserve"> </w:t>
      </w:r>
      <w:r w:rsidR="00102C3E" w:rsidRPr="00102C3E">
        <w:rPr>
          <w:rFonts w:asciiTheme="majorBidi" w:hAnsiTheme="majorBidi" w:cs="David" w:hint="cs"/>
          <w:noProof/>
          <w:rtl/>
        </w:rPr>
        <w:t>בבתי</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החולים</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הגריאטריים</w:t>
      </w:r>
      <w:r w:rsidR="00102C3E" w:rsidRPr="00102C3E">
        <w:rPr>
          <w:rFonts w:asciiTheme="majorBidi" w:hAnsiTheme="majorBidi" w:cs="David"/>
          <w:noProof/>
          <w:rtl/>
        </w:rPr>
        <w:t xml:space="preserve"> </w:t>
      </w:r>
      <w:r w:rsidR="00102C3E" w:rsidRPr="00102C3E">
        <w:rPr>
          <w:rFonts w:asciiTheme="majorBidi" w:hAnsiTheme="majorBidi" w:cs="David" w:hint="cs"/>
          <w:noProof/>
          <w:rtl/>
        </w:rPr>
        <w:t>הסיעודיים</w:t>
      </w:r>
      <w:r w:rsidR="00AE4493" w:rsidRPr="00C744CF">
        <w:rPr>
          <w:rFonts w:asciiTheme="majorBidi" w:hAnsiTheme="majorBidi" w:cs="David"/>
          <w:noProof/>
          <w:rtl/>
        </w:rPr>
        <w:t>"</w:t>
      </w:r>
      <w:r w:rsidR="0079674B" w:rsidRPr="00C744CF">
        <w:rPr>
          <w:rFonts w:asciiTheme="majorBidi" w:hAnsiTheme="majorBidi" w:cs="David"/>
          <w:noProof/>
          <w:rtl/>
        </w:rPr>
        <w:t xml:space="preserve"> על מנת </w:t>
      </w:r>
      <w:r w:rsidR="00AE4493" w:rsidRPr="00C744CF">
        <w:rPr>
          <w:rFonts w:asciiTheme="majorBidi" w:hAnsiTheme="majorBidi" w:cs="David" w:hint="eastAsia"/>
          <w:noProof/>
          <w:rtl/>
        </w:rPr>
        <w:t>שהמשרד</w:t>
      </w:r>
      <w:r w:rsidR="00AE4493" w:rsidRPr="00C744CF">
        <w:rPr>
          <w:rFonts w:asciiTheme="majorBidi" w:hAnsiTheme="majorBidi" w:cs="David"/>
          <w:noProof/>
          <w:rtl/>
        </w:rPr>
        <w:t xml:space="preserve"> יוכל </w:t>
      </w:r>
      <w:r w:rsidR="0079674B" w:rsidRPr="00C744CF">
        <w:rPr>
          <w:rFonts w:asciiTheme="majorBidi" w:hAnsiTheme="majorBidi" w:cs="David" w:hint="eastAsia"/>
          <w:noProof/>
          <w:rtl/>
        </w:rPr>
        <w:t>לעמוד</w:t>
      </w:r>
      <w:r w:rsidR="0079674B" w:rsidRPr="00C744CF">
        <w:rPr>
          <w:rFonts w:asciiTheme="majorBidi" w:hAnsiTheme="majorBidi" w:cs="David"/>
          <w:noProof/>
          <w:rtl/>
        </w:rPr>
        <w:t xml:space="preserve"> בקשר </w:t>
      </w:r>
      <w:r w:rsidR="0079674B" w:rsidRPr="00C744CF">
        <w:rPr>
          <w:rFonts w:asciiTheme="majorBidi" w:hAnsiTheme="majorBidi" w:cs="David" w:hint="eastAsia"/>
          <w:noProof/>
          <w:rtl/>
        </w:rPr>
        <w:t>עם</w:t>
      </w:r>
      <w:r w:rsidR="0079674B" w:rsidRPr="00C744CF">
        <w:rPr>
          <w:rFonts w:asciiTheme="majorBidi" w:hAnsiTheme="majorBidi" w:cs="David"/>
          <w:noProof/>
          <w:rtl/>
        </w:rPr>
        <w:t xml:space="preserve"> </w:t>
      </w:r>
      <w:r w:rsidR="0079674B" w:rsidRPr="00C744CF">
        <w:rPr>
          <w:rFonts w:asciiTheme="majorBidi" w:hAnsiTheme="majorBidi" w:cs="David" w:hint="eastAsia"/>
          <w:noProof/>
          <w:rtl/>
        </w:rPr>
        <w:t>המזמין</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לשלוח</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תשובות</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ל</w:t>
      </w:r>
      <w:r w:rsidR="0079674B" w:rsidRPr="00C744CF">
        <w:rPr>
          <w:rFonts w:asciiTheme="majorBidi" w:hAnsiTheme="majorBidi" w:cs="David" w:hint="eastAsia"/>
          <w:noProof/>
          <w:rtl/>
        </w:rPr>
        <w:t>שאלות</w:t>
      </w:r>
      <w:r w:rsidR="0079674B" w:rsidRPr="00C744CF">
        <w:rPr>
          <w:rFonts w:asciiTheme="majorBidi" w:hAnsiTheme="majorBidi" w:cs="David"/>
          <w:noProof/>
          <w:rtl/>
        </w:rPr>
        <w:t xml:space="preserve"> הבהרה, </w:t>
      </w:r>
      <w:r w:rsidR="00AE4493" w:rsidRPr="00C744CF">
        <w:rPr>
          <w:rFonts w:asciiTheme="majorBidi" w:hAnsiTheme="majorBidi" w:cs="David" w:hint="eastAsia"/>
          <w:noProof/>
          <w:rtl/>
        </w:rPr>
        <w:t>לעדכן</w:t>
      </w:r>
      <w:r w:rsidR="00AE4493" w:rsidRPr="00C744CF">
        <w:rPr>
          <w:rFonts w:asciiTheme="majorBidi" w:hAnsiTheme="majorBidi" w:cs="David"/>
          <w:noProof/>
          <w:rtl/>
        </w:rPr>
        <w:t xml:space="preserve"> </w:t>
      </w:r>
      <w:r w:rsidR="0079674B" w:rsidRPr="00C744CF">
        <w:rPr>
          <w:rFonts w:asciiTheme="majorBidi" w:hAnsiTheme="majorBidi" w:cs="David" w:hint="eastAsia"/>
          <w:noProof/>
          <w:rtl/>
        </w:rPr>
        <w:t>ב</w:t>
      </w:r>
      <w:r w:rsidR="00AE4493" w:rsidRPr="00C744CF">
        <w:rPr>
          <w:rFonts w:asciiTheme="majorBidi" w:hAnsiTheme="majorBidi" w:cs="David" w:hint="eastAsia"/>
          <w:noProof/>
          <w:rtl/>
        </w:rPr>
        <w:t>דבר</w:t>
      </w:r>
      <w:r w:rsidR="00AE4493" w:rsidRPr="00C744CF">
        <w:rPr>
          <w:rFonts w:asciiTheme="majorBidi" w:hAnsiTheme="majorBidi" w:cs="David"/>
          <w:noProof/>
          <w:rtl/>
        </w:rPr>
        <w:t xml:space="preserve"> </w:t>
      </w:r>
      <w:r w:rsidR="0079674B" w:rsidRPr="00C744CF">
        <w:rPr>
          <w:rFonts w:asciiTheme="majorBidi" w:hAnsiTheme="majorBidi" w:cs="David" w:hint="eastAsia"/>
          <w:noProof/>
          <w:rtl/>
        </w:rPr>
        <w:t>גרסאות</w:t>
      </w:r>
      <w:r w:rsidR="00AE4493" w:rsidRPr="00C744CF">
        <w:rPr>
          <w:rFonts w:asciiTheme="majorBidi" w:hAnsiTheme="majorBidi" w:cs="David"/>
          <w:noProof/>
          <w:rtl/>
        </w:rPr>
        <w:t xml:space="preserve"> תיקון </w:t>
      </w:r>
      <w:r w:rsidR="00AE4493" w:rsidRPr="00C744CF">
        <w:rPr>
          <w:rFonts w:asciiTheme="majorBidi" w:hAnsiTheme="majorBidi" w:cs="David" w:hint="eastAsia"/>
          <w:noProof/>
          <w:rtl/>
        </w:rPr>
        <w:t>של</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מסמכי</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המכרז</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ככל</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שיופצו</w:t>
      </w:r>
      <w:r w:rsidR="00AE4493" w:rsidRPr="00C744CF">
        <w:rPr>
          <w:rFonts w:asciiTheme="majorBidi" w:hAnsiTheme="majorBidi" w:cs="David"/>
          <w:noProof/>
          <w:rtl/>
        </w:rPr>
        <w:t xml:space="preserve"> </w:t>
      </w:r>
      <w:r w:rsidR="00AE4493" w:rsidRPr="00C744CF">
        <w:rPr>
          <w:rFonts w:asciiTheme="majorBidi" w:hAnsiTheme="majorBidi" w:cs="David" w:hint="eastAsia"/>
          <w:noProof/>
          <w:rtl/>
        </w:rPr>
        <w:t>וכיוב</w:t>
      </w:r>
      <w:r w:rsidR="00AE4493" w:rsidRPr="00C744CF">
        <w:rPr>
          <w:rFonts w:asciiTheme="majorBidi" w:hAnsiTheme="majorBidi" w:cs="David"/>
          <w:noProof/>
          <w:rtl/>
        </w:rPr>
        <w:t>'</w:t>
      </w:r>
      <w:r w:rsidR="00D763A7" w:rsidRPr="00C744CF">
        <w:rPr>
          <w:rFonts w:asciiTheme="majorBidi" w:hAnsiTheme="majorBidi" w:cs="David"/>
          <w:noProof/>
          <w:rtl/>
        </w:rPr>
        <w:t>.</w:t>
      </w:r>
      <w:bookmarkEnd w:id="21"/>
    </w:p>
    <w:p w:rsidR="00D763A7" w:rsidRPr="00C744CF" w:rsidRDefault="00D763A7" w:rsidP="0036568B">
      <w:pPr>
        <w:pStyle w:val="30"/>
        <w:numPr>
          <w:ilvl w:val="0"/>
          <w:numId w:val="0"/>
        </w:numPr>
        <w:spacing w:after="80"/>
        <w:ind w:left="1437"/>
        <w:jc w:val="both"/>
        <w:rPr>
          <w:rFonts w:asciiTheme="majorBidi" w:hAnsiTheme="majorBidi" w:cs="David"/>
          <w:rtl/>
        </w:rPr>
      </w:pPr>
      <w:r w:rsidRPr="00C744CF">
        <w:rPr>
          <w:rFonts w:asciiTheme="majorBidi" w:hAnsiTheme="majorBidi" w:cs="David"/>
          <w:noProof/>
          <w:rtl/>
        </w:rPr>
        <w:t>מציע שלא ישלח את הפרטים כאמור, עלול שלא לקבל הודעות ועדכונים, ו</w:t>
      </w:r>
      <w:r w:rsidR="00AE4493" w:rsidRPr="00C744CF">
        <w:rPr>
          <w:rFonts w:asciiTheme="majorBidi" w:hAnsiTheme="majorBidi" w:cs="David" w:hint="eastAsia"/>
          <w:noProof/>
          <w:rtl/>
        </w:rPr>
        <w:t>על</w:t>
      </w:r>
      <w:r w:rsidR="00AE4493" w:rsidRPr="00C744CF">
        <w:rPr>
          <w:rFonts w:asciiTheme="majorBidi" w:hAnsiTheme="majorBidi" w:cs="David"/>
          <w:noProof/>
          <w:rtl/>
        </w:rPr>
        <w:t xml:space="preserve"> </w:t>
      </w:r>
      <w:r w:rsidRPr="00C744CF">
        <w:rPr>
          <w:rFonts w:asciiTheme="majorBidi" w:hAnsiTheme="majorBidi" w:cs="David"/>
          <w:noProof/>
          <w:rtl/>
        </w:rPr>
        <w:t>כן עלול למצוא את עצמו פסול בשל אי עמידה בתנאים ו</w:t>
      </w:r>
      <w:r w:rsidR="00B127D7" w:rsidRPr="00C744CF">
        <w:rPr>
          <w:rFonts w:asciiTheme="majorBidi" w:hAnsiTheme="majorBidi" w:cs="David" w:hint="eastAsia"/>
          <w:noProof/>
          <w:rtl/>
        </w:rPr>
        <w:t>ב</w:t>
      </w:r>
      <w:r w:rsidRPr="00C744CF">
        <w:rPr>
          <w:rFonts w:asciiTheme="majorBidi" w:hAnsiTheme="majorBidi" w:cs="David"/>
          <w:noProof/>
          <w:rtl/>
        </w:rPr>
        <w:t>הבהרות שהמשרד יפרסם מעת לעת לאחר פרסום המכרז.</w:t>
      </w:r>
    </w:p>
    <w:p w:rsidR="00D763A7" w:rsidRPr="00C744CF" w:rsidRDefault="00D763A7" w:rsidP="003333AE">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במכרז זה עתיד להתקיים כנס ספקים במסגרתו ימסרו פרטים מהותיים הנוגעים למכרז. השתתפות בכנס הספקים אינה מהווה תנאי להגשת הצעה למכרז</w:t>
      </w:r>
      <w:r w:rsidR="00B127D7" w:rsidRPr="00C744CF">
        <w:rPr>
          <w:rFonts w:asciiTheme="majorBidi" w:hAnsiTheme="majorBidi" w:cs="David"/>
          <w:noProof/>
          <w:rtl/>
        </w:rPr>
        <w:t xml:space="preserve">. </w:t>
      </w:r>
      <w:r w:rsidRPr="00C744CF">
        <w:rPr>
          <w:rFonts w:asciiTheme="majorBidi" w:hAnsiTheme="majorBidi" w:cs="David"/>
          <w:noProof/>
          <w:rtl/>
        </w:rPr>
        <w:t>יחד עם זאת</w:t>
      </w:r>
      <w:r w:rsidR="00C35A73">
        <w:rPr>
          <w:rFonts w:asciiTheme="majorBidi" w:hAnsiTheme="majorBidi" w:cs="David" w:hint="cs"/>
          <w:noProof/>
          <w:rtl/>
        </w:rPr>
        <w:t>,</w:t>
      </w:r>
      <w:r w:rsidRPr="00C744CF">
        <w:rPr>
          <w:rFonts w:asciiTheme="majorBidi" w:hAnsiTheme="majorBidi" w:cs="David"/>
          <w:noProof/>
          <w:rtl/>
        </w:rPr>
        <w:t xml:space="preserve">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D763A7" w:rsidRPr="00C744CF" w:rsidRDefault="00D763A7" w:rsidP="003333AE">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למען הסר ספק, במידה וישנם שינויים בין נוסח </w:t>
      </w:r>
      <w:r w:rsidR="00B127D7" w:rsidRPr="00C744CF">
        <w:rPr>
          <w:rFonts w:asciiTheme="majorBidi" w:hAnsiTheme="majorBidi" w:cs="David" w:hint="eastAsia"/>
          <w:noProof/>
          <w:rtl/>
        </w:rPr>
        <w:t>המכרז</w:t>
      </w:r>
      <w:r w:rsidR="00B127D7" w:rsidRPr="00C744CF">
        <w:rPr>
          <w:rFonts w:asciiTheme="majorBidi" w:hAnsiTheme="majorBidi" w:cs="David"/>
          <w:noProof/>
          <w:rtl/>
        </w:rPr>
        <w:t xml:space="preserve"> שפורסם </w:t>
      </w:r>
      <w:r w:rsidRPr="00C744CF">
        <w:rPr>
          <w:rFonts w:asciiTheme="majorBidi" w:hAnsiTheme="majorBidi" w:cs="David"/>
          <w:noProof/>
          <w:rtl/>
        </w:rPr>
        <w:t xml:space="preserve">על ידי המשרד </w:t>
      </w:r>
      <w:r w:rsidR="00B127D7" w:rsidRPr="00C744CF">
        <w:rPr>
          <w:rFonts w:asciiTheme="majorBidi" w:hAnsiTheme="majorBidi" w:cs="David" w:hint="eastAsia"/>
          <w:noProof/>
          <w:rtl/>
        </w:rPr>
        <w:t>ל</w:t>
      </w:r>
      <w:r w:rsidR="00B127D7" w:rsidRPr="00C744CF">
        <w:rPr>
          <w:rFonts w:asciiTheme="majorBidi" w:hAnsiTheme="majorBidi" w:cs="David"/>
          <w:noProof/>
          <w:rtl/>
        </w:rPr>
        <w:t xml:space="preserve">בין </w:t>
      </w:r>
      <w:r w:rsidRPr="00C744CF">
        <w:rPr>
          <w:rFonts w:asciiTheme="majorBidi" w:hAnsiTheme="majorBidi" w:cs="David"/>
          <w:noProof/>
          <w:rtl/>
        </w:rPr>
        <w:t xml:space="preserve">הנוסח </w:t>
      </w:r>
      <w:r w:rsidR="005879AB" w:rsidRPr="00C744CF">
        <w:rPr>
          <w:rFonts w:asciiTheme="majorBidi" w:hAnsiTheme="majorBidi" w:cs="David" w:hint="eastAsia"/>
          <w:noProof/>
          <w:rtl/>
        </w:rPr>
        <w:t>שהוגש</w:t>
      </w:r>
      <w:r w:rsidR="005879AB" w:rsidRPr="00C744CF">
        <w:rPr>
          <w:rFonts w:asciiTheme="majorBidi" w:hAnsiTheme="majorBidi" w:cs="David"/>
          <w:noProof/>
          <w:rtl/>
        </w:rPr>
        <w:t xml:space="preserve"> </w:t>
      </w:r>
      <w:r w:rsidR="005879AB" w:rsidRPr="00C744CF">
        <w:rPr>
          <w:rFonts w:asciiTheme="majorBidi" w:hAnsiTheme="majorBidi" w:cs="David" w:hint="eastAsia"/>
          <w:noProof/>
          <w:rtl/>
        </w:rPr>
        <w:t>ע</w:t>
      </w:r>
      <w:r w:rsidR="005879AB" w:rsidRPr="00C744CF">
        <w:rPr>
          <w:rFonts w:asciiTheme="majorBidi" w:hAnsiTheme="majorBidi" w:cs="David"/>
          <w:noProof/>
          <w:rtl/>
        </w:rPr>
        <w:t xml:space="preserve">"י </w:t>
      </w:r>
      <w:r w:rsidR="005879AB" w:rsidRPr="00C744CF">
        <w:rPr>
          <w:rFonts w:asciiTheme="majorBidi" w:hAnsiTheme="majorBidi" w:cs="David" w:hint="eastAsia"/>
          <w:noProof/>
          <w:rtl/>
        </w:rPr>
        <w:t>הספק</w:t>
      </w:r>
      <w:r w:rsidR="005879AB" w:rsidRPr="00C744CF">
        <w:rPr>
          <w:rFonts w:asciiTheme="majorBidi" w:hAnsiTheme="majorBidi" w:cs="David"/>
          <w:noProof/>
          <w:rtl/>
        </w:rPr>
        <w:t>,</w:t>
      </w:r>
      <w:r w:rsidRPr="00C744CF">
        <w:rPr>
          <w:rFonts w:asciiTheme="majorBidi" w:hAnsiTheme="majorBidi" w:cs="David"/>
          <w:noProof/>
        </w:rPr>
        <w:t xml:space="preserve"> </w:t>
      </w:r>
      <w:r w:rsidRPr="00C744CF">
        <w:rPr>
          <w:rFonts w:asciiTheme="majorBidi" w:hAnsiTheme="majorBidi" w:cs="David"/>
          <w:noProof/>
          <w:rtl/>
        </w:rPr>
        <w:t>הנוסח המסופק על ידי המשרד הוא המחייב.</w:t>
      </w:r>
      <w:r w:rsidRPr="00C744CF">
        <w:rPr>
          <w:rFonts w:asciiTheme="majorBidi" w:hAnsiTheme="majorBidi" w:cs="David"/>
          <w:noProof/>
          <w:rtl/>
        </w:rPr>
        <w:tab/>
      </w:r>
    </w:p>
    <w:p w:rsidR="00D763A7" w:rsidRPr="00C744CF" w:rsidRDefault="00D763A7" w:rsidP="007E5AC0">
      <w:pPr>
        <w:pStyle w:val="22"/>
        <w:spacing w:before="0" w:after="80"/>
        <w:jc w:val="both"/>
        <w:rPr>
          <w:rFonts w:asciiTheme="majorBidi" w:hAnsiTheme="majorBidi" w:cs="David"/>
        </w:rPr>
      </w:pPr>
      <w:bookmarkStart w:id="22" w:name="_Ref491077673"/>
      <w:bookmarkEnd w:id="19"/>
      <w:r w:rsidRPr="00C744CF">
        <w:rPr>
          <w:rFonts w:asciiTheme="majorBidi" w:hAnsiTheme="majorBidi" w:cs="David"/>
          <w:rtl/>
        </w:rPr>
        <w:lastRenderedPageBreak/>
        <w:t>פניות</w:t>
      </w:r>
      <w:r w:rsidR="00B127D7" w:rsidRPr="00C744CF">
        <w:rPr>
          <w:rFonts w:asciiTheme="majorBidi" w:hAnsiTheme="majorBidi" w:cs="David"/>
          <w:rtl/>
        </w:rPr>
        <w:t xml:space="preserve"> בגין ההצעה</w:t>
      </w:r>
      <w:bookmarkEnd w:id="22"/>
    </w:p>
    <w:p w:rsidR="00D763A7" w:rsidRPr="00C744CF" w:rsidRDefault="00D763A7" w:rsidP="00133A62">
      <w:pPr>
        <w:pStyle w:val="2b"/>
        <w:rPr>
          <w:rtl/>
        </w:rPr>
      </w:pPr>
      <w:r w:rsidRPr="009837FB">
        <w:rPr>
          <w:rtl/>
        </w:rPr>
        <w:t xml:space="preserve">כל הפניות בגין בקשה להצעות זו ייעשו בכתב לכתובת דוא"ל בלבד: </w:t>
      </w:r>
      <w:hyperlink r:id="rId12" w:history="1">
        <w:r w:rsidRPr="009837FB">
          <w:rPr>
            <w:rStyle w:val="Hyperlink"/>
          </w:rPr>
          <w:t>it.tenders@moh.gov.il</w:t>
        </w:r>
      </w:hyperlink>
      <w:r w:rsidR="00D5701E" w:rsidRPr="009837FB">
        <w:rPr>
          <w:rtl/>
        </w:rPr>
        <w:t xml:space="preserve"> </w:t>
      </w:r>
      <w:r w:rsidRPr="009837FB">
        <w:rPr>
          <w:rtl/>
        </w:rPr>
        <w:t xml:space="preserve">, בהתאם </w:t>
      </w:r>
      <w:r w:rsidR="00B127D7" w:rsidRPr="009837FB">
        <w:rPr>
          <w:rFonts w:hint="cs"/>
          <w:rtl/>
        </w:rPr>
        <w:t xml:space="preserve">להנחיות </w:t>
      </w:r>
      <w:r w:rsidR="00F70A23" w:rsidRPr="009837FB">
        <w:rPr>
          <w:rFonts w:hint="cs"/>
          <w:rtl/>
        </w:rPr>
        <w:t>בסעיף</w:t>
      </w:r>
      <w:r w:rsidR="00133A62">
        <w:rPr>
          <w:rFonts w:hint="cs"/>
          <w:rtl/>
        </w:rPr>
        <w:t xml:space="preserve"> 3.4</w:t>
      </w:r>
      <w:r w:rsidR="00EA6EDA" w:rsidRPr="009837FB">
        <w:rPr>
          <w:rFonts w:hint="cs"/>
          <w:rtl/>
        </w:rPr>
        <w:t xml:space="preserve"> </w:t>
      </w:r>
      <w:r w:rsidRPr="009837FB">
        <w:rPr>
          <w:rtl/>
        </w:rPr>
        <w:t>להלן</w:t>
      </w:r>
      <w:r w:rsidR="00B127D7" w:rsidRPr="009837FB">
        <w:rPr>
          <w:rFonts w:hint="cs"/>
          <w:rtl/>
        </w:rPr>
        <w:t>.</w:t>
      </w:r>
    </w:p>
    <w:p w:rsidR="00D763A7" w:rsidRPr="00603EB1" w:rsidRDefault="00D763A7" w:rsidP="007E5AC0">
      <w:pPr>
        <w:pStyle w:val="22"/>
        <w:spacing w:before="0" w:after="80"/>
        <w:jc w:val="both"/>
        <w:rPr>
          <w:rFonts w:asciiTheme="majorBidi" w:hAnsiTheme="majorBidi" w:cs="David"/>
          <w:rtl/>
        </w:rPr>
      </w:pPr>
      <w:bookmarkStart w:id="23" w:name="_Ref320531450"/>
      <w:bookmarkStart w:id="24" w:name="_Ref491077739"/>
      <w:r w:rsidRPr="00603EB1">
        <w:rPr>
          <w:rFonts w:asciiTheme="majorBidi" w:hAnsiTheme="majorBidi" w:cs="David"/>
          <w:rtl/>
        </w:rPr>
        <w:t xml:space="preserve">לוחות הזמנים </w:t>
      </w:r>
      <w:bookmarkEnd w:id="23"/>
      <w:r w:rsidR="00C35A73" w:rsidRPr="00603EB1">
        <w:rPr>
          <w:rFonts w:asciiTheme="majorBidi" w:hAnsiTheme="majorBidi" w:cs="David" w:hint="cs"/>
          <w:rtl/>
        </w:rPr>
        <w:t>של המכרז</w:t>
      </w:r>
      <w:bookmarkEnd w:id="24"/>
      <w:r w:rsidR="00603EB1">
        <w:rPr>
          <w:rFonts w:asciiTheme="majorBidi" w:hAnsiTheme="majorBidi" w:cs="David" w:hint="cs"/>
          <w:rtl/>
        </w:rPr>
        <w:t xml:space="preserve"> </w:t>
      </w:r>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53"/>
        <w:gridCol w:w="3786"/>
      </w:tblGrid>
      <w:tr w:rsidR="00D763A7" w:rsidRPr="00C744CF" w:rsidTr="00987C2F">
        <w:trPr>
          <w:trHeight w:val="256"/>
        </w:trPr>
        <w:tc>
          <w:tcPr>
            <w:tcW w:w="5853" w:type="dxa"/>
            <w:shd w:val="clear" w:color="auto" w:fill="F2F2F2"/>
            <w:tcMar>
              <w:top w:w="0" w:type="dxa"/>
              <w:left w:w="108" w:type="dxa"/>
              <w:bottom w:w="0" w:type="dxa"/>
              <w:right w:w="108" w:type="dxa"/>
            </w:tcMar>
            <w:hideMark/>
          </w:tcPr>
          <w:p w:rsidR="00D763A7" w:rsidRPr="009837FB" w:rsidRDefault="00D763A7" w:rsidP="00E55FBC">
            <w:pPr>
              <w:pStyle w:val="Normal1"/>
              <w:keepNext/>
              <w:keepLines/>
              <w:spacing w:before="0" w:after="80" w:line="360" w:lineRule="auto"/>
              <w:ind w:left="0"/>
              <w:jc w:val="left"/>
              <w:rPr>
                <w:rFonts w:asciiTheme="majorBidi" w:hAnsiTheme="majorBidi"/>
                <w:sz w:val="24"/>
              </w:rPr>
            </w:pPr>
            <w:r w:rsidRPr="009837FB">
              <w:rPr>
                <w:rFonts w:asciiTheme="majorBidi" w:hAnsiTheme="majorBidi" w:hint="cs"/>
                <w:sz w:val="24"/>
                <w:rtl/>
              </w:rPr>
              <w:t>שלב</w:t>
            </w:r>
          </w:p>
        </w:tc>
        <w:tc>
          <w:tcPr>
            <w:tcW w:w="3786" w:type="dxa"/>
            <w:shd w:val="clear" w:color="auto" w:fill="F2F2F2"/>
            <w:tcMar>
              <w:top w:w="0" w:type="dxa"/>
              <w:left w:w="108" w:type="dxa"/>
              <w:bottom w:w="0" w:type="dxa"/>
              <w:right w:w="108" w:type="dxa"/>
            </w:tcMar>
            <w:hideMark/>
          </w:tcPr>
          <w:p w:rsidR="00D763A7" w:rsidRPr="009837FB" w:rsidRDefault="00D763A7" w:rsidP="00E55FBC">
            <w:pPr>
              <w:pStyle w:val="Normal1"/>
              <w:keepNext/>
              <w:keepLines/>
              <w:spacing w:before="0" w:after="80" w:line="360" w:lineRule="auto"/>
              <w:ind w:left="0"/>
              <w:jc w:val="left"/>
              <w:rPr>
                <w:rFonts w:asciiTheme="majorBidi" w:hAnsiTheme="majorBidi"/>
                <w:sz w:val="24"/>
              </w:rPr>
            </w:pPr>
            <w:r w:rsidRPr="009837FB">
              <w:rPr>
                <w:rFonts w:asciiTheme="majorBidi" w:hAnsiTheme="majorBidi"/>
                <w:sz w:val="24"/>
                <w:rtl/>
              </w:rPr>
              <w:t>מועד</w:t>
            </w:r>
          </w:p>
        </w:tc>
      </w:tr>
      <w:tr w:rsidR="00987C2F" w:rsidRPr="00C744CF" w:rsidTr="00FB3E33">
        <w:trPr>
          <w:trHeight w:val="256"/>
        </w:trPr>
        <w:tc>
          <w:tcPr>
            <w:tcW w:w="5853" w:type="dxa"/>
            <w:shd w:val="clear" w:color="auto" w:fill="auto"/>
            <w:tcMar>
              <w:top w:w="0" w:type="dxa"/>
              <w:left w:w="108" w:type="dxa"/>
              <w:bottom w:w="0" w:type="dxa"/>
              <w:right w:w="108" w:type="dxa"/>
            </w:tcMar>
          </w:tcPr>
          <w:p w:rsidR="00987C2F" w:rsidRPr="00963306" w:rsidRDefault="00987C2F" w:rsidP="00E55FBC">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פרסום מסמכי שלב המיון המוקדם של המכרז- שלב ראשון</w:t>
            </w:r>
          </w:p>
        </w:tc>
        <w:tc>
          <w:tcPr>
            <w:tcW w:w="3786" w:type="dxa"/>
            <w:shd w:val="clear" w:color="auto" w:fill="auto"/>
            <w:tcMar>
              <w:top w:w="0" w:type="dxa"/>
              <w:left w:w="108" w:type="dxa"/>
              <w:bottom w:w="0" w:type="dxa"/>
              <w:right w:w="108" w:type="dxa"/>
            </w:tcMar>
          </w:tcPr>
          <w:p w:rsidR="00987C2F" w:rsidRPr="000E3F9E" w:rsidRDefault="000E3F9E" w:rsidP="000E3F9E">
            <w:pPr>
              <w:pStyle w:val="Normal1"/>
              <w:keepNext/>
              <w:keepLines/>
              <w:spacing w:before="0" w:after="80" w:line="360" w:lineRule="auto"/>
              <w:ind w:left="0"/>
              <w:jc w:val="left"/>
              <w:rPr>
                <w:rFonts w:asciiTheme="majorBidi" w:hAnsiTheme="majorBidi"/>
                <w:sz w:val="24"/>
                <w:rtl/>
              </w:rPr>
            </w:pPr>
            <w:r w:rsidRPr="000E3F9E">
              <w:rPr>
                <w:rFonts w:asciiTheme="majorBidi" w:hAnsiTheme="majorBidi" w:hint="cs"/>
                <w:sz w:val="24"/>
                <w:rtl/>
              </w:rPr>
              <w:t>2</w:t>
            </w:r>
            <w:r w:rsidR="005A05B2" w:rsidRPr="000E3F9E">
              <w:rPr>
                <w:rFonts w:asciiTheme="majorBidi" w:hAnsiTheme="majorBidi" w:hint="cs"/>
                <w:sz w:val="24"/>
                <w:rtl/>
              </w:rPr>
              <w:t>/</w:t>
            </w:r>
            <w:r w:rsidRPr="000E3F9E">
              <w:rPr>
                <w:rFonts w:asciiTheme="majorBidi" w:hAnsiTheme="majorBidi" w:hint="cs"/>
                <w:sz w:val="24"/>
                <w:rtl/>
              </w:rPr>
              <w:t>7</w:t>
            </w:r>
            <w:r w:rsidR="005A05B2" w:rsidRPr="000E3F9E">
              <w:rPr>
                <w:rFonts w:asciiTheme="majorBidi" w:hAnsiTheme="majorBidi" w:hint="cs"/>
                <w:sz w:val="24"/>
                <w:rtl/>
              </w:rPr>
              <w:t>/2018</w:t>
            </w:r>
          </w:p>
        </w:tc>
      </w:tr>
      <w:tr w:rsidR="005A3445" w:rsidRPr="00C744CF" w:rsidTr="00FB3E33">
        <w:trPr>
          <w:trHeight w:val="256"/>
        </w:trPr>
        <w:tc>
          <w:tcPr>
            <w:tcW w:w="5853" w:type="dxa"/>
            <w:shd w:val="clear" w:color="auto" w:fill="auto"/>
            <w:tcMar>
              <w:top w:w="0" w:type="dxa"/>
              <w:left w:w="108" w:type="dxa"/>
              <w:bottom w:w="0" w:type="dxa"/>
              <w:right w:w="108" w:type="dxa"/>
            </w:tcMar>
          </w:tcPr>
          <w:p w:rsidR="005A3445" w:rsidRPr="00963306" w:rsidRDefault="005A3445"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כנס ספקים- מיט אפ</w:t>
            </w:r>
          </w:p>
        </w:tc>
        <w:tc>
          <w:tcPr>
            <w:tcW w:w="3786" w:type="dxa"/>
            <w:shd w:val="clear" w:color="auto" w:fill="auto"/>
            <w:tcMar>
              <w:top w:w="0" w:type="dxa"/>
              <w:left w:w="108" w:type="dxa"/>
              <w:bottom w:w="0" w:type="dxa"/>
              <w:right w:w="108" w:type="dxa"/>
            </w:tcMar>
          </w:tcPr>
          <w:p w:rsidR="005A3445" w:rsidRPr="005A05B2" w:rsidRDefault="006A2835" w:rsidP="00C4799B">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1</w:t>
            </w:r>
            <w:r w:rsidR="00C4799B">
              <w:rPr>
                <w:rFonts w:asciiTheme="majorBidi" w:hAnsiTheme="majorBidi" w:hint="cs"/>
                <w:sz w:val="24"/>
                <w:rtl/>
              </w:rPr>
              <w:t>8</w:t>
            </w:r>
            <w:r w:rsidR="005A05B2">
              <w:rPr>
                <w:rFonts w:asciiTheme="majorBidi" w:hAnsiTheme="majorBidi" w:hint="cs"/>
                <w:sz w:val="24"/>
                <w:rtl/>
              </w:rPr>
              <w:t>/7/2018</w:t>
            </w:r>
          </w:p>
        </w:tc>
      </w:tr>
      <w:tr w:rsidR="005A3445" w:rsidRPr="00C744CF" w:rsidTr="00FB3E33">
        <w:trPr>
          <w:trHeight w:val="256"/>
        </w:trPr>
        <w:tc>
          <w:tcPr>
            <w:tcW w:w="5853" w:type="dxa"/>
            <w:shd w:val="clear" w:color="auto" w:fill="auto"/>
            <w:tcMar>
              <w:top w:w="0" w:type="dxa"/>
              <w:left w:w="108" w:type="dxa"/>
              <w:bottom w:w="0" w:type="dxa"/>
              <w:right w:w="108" w:type="dxa"/>
            </w:tcMar>
          </w:tcPr>
          <w:p w:rsidR="005A3445" w:rsidRPr="00963306" w:rsidRDefault="00D01E43" w:rsidP="005A3445">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מועד אחרון להעברת שאלות להבהרה</w:t>
            </w:r>
          </w:p>
        </w:tc>
        <w:tc>
          <w:tcPr>
            <w:tcW w:w="3786" w:type="dxa"/>
            <w:shd w:val="clear" w:color="auto" w:fill="auto"/>
            <w:tcMar>
              <w:top w:w="0" w:type="dxa"/>
              <w:left w:w="108" w:type="dxa"/>
              <w:bottom w:w="0" w:type="dxa"/>
              <w:right w:w="108" w:type="dxa"/>
            </w:tcMar>
          </w:tcPr>
          <w:p w:rsidR="005A3445" w:rsidRPr="0085144E" w:rsidRDefault="006A2835" w:rsidP="00C4799B">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2</w:t>
            </w:r>
            <w:r w:rsidR="00C4799B">
              <w:rPr>
                <w:rFonts w:asciiTheme="majorBidi" w:hAnsiTheme="majorBidi" w:hint="cs"/>
                <w:sz w:val="24"/>
                <w:rtl/>
              </w:rPr>
              <w:t>3</w:t>
            </w:r>
            <w:r w:rsidR="00D01E43" w:rsidRPr="0085144E">
              <w:rPr>
                <w:rFonts w:asciiTheme="majorBidi" w:hAnsiTheme="majorBidi" w:hint="cs"/>
                <w:sz w:val="24"/>
                <w:rtl/>
              </w:rPr>
              <w:t>/</w:t>
            </w:r>
            <w:r w:rsidR="005A05B2" w:rsidRPr="0085144E">
              <w:rPr>
                <w:rFonts w:asciiTheme="majorBidi" w:hAnsiTheme="majorBidi" w:hint="cs"/>
                <w:sz w:val="24"/>
                <w:rtl/>
              </w:rPr>
              <w:t>7</w:t>
            </w:r>
            <w:r w:rsidR="00D01E43" w:rsidRPr="0085144E">
              <w:rPr>
                <w:rFonts w:asciiTheme="majorBidi" w:hAnsiTheme="majorBidi" w:hint="cs"/>
                <w:sz w:val="24"/>
                <w:rtl/>
              </w:rPr>
              <w:t>/</w:t>
            </w:r>
            <w:r w:rsidR="003B493B" w:rsidRPr="0085144E">
              <w:rPr>
                <w:rFonts w:asciiTheme="majorBidi" w:hAnsiTheme="majorBidi" w:hint="cs"/>
                <w:sz w:val="24"/>
                <w:rtl/>
              </w:rPr>
              <w:t>2018</w:t>
            </w:r>
            <w:r w:rsidR="00FB3E33" w:rsidRPr="0085144E">
              <w:rPr>
                <w:rFonts w:asciiTheme="majorBidi" w:hAnsiTheme="majorBidi" w:hint="cs"/>
                <w:sz w:val="24"/>
                <w:rtl/>
              </w:rPr>
              <w:t xml:space="preserve"> בשעה</w:t>
            </w:r>
            <w:r w:rsidR="00FB3E33" w:rsidRPr="0085144E">
              <w:rPr>
                <w:rFonts w:asciiTheme="majorBidi" w:hAnsiTheme="majorBidi"/>
                <w:sz w:val="24"/>
                <w:rtl/>
              </w:rPr>
              <w:t xml:space="preserve"> 12:00</w:t>
            </w:r>
          </w:p>
        </w:tc>
      </w:tr>
      <w:tr w:rsidR="00D01E43" w:rsidRPr="00C744CF" w:rsidTr="00FB3E33">
        <w:trPr>
          <w:trHeight w:val="256"/>
        </w:trPr>
        <w:tc>
          <w:tcPr>
            <w:tcW w:w="5853" w:type="dxa"/>
            <w:shd w:val="clear" w:color="auto" w:fill="auto"/>
            <w:tcMar>
              <w:top w:w="0" w:type="dxa"/>
              <w:left w:w="108" w:type="dxa"/>
              <w:bottom w:w="0" w:type="dxa"/>
              <w:right w:w="108" w:type="dxa"/>
            </w:tcMar>
          </w:tcPr>
          <w:p w:rsidR="00D01E43" w:rsidRPr="005672B6" w:rsidRDefault="00D01E43" w:rsidP="00D01E43">
            <w:pPr>
              <w:pStyle w:val="Normal1"/>
              <w:keepNext/>
              <w:keepLines/>
              <w:spacing w:before="0" w:after="80" w:line="360" w:lineRule="auto"/>
              <w:ind w:left="0"/>
              <w:jc w:val="left"/>
              <w:rPr>
                <w:rFonts w:asciiTheme="majorBidi" w:hAnsiTheme="majorBidi"/>
                <w:b/>
                <w:bCs/>
                <w:sz w:val="24"/>
                <w:rtl/>
              </w:rPr>
            </w:pPr>
            <w:r w:rsidRPr="005672B6">
              <w:rPr>
                <w:rFonts w:asciiTheme="majorBidi" w:hAnsiTheme="majorBidi" w:hint="cs"/>
                <w:b/>
                <w:bCs/>
                <w:sz w:val="24"/>
                <w:rtl/>
              </w:rPr>
              <w:t>מועד אחרון לקבלת הצעות לשלב הראשון</w:t>
            </w:r>
            <w:r w:rsidR="005672B6">
              <w:rPr>
                <w:rFonts w:asciiTheme="majorBidi" w:hAnsiTheme="majorBidi" w:hint="cs"/>
                <w:b/>
                <w:bCs/>
                <w:sz w:val="24"/>
                <w:rtl/>
              </w:rPr>
              <w:t xml:space="preserve"> (השלב הנוכחי של המכרז)</w:t>
            </w:r>
          </w:p>
        </w:tc>
        <w:tc>
          <w:tcPr>
            <w:tcW w:w="3786" w:type="dxa"/>
            <w:shd w:val="clear" w:color="auto" w:fill="auto"/>
            <w:tcMar>
              <w:top w:w="0" w:type="dxa"/>
              <w:left w:w="108" w:type="dxa"/>
              <w:bottom w:w="0" w:type="dxa"/>
              <w:right w:w="108" w:type="dxa"/>
            </w:tcMar>
          </w:tcPr>
          <w:p w:rsidR="00D01E43" w:rsidRPr="0085144E" w:rsidRDefault="00EC554F" w:rsidP="00EC554F">
            <w:pPr>
              <w:pStyle w:val="Normal1"/>
              <w:keepNext/>
              <w:keepLines/>
              <w:spacing w:before="0" w:after="80" w:line="360" w:lineRule="auto"/>
              <w:ind w:left="0"/>
              <w:jc w:val="left"/>
              <w:rPr>
                <w:rFonts w:asciiTheme="majorBidi" w:hAnsiTheme="majorBidi"/>
                <w:b/>
                <w:bCs/>
                <w:sz w:val="24"/>
                <w:rtl/>
              </w:rPr>
            </w:pPr>
            <w:r>
              <w:rPr>
                <w:rFonts w:asciiTheme="majorBidi" w:hAnsiTheme="majorBidi" w:hint="cs"/>
                <w:b/>
                <w:bCs/>
                <w:sz w:val="24"/>
                <w:rtl/>
              </w:rPr>
              <w:t>12</w:t>
            </w:r>
            <w:r w:rsidR="00D01E43" w:rsidRPr="0085144E">
              <w:rPr>
                <w:rFonts w:asciiTheme="majorBidi" w:hAnsiTheme="majorBidi" w:hint="cs"/>
                <w:b/>
                <w:bCs/>
                <w:sz w:val="24"/>
                <w:rtl/>
              </w:rPr>
              <w:t>/</w:t>
            </w:r>
            <w:r>
              <w:rPr>
                <w:rFonts w:asciiTheme="majorBidi" w:hAnsiTheme="majorBidi" w:hint="cs"/>
                <w:b/>
                <w:bCs/>
                <w:sz w:val="24"/>
                <w:rtl/>
              </w:rPr>
              <w:t>8</w:t>
            </w:r>
            <w:r w:rsidR="00D01E43" w:rsidRPr="0085144E">
              <w:rPr>
                <w:rFonts w:asciiTheme="majorBidi" w:hAnsiTheme="majorBidi" w:hint="cs"/>
                <w:b/>
                <w:bCs/>
                <w:sz w:val="24"/>
                <w:rtl/>
              </w:rPr>
              <w:t>/</w:t>
            </w:r>
            <w:r w:rsidR="003B493B" w:rsidRPr="0085144E">
              <w:rPr>
                <w:rFonts w:asciiTheme="majorBidi" w:hAnsiTheme="majorBidi" w:hint="cs"/>
                <w:b/>
                <w:bCs/>
                <w:sz w:val="24"/>
                <w:rtl/>
              </w:rPr>
              <w:t>2018</w:t>
            </w:r>
            <w:r w:rsidR="00FB3E33" w:rsidRPr="0085144E">
              <w:rPr>
                <w:rFonts w:asciiTheme="majorBidi" w:hAnsiTheme="majorBidi" w:hint="cs"/>
                <w:b/>
                <w:bCs/>
                <w:sz w:val="24"/>
                <w:rtl/>
              </w:rPr>
              <w:t xml:space="preserve"> בשעה</w:t>
            </w:r>
            <w:r w:rsidR="00FB3E33" w:rsidRPr="0085144E">
              <w:rPr>
                <w:rFonts w:asciiTheme="majorBidi" w:hAnsiTheme="majorBidi"/>
                <w:b/>
                <w:bCs/>
                <w:sz w:val="24"/>
                <w:rtl/>
              </w:rPr>
              <w:t xml:space="preserve"> 13:00</w:t>
            </w:r>
          </w:p>
        </w:tc>
      </w:tr>
      <w:tr w:rsidR="00D01E43" w:rsidRPr="00C744CF" w:rsidTr="00FB3E33">
        <w:trPr>
          <w:trHeight w:val="256"/>
        </w:trPr>
        <w:tc>
          <w:tcPr>
            <w:tcW w:w="5853" w:type="dxa"/>
            <w:shd w:val="clear" w:color="auto" w:fill="auto"/>
            <w:tcMar>
              <w:top w:w="0" w:type="dxa"/>
              <w:left w:w="108" w:type="dxa"/>
              <w:bottom w:w="0" w:type="dxa"/>
              <w:right w:w="108" w:type="dxa"/>
            </w:tcMar>
          </w:tcPr>
          <w:p w:rsidR="00D01E43" w:rsidRPr="00963306" w:rsidRDefault="00D01E43" w:rsidP="00D01E43">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 xml:space="preserve">ימי הדגמה- במסגרתם יוצגו הפתרונות למשרד </w:t>
            </w:r>
          </w:p>
        </w:tc>
        <w:tc>
          <w:tcPr>
            <w:tcW w:w="3786" w:type="dxa"/>
            <w:shd w:val="clear" w:color="auto" w:fill="auto"/>
            <w:tcMar>
              <w:top w:w="0" w:type="dxa"/>
              <w:left w:w="108" w:type="dxa"/>
              <w:bottom w:w="0" w:type="dxa"/>
              <w:right w:w="108" w:type="dxa"/>
            </w:tcMar>
          </w:tcPr>
          <w:p w:rsidR="00D01E43" w:rsidRPr="0085144E" w:rsidRDefault="0022054E" w:rsidP="0022054E">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13,16,17</w:t>
            </w:r>
            <w:r w:rsidR="00D01E43" w:rsidRPr="0085144E">
              <w:rPr>
                <w:rFonts w:asciiTheme="majorBidi" w:hAnsiTheme="majorBidi" w:hint="cs"/>
                <w:sz w:val="24"/>
                <w:rtl/>
              </w:rPr>
              <w:t>/</w:t>
            </w:r>
            <w:r w:rsidR="00384C08">
              <w:rPr>
                <w:rFonts w:asciiTheme="majorBidi" w:hAnsiTheme="majorBidi" w:hint="cs"/>
                <w:sz w:val="24"/>
                <w:rtl/>
              </w:rPr>
              <w:t>9</w:t>
            </w:r>
            <w:r w:rsidR="00D01E43" w:rsidRPr="0085144E">
              <w:rPr>
                <w:rFonts w:asciiTheme="majorBidi" w:hAnsiTheme="majorBidi" w:hint="cs"/>
                <w:sz w:val="24"/>
                <w:rtl/>
              </w:rPr>
              <w:t>/</w:t>
            </w:r>
            <w:r w:rsidR="003B493B" w:rsidRPr="0085144E">
              <w:rPr>
                <w:rFonts w:asciiTheme="majorBidi" w:hAnsiTheme="majorBidi" w:hint="cs"/>
                <w:sz w:val="24"/>
                <w:rtl/>
              </w:rPr>
              <w:t>2018</w:t>
            </w:r>
          </w:p>
        </w:tc>
      </w:tr>
      <w:tr w:rsidR="00D01E43" w:rsidRPr="00C744CF" w:rsidTr="00FB3E33">
        <w:trPr>
          <w:trHeight w:val="256"/>
        </w:trPr>
        <w:tc>
          <w:tcPr>
            <w:tcW w:w="5853" w:type="dxa"/>
            <w:shd w:val="clear" w:color="auto" w:fill="auto"/>
            <w:tcMar>
              <w:top w:w="0" w:type="dxa"/>
              <w:left w:w="108" w:type="dxa"/>
              <w:bottom w:w="0" w:type="dxa"/>
              <w:right w:w="108" w:type="dxa"/>
            </w:tcMar>
          </w:tcPr>
          <w:p w:rsidR="00D01E43" w:rsidRPr="00963306" w:rsidRDefault="00D01E43" w:rsidP="00D01E43">
            <w:pPr>
              <w:pStyle w:val="Normal1"/>
              <w:keepNext/>
              <w:keepLines/>
              <w:spacing w:before="0" w:after="80" w:line="360" w:lineRule="auto"/>
              <w:ind w:left="0"/>
              <w:jc w:val="left"/>
              <w:rPr>
                <w:rFonts w:asciiTheme="majorBidi" w:hAnsiTheme="majorBidi"/>
                <w:sz w:val="24"/>
                <w:rtl/>
              </w:rPr>
            </w:pPr>
            <w:r w:rsidRPr="00963306">
              <w:rPr>
                <w:rFonts w:asciiTheme="majorBidi" w:hAnsiTheme="majorBidi" w:hint="cs"/>
                <w:sz w:val="24"/>
                <w:rtl/>
              </w:rPr>
              <w:t>אישור זוכים והפצת ה</w:t>
            </w:r>
            <w:r w:rsidR="006E789E">
              <w:rPr>
                <w:rFonts w:asciiTheme="majorBidi" w:hAnsiTheme="majorBidi" w:hint="cs"/>
                <w:sz w:val="24"/>
                <w:rtl/>
              </w:rPr>
              <w:t>שלב השני של ה</w:t>
            </w:r>
            <w:r w:rsidRPr="00963306">
              <w:rPr>
                <w:rFonts w:asciiTheme="majorBidi" w:hAnsiTheme="majorBidi" w:hint="cs"/>
                <w:sz w:val="24"/>
                <w:rtl/>
              </w:rPr>
              <w:t xml:space="preserve">מכרז </w:t>
            </w:r>
          </w:p>
        </w:tc>
        <w:tc>
          <w:tcPr>
            <w:tcW w:w="3786" w:type="dxa"/>
            <w:shd w:val="clear" w:color="auto" w:fill="auto"/>
            <w:tcMar>
              <w:top w:w="0" w:type="dxa"/>
              <w:left w:w="108" w:type="dxa"/>
              <w:bottom w:w="0" w:type="dxa"/>
              <w:right w:w="108" w:type="dxa"/>
            </w:tcMar>
          </w:tcPr>
          <w:p w:rsidR="00D01E43" w:rsidRPr="0085144E" w:rsidRDefault="006D1953" w:rsidP="00425F14">
            <w:pPr>
              <w:pStyle w:val="Normal1"/>
              <w:keepNext/>
              <w:keepLines/>
              <w:spacing w:before="0" w:after="80" w:line="360" w:lineRule="auto"/>
              <w:ind w:left="0"/>
              <w:jc w:val="left"/>
              <w:rPr>
                <w:rFonts w:asciiTheme="majorBidi" w:hAnsiTheme="majorBidi"/>
                <w:sz w:val="24"/>
                <w:rtl/>
              </w:rPr>
            </w:pPr>
            <w:r>
              <w:rPr>
                <w:rFonts w:asciiTheme="majorBidi" w:hAnsiTheme="majorBidi" w:hint="cs"/>
                <w:sz w:val="24"/>
                <w:rtl/>
              </w:rPr>
              <w:t>21</w:t>
            </w:r>
            <w:r w:rsidR="00D01E43" w:rsidRPr="0085144E">
              <w:rPr>
                <w:rFonts w:asciiTheme="majorBidi" w:hAnsiTheme="majorBidi" w:hint="cs"/>
                <w:sz w:val="24"/>
                <w:rtl/>
              </w:rPr>
              <w:t>/</w:t>
            </w:r>
            <w:r w:rsidR="00425F14" w:rsidRPr="0085144E">
              <w:rPr>
                <w:rFonts w:asciiTheme="majorBidi" w:hAnsiTheme="majorBidi" w:hint="cs"/>
                <w:sz w:val="24"/>
                <w:rtl/>
              </w:rPr>
              <w:t>10</w:t>
            </w:r>
            <w:r w:rsidR="00D01E43" w:rsidRPr="0085144E">
              <w:rPr>
                <w:rFonts w:asciiTheme="majorBidi" w:hAnsiTheme="majorBidi" w:hint="cs"/>
                <w:sz w:val="24"/>
                <w:rtl/>
              </w:rPr>
              <w:t>/</w:t>
            </w:r>
            <w:r w:rsidR="00425F14" w:rsidRPr="0085144E">
              <w:rPr>
                <w:rFonts w:asciiTheme="majorBidi" w:hAnsiTheme="majorBidi" w:hint="cs"/>
                <w:sz w:val="24"/>
                <w:rtl/>
              </w:rPr>
              <w:t>2018</w:t>
            </w:r>
          </w:p>
        </w:tc>
      </w:tr>
      <w:tr w:rsidR="00C2369A" w:rsidRPr="00C744CF" w:rsidTr="00FB3E33">
        <w:trPr>
          <w:trHeight w:hRule="exact" w:val="540"/>
        </w:trPr>
        <w:tc>
          <w:tcPr>
            <w:tcW w:w="5853" w:type="dxa"/>
            <w:shd w:val="clear" w:color="auto" w:fill="auto"/>
            <w:tcMar>
              <w:top w:w="0" w:type="dxa"/>
              <w:left w:w="108" w:type="dxa"/>
              <w:bottom w:w="0" w:type="dxa"/>
              <w:right w:w="108" w:type="dxa"/>
            </w:tcMar>
          </w:tcPr>
          <w:p w:rsidR="00C2369A" w:rsidRPr="009837FB" w:rsidRDefault="00FB3E33" w:rsidP="009837FB">
            <w:pPr>
              <w:bidi/>
              <w:spacing w:after="80" w:line="360" w:lineRule="auto"/>
              <w:rPr>
                <w:rFonts w:asciiTheme="majorBidi" w:hAnsiTheme="majorBidi" w:cs="David"/>
                <w:sz w:val="24"/>
                <w:szCs w:val="24"/>
              </w:rPr>
            </w:pPr>
            <w:r>
              <w:rPr>
                <w:rFonts w:asciiTheme="majorBidi" w:hAnsiTheme="majorBidi" w:cs="David" w:hint="cs"/>
                <w:sz w:val="24"/>
                <w:szCs w:val="24"/>
                <w:rtl/>
              </w:rPr>
              <w:t xml:space="preserve">מועד אחרון להעברת </w:t>
            </w:r>
            <w:r w:rsidR="00C2369A" w:rsidRPr="009837FB">
              <w:rPr>
                <w:rFonts w:asciiTheme="majorBidi" w:hAnsiTheme="majorBidi" w:cs="David" w:hint="cs"/>
                <w:sz w:val="24"/>
                <w:szCs w:val="24"/>
                <w:rtl/>
              </w:rPr>
              <w:t xml:space="preserve">שאלות הבהרה לשלב </w:t>
            </w:r>
            <w:r w:rsidR="009837FB">
              <w:rPr>
                <w:rFonts w:asciiTheme="majorBidi" w:hAnsiTheme="majorBidi" w:cs="David" w:hint="cs"/>
                <w:sz w:val="24"/>
                <w:szCs w:val="24"/>
                <w:rtl/>
              </w:rPr>
              <w:t>השני של המכרז</w:t>
            </w:r>
          </w:p>
        </w:tc>
        <w:tc>
          <w:tcPr>
            <w:tcW w:w="3786" w:type="dxa"/>
            <w:shd w:val="clear" w:color="auto" w:fill="auto"/>
            <w:tcMar>
              <w:top w:w="0" w:type="dxa"/>
              <w:left w:w="108" w:type="dxa"/>
              <w:bottom w:w="0" w:type="dxa"/>
              <w:right w:w="108" w:type="dxa"/>
            </w:tcMar>
          </w:tcPr>
          <w:p w:rsidR="00C2369A" w:rsidRPr="0085144E" w:rsidRDefault="006D1953" w:rsidP="00425F14">
            <w:pPr>
              <w:bidi/>
              <w:spacing w:after="80" w:line="360" w:lineRule="auto"/>
              <w:rPr>
                <w:rFonts w:asciiTheme="majorBidi" w:hAnsiTheme="majorBidi" w:cs="David"/>
                <w:sz w:val="24"/>
                <w:szCs w:val="24"/>
              </w:rPr>
            </w:pPr>
            <w:r>
              <w:rPr>
                <w:rFonts w:asciiTheme="majorBidi" w:hAnsiTheme="majorBidi" w:cs="David" w:hint="cs"/>
                <w:sz w:val="24"/>
                <w:szCs w:val="24"/>
                <w:rtl/>
              </w:rPr>
              <w:t>28</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10</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2018</w:t>
            </w:r>
            <w:r w:rsidR="00FB3E33" w:rsidRPr="0085144E">
              <w:rPr>
                <w:rFonts w:asciiTheme="majorBidi" w:hAnsiTheme="majorBidi" w:cs="David" w:hint="cs"/>
                <w:sz w:val="24"/>
                <w:szCs w:val="24"/>
                <w:rtl/>
              </w:rPr>
              <w:t xml:space="preserve"> בשעה</w:t>
            </w:r>
            <w:r w:rsidR="00FB3E33" w:rsidRPr="0085144E">
              <w:rPr>
                <w:rFonts w:asciiTheme="majorBidi" w:hAnsiTheme="majorBidi" w:cs="David"/>
                <w:sz w:val="24"/>
                <w:szCs w:val="24"/>
                <w:rtl/>
              </w:rPr>
              <w:t xml:space="preserve"> 12:00</w:t>
            </w:r>
          </w:p>
        </w:tc>
      </w:tr>
      <w:tr w:rsidR="00C2369A" w:rsidRPr="00C744CF" w:rsidTr="00FB3E33">
        <w:trPr>
          <w:trHeight w:hRule="exact" w:val="340"/>
        </w:trPr>
        <w:tc>
          <w:tcPr>
            <w:tcW w:w="5853" w:type="dxa"/>
            <w:shd w:val="clear" w:color="auto" w:fill="auto"/>
            <w:tcMar>
              <w:top w:w="0" w:type="dxa"/>
              <w:left w:w="108" w:type="dxa"/>
              <w:bottom w:w="0" w:type="dxa"/>
              <w:right w:w="108" w:type="dxa"/>
            </w:tcMar>
          </w:tcPr>
          <w:p w:rsidR="00C2369A" w:rsidRPr="009837FB" w:rsidRDefault="00C2369A" w:rsidP="00C2369A">
            <w:pPr>
              <w:bidi/>
              <w:spacing w:after="0" w:line="240" w:lineRule="auto"/>
              <w:rPr>
                <w:rFonts w:asciiTheme="majorBidi" w:hAnsiTheme="majorBidi" w:cs="David"/>
                <w:sz w:val="24"/>
                <w:szCs w:val="24"/>
                <w:rtl/>
              </w:rPr>
            </w:pPr>
            <w:r w:rsidRPr="009837FB">
              <w:rPr>
                <w:rFonts w:asciiTheme="majorBidi" w:hAnsiTheme="majorBidi" w:cs="David" w:hint="cs"/>
                <w:sz w:val="24"/>
                <w:szCs w:val="24"/>
                <w:rtl/>
              </w:rPr>
              <w:t>מועד אחרון להגשת הצעות למכרז</w:t>
            </w:r>
          </w:p>
        </w:tc>
        <w:tc>
          <w:tcPr>
            <w:tcW w:w="3786" w:type="dxa"/>
            <w:shd w:val="clear" w:color="auto" w:fill="auto"/>
            <w:tcMar>
              <w:top w:w="0" w:type="dxa"/>
              <w:left w:w="108" w:type="dxa"/>
              <w:bottom w:w="0" w:type="dxa"/>
              <w:right w:w="108" w:type="dxa"/>
            </w:tcMar>
          </w:tcPr>
          <w:p w:rsidR="00C2369A" w:rsidRPr="0085144E" w:rsidRDefault="006D1953" w:rsidP="00425F14">
            <w:pPr>
              <w:bidi/>
              <w:spacing w:after="80" w:line="360" w:lineRule="auto"/>
              <w:rPr>
                <w:rFonts w:asciiTheme="majorBidi" w:hAnsiTheme="majorBidi" w:cs="David"/>
                <w:sz w:val="24"/>
                <w:szCs w:val="24"/>
              </w:rPr>
            </w:pPr>
            <w:r>
              <w:rPr>
                <w:rFonts w:asciiTheme="majorBidi" w:hAnsiTheme="majorBidi" w:cs="David" w:hint="cs"/>
                <w:sz w:val="24"/>
                <w:szCs w:val="24"/>
                <w:rtl/>
              </w:rPr>
              <w:t>14</w:t>
            </w:r>
            <w:r w:rsidR="00C2369A" w:rsidRPr="0085144E">
              <w:rPr>
                <w:rFonts w:asciiTheme="majorBidi" w:hAnsiTheme="majorBidi" w:cs="David" w:hint="cs"/>
                <w:sz w:val="24"/>
                <w:szCs w:val="24"/>
                <w:rtl/>
              </w:rPr>
              <w:t>/1</w:t>
            </w:r>
            <w:r w:rsidR="009837FB" w:rsidRPr="0085144E">
              <w:rPr>
                <w:rFonts w:asciiTheme="majorBidi" w:hAnsiTheme="majorBidi" w:cs="David" w:hint="cs"/>
                <w:sz w:val="24"/>
                <w:szCs w:val="24"/>
                <w:rtl/>
              </w:rPr>
              <w:t>1</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2018</w:t>
            </w:r>
            <w:r w:rsidR="00FB3E33" w:rsidRPr="0085144E">
              <w:rPr>
                <w:rFonts w:asciiTheme="majorBidi" w:hAnsiTheme="majorBidi" w:cs="David" w:hint="cs"/>
                <w:sz w:val="24"/>
                <w:szCs w:val="24"/>
                <w:rtl/>
              </w:rPr>
              <w:t xml:space="preserve"> בשעה 13:00</w:t>
            </w:r>
          </w:p>
        </w:tc>
      </w:tr>
      <w:tr w:rsidR="00C2369A" w:rsidRPr="00C744CF" w:rsidTr="00FB3E33">
        <w:trPr>
          <w:trHeight w:hRule="exact" w:val="340"/>
        </w:trPr>
        <w:tc>
          <w:tcPr>
            <w:tcW w:w="5853" w:type="dxa"/>
            <w:shd w:val="clear" w:color="auto" w:fill="auto"/>
            <w:tcMar>
              <w:top w:w="0" w:type="dxa"/>
              <w:left w:w="108" w:type="dxa"/>
              <w:bottom w:w="0" w:type="dxa"/>
              <w:right w:w="108" w:type="dxa"/>
            </w:tcMar>
            <w:hideMark/>
          </w:tcPr>
          <w:p w:rsidR="00C2369A" w:rsidRPr="009837FB" w:rsidRDefault="00C2369A" w:rsidP="00C2369A">
            <w:pPr>
              <w:bidi/>
              <w:spacing w:after="0" w:line="240" w:lineRule="auto"/>
              <w:rPr>
                <w:rFonts w:asciiTheme="majorBidi" w:hAnsiTheme="majorBidi" w:cs="David"/>
                <w:sz w:val="24"/>
                <w:szCs w:val="24"/>
              </w:rPr>
            </w:pPr>
            <w:r w:rsidRPr="009837FB">
              <w:rPr>
                <w:rFonts w:asciiTheme="majorBidi" w:hAnsiTheme="majorBidi" w:cs="David" w:hint="cs"/>
                <w:sz w:val="24"/>
                <w:szCs w:val="24"/>
                <w:rtl/>
              </w:rPr>
              <w:t xml:space="preserve">ימי הדגמה- במסגרתם יוצגו הפתרונות למשרד </w:t>
            </w:r>
          </w:p>
        </w:tc>
        <w:tc>
          <w:tcPr>
            <w:tcW w:w="3786" w:type="dxa"/>
            <w:shd w:val="clear" w:color="auto" w:fill="auto"/>
            <w:tcMar>
              <w:top w:w="0" w:type="dxa"/>
              <w:left w:w="108" w:type="dxa"/>
              <w:bottom w:w="0" w:type="dxa"/>
              <w:right w:w="108" w:type="dxa"/>
            </w:tcMar>
          </w:tcPr>
          <w:p w:rsidR="00C2369A" w:rsidRPr="0085144E" w:rsidRDefault="006D1953" w:rsidP="006D1953">
            <w:pPr>
              <w:bidi/>
              <w:spacing w:after="80" w:line="360" w:lineRule="auto"/>
              <w:rPr>
                <w:rFonts w:asciiTheme="majorBidi" w:hAnsiTheme="majorBidi" w:cs="David"/>
                <w:sz w:val="24"/>
                <w:szCs w:val="24"/>
                <w:rtl/>
              </w:rPr>
            </w:pPr>
            <w:r>
              <w:rPr>
                <w:rFonts w:asciiTheme="majorBidi" w:hAnsiTheme="majorBidi" w:cs="David" w:hint="cs"/>
                <w:sz w:val="24"/>
                <w:szCs w:val="24"/>
                <w:rtl/>
              </w:rPr>
              <w:t>25</w:t>
            </w:r>
            <w:r w:rsidR="00425F14" w:rsidRPr="0085144E">
              <w:rPr>
                <w:rFonts w:asciiTheme="majorBidi" w:hAnsiTheme="majorBidi" w:cs="David" w:hint="cs"/>
                <w:sz w:val="24"/>
                <w:szCs w:val="24"/>
                <w:rtl/>
              </w:rPr>
              <w:t>-</w:t>
            </w:r>
            <w:r>
              <w:rPr>
                <w:rFonts w:asciiTheme="majorBidi" w:hAnsiTheme="majorBidi" w:cs="David" w:hint="cs"/>
                <w:sz w:val="24"/>
                <w:szCs w:val="24"/>
                <w:rtl/>
              </w:rPr>
              <w:t>27</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11</w:t>
            </w:r>
            <w:r w:rsidR="00C2369A" w:rsidRPr="0085144E">
              <w:rPr>
                <w:rFonts w:asciiTheme="majorBidi" w:hAnsiTheme="majorBidi" w:cs="David" w:hint="cs"/>
                <w:sz w:val="24"/>
                <w:szCs w:val="24"/>
                <w:rtl/>
              </w:rPr>
              <w:t>/</w:t>
            </w:r>
            <w:r w:rsidR="00425F14" w:rsidRPr="0085144E">
              <w:rPr>
                <w:rFonts w:asciiTheme="majorBidi" w:hAnsiTheme="majorBidi" w:cs="David" w:hint="cs"/>
                <w:sz w:val="24"/>
                <w:szCs w:val="24"/>
                <w:rtl/>
              </w:rPr>
              <w:t>2018</w:t>
            </w:r>
          </w:p>
        </w:tc>
      </w:tr>
    </w:tbl>
    <w:p w:rsidR="00D763A7" w:rsidRPr="00C744CF" w:rsidRDefault="00D763A7" w:rsidP="00D763A7">
      <w:pPr>
        <w:pStyle w:val="30"/>
        <w:numPr>
          <w:ilvl w:val="0"/>
          <w:numId w:val="0"/>
        </w:numPr>
        <w:spacing w:line="240" w:lineRule="auto"/>
        <w:ind w:left="2064" w:hanging="504"/>
        <w:rPr>
          <w:rFonts w:asciiTheme="majorBidi" w:hAnsiTheme="majorBidi" w:cs="David"/>
          <w:rtl/>
        </w:rPr>
      </w:pPr>
      <w:bookmarkStart w:id="25" w:name="_Ref321310843"/>
      <w:bookmarkStart w:id="26" w:name="_Ref370923976"/>
    </w:p>
    <w:p w:rsidR="00EA6EDA" w:rsidRDefault="00D763A7" w:rsidP="00EA6EDA">
      <w:pPr>
        <w:pStyle w:val="2b"/>
      </w:pPr>
      <w:r w:rsidRPr="00C744CF">
        <w:rPr>
          <w:rtl/>
        </w:rPr>
        <w:t xml:space="preserve">המשרד רשאי, לפי שיקול דעתו, </w:t>
      </w:r>
      <w:r w:rsidR="00EE6338" w:rsidRPr="00C744CF">
        <w:rPr>
          <w:rFonts w:hint="cs"/>
          <w:rtl/>
        </w:rPr>
        <w:t>לעדכן</w:t>
      </w:r>
      <w:r w:rsidRPr="00C744CF">
        <w:rPr>
          <w:rtl/>
        </w:rPr>
        <w:t xml:space="preserve"> כל מועד </w:t>
      </w:r>
      <w:r w:rsidR="00B127D7" w:rsidRPr="00C744CF">
        <w:rPr>
          <w:rFonts w:hint="cs"/>
          <w:rtl/>
        </w:rPr>
        <w:t>מהמועדים המוצגים</w:t>
      </w:r>
      <w:r w:rsidR="00EE6338" w:rsidRPr="00C744CF">
        <w:rPr>
          <w:rFonts w:hint="cs"/>
          <w:rtl/>
        </w:rPr>
        <w:t xml:space="preserve"> לעיל</w:t>
      </w:r>
      <w:r w:rsidRPr="00C744CF">
        <w:rPr>
          <w:rtl/>
        </w:rPr>
        <w:t>.</w:t>
      </w:r>
      <w:bookmarkStart w:id="27" w:name="_Ref491077402"/>
    </w:p>
    <w:p w:rsidR="00D763A7" w:rsidRPr="00C744CF" w:rsidRDefault="00D763A7" w:rsidP="007E5AC0">
      <w:pPr>
        <w:pStyle w:val="22"/>
        <w:spacing w:before="0" w:after="80"/>
        <w:jc w:val="both"/>
        <w:rPr>
          <w:rFonts w:asciiTheme="majorBidi" w:hAnsiTheme="majorBidi" w:cs="David"/>
          <w:rtl/>
        </w:rPr>
      </w:pPr>
      <w:bookmarkStart w:id="28" w:name="_Ref492271580"/>
      <w:r w:rsidRPr="00C744CF">
        <w:rPr>
          <w:rFonts w:asciiTheme="majorBidi" w:hAnsiTheme="majorBidi" w:cs="David"/>
          <w:rtl/>
        </w:rPr>
        <w:t>נוהל העברת שאלות ובירורים</w:t>
      </w:r>
      <w:bookmarkEnd w:id="25"/>
      <w:bookmarkEnd w:id="26"/>
      <w:bookmarkEnd w:id="27"/>
      <w:bookmarkEnd w:id="28"/>
    </w:p>
    <w:p w:rsidR="00D763A7" w:rsidRPr="00C744CF" w:rsidRDefault="00D763A7" w:rsidP="005B6495">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פניות לשאלות ובירורים </w:t>
      </w:r>
      <w:r w:rsidR="00B127D7" w:rsidRPr="00C744CF">
        <w:rPr>
          <w:rFonts w:asciiTheme="majorBidi" w:hAnsiTheme="majorBidi" w:cs="David" w:hint="cs"/>
          <w:noProof/>
          <w:rtl/>
        </w:rPr>
        <w:t>יוגשו</w:t>
      </w:r>
      <w:r w:rsidRPr="00C744CF">
        <w:rPr>
          <w:rFonts w:asciiTheme="majorBidi" w:hAnsiTheme="majorBidi" w:cs="David"/>
          <w:noProof/>
          <w:rtl/>
        </w:rPr>
        <w:t xml:space="preserve"> </w:t>
      </w:r>
      <w:r w:rsidR="00E91F0F">
        <w:rPr>
          <w:rFonts w:asciiTheme="majorBidi" w:hAnsiTheme="majorBidi" w:cs="David" w:hint="cs"/>
          <w:noProof/>
          <w:rtl/>
        </w:rPr>
        <w:t xml:space="preserve">אך ורק </w:t>
      </w:r>
      <w:r w:rsidRPr="00C744CF">
        <w:rPr>
          <w:rFonts w:asciiTheme="majorBidi" w:hAnsiTheme="majorBidi" w:cs="David"/>
          <w:noProof/>
          <w:rtl/>
        </w:rPr>
        <w:t>על גבי טופס שאלות</w:t>
      </w:r>
      <w:r w:rsidR="005B6495">
        <w:rPr>
          <w:rFonts w:asciiTheme="majorBidi" w:hAnsiTheme="majorBidi" w:cs="David" w:hint="cs"/>
          <w:noProof/>
          <w:rtl/>
        </w:rPr>
        <w:t xml:space="preserve"> הבהרה</w:t>
      </w:r>
      <w:r w:rsidRPr="00C744CF">
        <w:rPr>
          <w:rFonts w:asciiTheme="majorBidi" w:hAnsiTheme="majorBidi" w:cs="David"/>
          <w:noProof/>
          <w:rtl/>
        </w:rPr>
        <w:t xml:space="preserve"> </w:t>
      </w:r>
      <w:r w:rsidR="00E91F0F" w:rsidRPr="00C744CF">
        <w:rPr>
          <w:rFonts w:asciiTheme="majorBidi" w:hAnsiTheme="majorBidi" w:cs="David"/>
          <w:noProof/>
          <w:rtl/>
        </w:rPr>
        <w:t xml:space="preserve">(קובץ </w:t>
      </w:r>
      <w:r w:rsidR="00E91F0F" w:rsidRPr="00C744CF">
        <w:rPr>
          <w:rFonts w:asciiTheme="majorBidi" w:hAnsiTheme="majorBidi" w:cs="David"/>
          <w:noProof/>
        </w:rPr>
        <w:t>Excel</w:t>
      </w:r>
      <w:r w:rsidR="00E91F0F" w:rsidRPr="00C744CF">
        <w:rPr>
          <w:rFonts w:asciiTheme="majorBidi" w:hAnsiTheme="majorBidi" w:cs="David"/>
          <w:noProof/>
          <w:rtl/>
        </w:rPr>
        <w:t>)</w:t>
      </w:r>
      <w:r w:rsidR="00E91F0F" w:rsidRPr="00C744CF">
        <w:rPr>
          <w:rFonts w:asciiTheme="majorBidi" w:hAnsiTheme="majorBidi" w:cs="David" w:hint="cs"/>
          <w:noProof/>
          <w:rtl/>
        </w:rPr>
        <w:t xml:space="preserve"> </w:t>
      </w:r>
      <w:r w:rsidR="00E91F0F">
        <w:rPr>
          <w:rFonts w:asciiTheme="majorBidi" w:hAnsiTheme="majorBidi" w:cs="David" w:hint="cs"/>
          <w:noProof/>
          <w:rtl/>
        </w:rPr>
        <w:t>המפורסם יחד עם מסמכי המכרז</w:t>
      </w:r>
      <w:r w:rsidR="008E65B7">
        <w:rPr>
          <w:rFonts w:asciiTheme="majorBidi" w:hAnsiTheme="majorBidi" w:cs="David" w:hint="cs"/>
          <w:noProof/>
          <w:rtl/>
        </w:rPr>
        <w:t xml:space="preserve"> (</w:t>
      </w:r>
      <w:r w:rsidR="008E65B7" w:rsidRPr="008E65B7">
        <w:rPr>
          <w:rFonts w:asciiTheme="majorBidi" w:hAnsiTheme="majorBidi" w:cs="David" w:hint="cs"/>
          <w:noProof/>
          <w:rtl/>
        </w:rPr>
        <w:t>מצ"</w:t>
      </w:r>
      <w:r w:rsidR="008E65B7" w:rsidRPr="00185689">
        <w:rPr>
          <w:rFonts w:asciiTheme="majorBidi" w:hAnsiTheme="majorBidi" w:cs="David" w:hint="cs"/>
          <w:noProof/>
          <w:rtl/>
        </w:rPr>
        <w:t xml:space="preserve">ב </w:t>
      </w:r>
      <w:r w:rsidR="008E65B7" w:rsidRPr="00185689">
        <w:rPr>
          <w:rFonts w:asciiTheme="majorBidi" w:hAnsiTheme="majorBidi" w:cs="David" w:hint="cs"/>
          <w:b/>
          <w:bCs/>
          <w:noProof/>
          <w:rtl/>
        </w:rPr>
        <w:t>כנספח ב'</w:t>
      </w:r>
      <w:r w:rsidR="008E65B7" w:rsidRPr="00185689">
        <w:rPr>
          <w:rFonts w:asciiTheme="majorBidi" w:hAnsiTheme="majorBidi" w:cs="David" w:hint="cs"/>
          <w:noProof/>
          <w:rtl/>
        </w:rPr>
        <w:t>)</w:t>
      </w:r>
      <w:r w:rsidR="00E91F0F" w:rsidRPr="00185689">
        <w:rPr>
          <w:rFonts w:asciiTheme="majorBidi" w:hAnsiTheme="majorBidi" w:cs="David" w:hint="cs"/>
          <w:noProof/>
          <w:rtl/>
        </w:rPr>
        <w:t>.</w:t>
      </w:r>
      <w:r w:rsidR="00E91F0F">
        <w:rPr>
          <w:rFonts w:asciiTheme="majorBidi" w:hAnsiTheme="majorBidi" w:cs="David" w:hint="cs"/>
          <w:noProof/>
          <w:rtl/>
        </w:rPr>
        <w:t xml:space="preserve"> </w:t>
      </w:r>
    </w:p>
    <w:p w:rsidR="00D763A7" w:rsidRPr="0043273A" w:rsidRDefault="00D763A7" w:rsidP="00EA6EDA">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את השאלות יש לשלוח לכתובת הדואר האלקטרוני המופיע </w:t>
      </w:r>
      <w:r w:rsidR="00B127D7" w:rsidRPr="0043273A">
        <w:rPr>
          <w:rFonts w:asciiTheme="majorBidi" w:hAnsiTheme="majorBidi" w:cs="David" w:hint="cs"/>
          <w:noProof/>
          <w:rtl/>
        </w:rPr>
        <w:t xml:space="preserve">בסעיף </w:t>
      </w:r>
      <w:r w:rsidR="00EA6EDA" w:rsidRPr="0043273A">
        <w:rPr>
          <w:rFonts w:asciiTheme="majorBidi" w:hAnsiTheme="majorBidi" w:cs="David"/>
          <w:noProof/>
          <w:rtl/>
        </w:rPr>
        <w:fldChar w:fldCharType="begin"/>
      </w:r>
      <w:r w:rsidR="00EA6EDA" w:rsidRPr="0043273A">
        <w:rPr>
          <w:rFonts w:asciiTheme="majorBidi" w:hAnsiTheme="majorBidi" w:cs="David"/>
          <w:noProof/>
          <w:rtl/>
        </w:rPr>
        <w:instrText xml:space="preserve"> </w:instrText>
      </w:r>
      <w:r w:rsidR="00EA6EDA" w:rsidRPr="0043273A">
        <w:rPr>
          <w:rFonts w:asciiTheme="majorBidi" w:hAnsiTheme="majorBidi" w:cs="David" w:hint="cs"/>
          <w:noProof/>
        </w:rPr>
        <w:instrText>REF</w:instrText>
      </w:r>
      <w:r w:rsidR="00EA6EDA" w:rsidRPr="0043273A">
        <w:rPr>
          <w:rFonts w:asciiTheme="majorBidi" w:hAnsiTheme="majorBidi" w:cs="David" w:hint="cs"/>
          <w:noProof/>
          <w:rtl/>
        </w:rPr>
        <w:instrText xml:space="preserve"> _</w:instrText>
      </w:r>
      <w:r w:rsidR="00EA6EDA" w:rsidRPr="0043273A">
        <w:rPr>
          <w:rFonts w:asciiTheme="majorBidi" w:hAnsiTheme="majorBidi" w:cs="David" w:hint="cs"/>
          <w:noProof/>
        </w:rPr>
        <w:instrText>Ref491077673 \r \h</w:instrText>
      </w:r>
      <w:r w:rsidR="00EA6EDA" w:rsidRPr="0043273A">
        <w:rPr>
          <w:rFonts w:asciiTheme="majorBidi" w:hAnsiTheme="majorBidi" w:cs="David"/>
          <w:noProof/>
          <w:rtl/>
        </w:rPr>
        <w:instrText xml:space="preserve">  \* </w:instrText>
      </w:r>
      <w:r w:rsidR="00EA6EDA" w:rsidRPr="0043273A">
        <w:rPr>
          <w:rFonts w:asciiTheme="majorBidi" w:hAnsiTheme="majorBidi" w:cs="David"/>
          <w:noProof/>
        </w:rPr>
        <w:instrText>MERGEFORMAT</w:instrText>
      </w:r>
      <w:r w:rsidR="00EA6EDA" w:rsidRPr="0043273A">
        <w:rPr>
          <w:rFonts w:asciiTheme="majorBidi" w:hAnsiTheme="majorBidi" w:cs="David"/>
          <w:noProof/>
          <w:rtl/>
        </w:rPr>
        <w:instrText xml:space="preserve"> </w:instrText>
      </w:r>
      <w:r w:rsidR="00EA6EDA" w:rsidRPr="0043273A">
        <w:rPr>
          <w:rFonts w:asciiTheme="majorBidi" w:hAnsiTheme="majorBidi" w:cs="David"/>
          <w:noProof/>
          <w:rtl/>
        </w:rPr>
      </w:r>
      <w:r w:rsidR="00EA6EDA" w:rsidRPr="0043273A">
        <w:rPr>
          <w:rFonts w:asciiTheme="majorBidi" w:hAnsiTheme="majorBidi" w:cs="David"/>
          <w:noProof/>
          <w:rtl/>
        </w:rPr>
        <w:fldChar w:fldCharType="separate"/>
      </w:r>
      <w:r w:rsidR="002D3850">
        <w:rPr>
          <w:rFonts w:asciiTheme="majorBidi" w:hAnsiTheme="majorBidi" w:cs="David"/>
          <w:noProof/>
          <w:cs/>
        </w:rPr>
        <w:t>‎</w:t>
      </w:r>
      <w:r w:rsidR="002D3850">
        <w:rPr>
          <w:rFonts w:asciiTheme="majorBidi" w:hAnsiTheme="majorBidi" w:cs="David"/>
          <w:noProof/>
        </w:rPr>
        <w:t>3.2</w:t>
      </w:r>
      <w:r w:rsidR="00EA6EDA" w:rsidRPr="0043273A">
        <w:rPr>
          <w:rFonts w:asciiTheme="majorBidi" w:hAnsiTheme="majorBidi" w:cs="David"/>
          <w:noProof/>
          <w:rtl/>
        </w:rPr>
        <w:fldChar w:fldCharType="end"/>
      </w:r>
      <w:r w:rsidR="00B127D7" w:rsidRPr="0043273A">
        <w:rPr>
          <w:rFonts w:asciiTheme="majorBidi" w:hAnsiTheme="majorBidi" w:cs="David" w:hint="cs"/>
          <w:noProof/>
          <w:rtl/>
        </w:rPr>
        <w:t xml:space="preserve"> לעיל</w:t>
      </w:r>
      <w:r w:rsidR="00B127D7" w:rsidRPr="0043273A">
        <w:rPr>
          <w:rFonts w:asciiTheme="majorBidi" w:hAnsiTheme="majorBidi" w:cs="David"/>
          <w:noProof/>
          <w:rtl/>
        </w:rPr>
        <w:t xml:space="preserve"> </w:t>
      </w:r>
      <w:r w:rsidRPr="0043273A">
        <w:rPr>
          <w:rFonts w:asciiTheme="majorBidi" w:hAnsiTheme="majorBidi" w:cs="David"/>
          <w:noProof/>
          <w:rtl/>
        </w:rPr>
        <w:t>ולא יאוחר מהמועד האחרון להגשתם כפי</w:t>
      </w:r>
      <w:r w:rsidRPr="0043273A">
        <w:rPr>
          <w:rFonts w:asciiTheme="majorBidi" w:hAnsiTheme="majorBidi" w:cs="David"/>
          <w:noProof/>
        </w:rPr>
        <w:t xml:space="preserve"> </w:t>
      </w:r>
      <w:r w:rsidRPr="0043273A">
        <w:rPr>
          <w:rFonts w:asciiTheme="majorBidi" w:hAnsiTheme="majorBidi" w:cs="David"/>
          <w:noProof/>
          <w:rtl/>
        </w:rPr>
        <w:t>שמוגדר</w:t>
      </w:r>
      <w:r w:rsidR="00B127D7" w:rsidRPr="0043273A">
        <w:rPr>
          <w:rFonts w:asciiTheme="majorBidi" w:hAnsiTheme="majorBidi" w:cs="David" w:hint="cs"/>
          <w:noProof/>
          <w:rtl/>
        </w:rPr>
        <w:t xml:space="preserve"> בסעיף </w:t>
      </w:r>
      <w:r w:rsidR="00EA6EDA" w:rsidRPr="0043273A">
        <w:rPr>
          <w:rFonts w:asciiTheme="majorBidi" w:hAnsiTheme="majorBidi" w:cs="David"/>
          <w:noProof/>
          <w:rtl/>
        </w:rPr>
        <w:fldChar w:fldCharType="begin"/>
      </w:r>
      <w:r w:rsidR="00EA6EDA" w:rsidRPr="0043273A">
        <w:rPr>
          <w:rFonts w:asciiTheme="majorBidi" w:hAnsiTheme="majorBidi" w:cs="David"/>
          <w:noProof/>
          <w:rtl/>
        </w:rPr>
        <w:instrText xml:space="preserve"> </w:instrText>
      </w:r>
      <w:r w:rsidR="00EA6EDA" w:rsidRPr="0043273A">
        <w:rPr>
          <w:rFonts w:asciiTheme="majorBidi" w:hAnsiTheme="majorBidi" w:cs="David" w:hint="cs"/>
          <w:noProof/>
        </w:rPr>
        <w:instrText>REF</w:instrText>
      </w:r>
      <w:r w:rsidR="00EA6EDA" w:rsidRPr="0043273A">
        <w:rPr>
          <w:rFonts w:asciiTheme="majorBidi" w:hAnsiTheme="majorBidi" w:cs="David" w:hint="cs"/>
          <w:noProof/>
          <w:rtl/>
        </w:rPr>
        <w:instrText xml:space="preserve"> _</w:instrText>
      </w:r>
      <w:r w:rsidR="00EA6EDA" w:rsidRPr="0043273A">
        <w:rPr>
          <w:rFonts w:asciiTheme="majorBidi" w:hAnsiTheme="majorBidi" w:cs="David" w:hint="cs"/>
          <w:noProof/>
        </w:rPr>
        <w:instrText>Ref491077739 \r \h</w:instrText>
      </w:r>
      <w:r w:rsidR="00EA6EDA" w:rsidRPr="0043273A">
        <w:rPr>
          <w:rFonts w:asciiTheme="majorBidi" w:hAnsiTheme="majorBidi" w:cs="David"/>
          <w:noProof/>
          <w:rtl/>
        </w:rPr>
        <w:instrText xml:space="preserve">  \* </w:instrText>
      </w:r>
      <w:r w:rsidR="00EA6EDA" w:rsidRPr="0043273A">
        <w:rPr>
          <w:rFonts w:asciiTheme="majorBidi" w:hAnsiTheme="majorBidi" w:cs="David"/>
          <w:noProof/>
        </w:rPr>
        <w:instrText>MERGEFORMAT</w:instrText>
      </w:r>
      <w:r w:rsidR="00EA6EDA" w:rsidRPr="0043273A">
        <w:rPr>
          <w:rFonts w:asciiTheme="majorBidi" w:hAnsiTheme="majorBidi" w:cs="David"/>
          <w:noProof/>
          <w:rtl/>
        </w:rPr>
        <w:instrText xml:space="preserve"> </w:instrText>
      </w:r>
      <w:r w:rsidR="00EA6EDA" w:rsidRPr="0043273A">
        <w:rPr>
          <w:rFonts w:asciiTheme="majorBidi" w:hAnsiTheme="majorBidi" w:cs="David"/>
          <w:noProof/>
          <w:rtl/>
        </w:rPr>
      </w:r>
      <w:r w:rsidR="00EA6EDA" w:rsidRPr="0043273A">
        <w:rPr>
          <w:rFonts w:asciiTheme="majorBidi" w:hAnsiTheme="majorBidi" w:cs="David"/>
          <w:noProof/>
          <w:rtl/>
        </w:rPr>
        <w:fldChar w:fldCharType="separate"/>
      </w:r>
      <w:r w:rsidR="002D3850">
        <w:rPr>
          <w:rFonts w:asciiTheme="majorBidi" w:hAnsiTheme="majorBidi" w:cs="David"/>
          <w:noProof/>
          <w:cs/>
        </w:rPr>
        <w:t>‎</w:t>
      </w:r>
      <w:r w:rsidR="002D3850">
        <w:rPr>
          <w:rFonts w:asciiTheme="majorBidi" w:hAnsiTheme="majorBidi" w:cs="David"/>
          <w:noProof/>
        </w:rPr>
        <w:t>3.3</w:t>
      </w:r>
      <w:r w:rsidR="00EA6EDA" w:rsidRPr="0043273A">
        <w:rPr>
          <w:rFonts w:asciiTheme="majorBidi" w:hAnsiTheme="majorBidi" w:cs="David"/>
          <w:noProof/>
          <w:rtl/>
        </w:rPr>
        <w:fldChar w:fldCharType="end"/>
      </w:r>
      <w:r w:rsidR="00B127D7" w:rsidRPr="0043273A">
        <w:rPr>
          <w:rFonts w:asciiTheme="majorBidi" w:hAnsiTheme="majorBidi" w:cs="David" w:hint="cs"/>
          <w:noProof/>
          <w:rtl/>
        </w:rPr>
        <w:t xml:space="preserve"> לעיל</w:t>
      </w:r>
      <w:r w:rsidRPr="0043273A">
        <w:rPr>
          <w:rFonts w:asciiTheme="majorBidi" w:hAnsiTheme="majorBidi" w:cs="David"/>
          <w:noProof/>
          <w:rtl/>
        </w:rPr>
        <w:t>. שאלות שיועברו לאחר המועד או שיופנו בעל פה או בטלפון או בפורמט אחר מהנדרש לא יחייבו מענה</w:t>
      </w:r>
      <w:r w:rsidR="004B31D2" w:rsidRPr="0043273A">
        <w:rPr>
          <w:rFonts w:asciiTheme="majorBidi" w:hAnsiTheme="majorBidi" w:cs="David" w:hint="cs"/>
          <w:noProof/>
          <w:rtl/>
        </w:rPr>
        <w:t xml:space="preserve"> על ידי המזמין</w:t>
      </w:r>
      <w:r w:rsidRPr="0043273A">
        <w:rPr>
          <w:rFonts w:asciiTheme="majorBidi" w:hAnsiTheme="majorBidi" w:cs="David"/>
          <w:noProof/>
        </w:rPr>
        <w:t xml:space="preserve"> </w:t>
      </w:r>
      <w:r w:rsidRPr="0043273A">
        <w:rPr>
          <w:rFonts w:asciiTheme="majorBidi" w:hAnsiTheme="majorBidi" w:cs="David"/>
          <w:noProof/>
          <w:rtl/>
        </w:rPr>
        <w:t xml:space="preserve">ולא יחייבו את המזמין. </w:t>
      </w:r>
    </w:p>
    <w:p w:rsidR="00D763A7" w:rsidRPr="00C744CF" w:rsidRDefault="00D763A7" w:rsidP="004B31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התשובות יפורסמו באתר האינטרנט של המזמין </w:t>
      </w:r>
      <w:r w:rsidR="008C14C4" w:rsidRPr="00C744CF">
        <w:rPr>
          <w:rFonts w:asciiTheme="majorBidi" w:hAnsiTheme="majorBidi" w:cs="David"/>
          <w:noProof/>
        </w:rPr>
        <w:t>www.health.gov.il</w:t>
      </w:r>
      <w:r w:rsidRPr="00C744CF">
        <w:rPr>
          <w:rFonts w:asciiTheme="majorBidi" w:hAnsiTheme="majorBidi" w:cs="David"/>
          <w:noProof/>
          <w:rtl/>
        </w:rPr>
        <w:t xml:space="preserve"> בעמוד "מכרזים" וכן</w:t>
      </w:r>
      <w:r w:rsidRPr="00C744CF">
        <w:rPr>
          <w:rFonts w:asciiTheme="majorBidi" w:hAnsiTheme="majorBidi" w:cs="David"/>
          <w:noProof/>
        </w:rPr>
        <w:t xml:space="preserve"> </w:t>
      </w:r>
      <w:r w:rsidRPr="00C744CF">
        <w:rPr>
          <w:rFonts w:asciiTheme="majorBidi" w:hAnsiTheme="majorBidi" w:cs="David"/>
          <w:noProof/>
          <w:rtl/>
        </w:rPr>
        <w:t>יישלחו באמצעות דואר אלקטרוני לכלל המציעים אשר נרשמו למכרז</w:t>
      </w:r>
      <w:r w:rsidR="004B31D2" w:rsidRPr="00C744CF">
        <w:rPr>
          <w:rFonts w:asciiTheme="majorBidi" w:hAnsiTheme="majorBidi" w:cs="David" w:hint="cs"/>
          <w:noProof/>
          <w:rtl/>
        </w:rPr>
        <w:t>;</w:t>
      </w:r>
      <w:r w:rsidR="00B127D7" w:rsidRPr="00C744CF">
        <w:rPr>
          <w:rFonts w:asciiTheme="majorBidi" w:hAnsiTheme="majorBidi" w:cs="David" w:hint="cs"/>
          <w:noProof/>
          <w:rtl/>
        </w:rPr>
        <w:t xml:space="preserve"> כל התשובות יינתנו</w:t>
      </w:r>
      <w:r w:rsidR="00B127D7" w:rsidRPr="00C744CF">
        <w:rPr>
          <w:rFonts w:asciiTheme="majorBidi" w:hAnsiTheme="majorBidi" w:cs="David"/>
          <w:noProof/>
          <w:rtl/>
        </w:rPr>
        <w:t xml:space="preserve"> </w:t>
      </w:r>
      <w:r w:rsidRPr="00C744CF">
        <w:rPr>
          <w:rFonts w:asciiTheme="majorBidi" w:hAnsiTheme="majorBidi" w:cs="David"/>
          <w:noProof/>
          <w:rtl/>
        </w:rPr>
        <w:t>ללא ציון שם הפונה.</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מובהר כי בכל מקרה של פגם או חסר במכרז או מסמכיו, חובה על המציע לתת למזמין הודעה בכתב בדבר</w:t>
      </w:r>
      <w:r w:rsidRPr="00C744CF">
        <w:rPr>
          <w:rFonts w:asciiTheme="majorBidi" w:hAnsiTheme="majorBidi" w:cs="David"/>
          <w:noProof/>
        </w:rPr>
        <w:t xml:space="preserve"> </w:t>
      </w:r>
      <w:r w:rsidRPr="00C744CF">
        <w:rPr>
          <w:rFonts w:asciiTheme="majorBidi" w:hAnsiTheme="majorBidi" w:cs="David"/>
          <w:noProof/>
          <w:rtl/>
        </w:rPr>
        <w:t xml:space="preserve">האמור מיד עם גילויה על ידו ועל פי המפורט לעיל, שאם לא כן – יהא מושתק מלטעון כל טענה בהקשר זה. </w:t>
      </w:r>
    </w:p>
    <w:p w:rsidR="00D763A7" w:rsidRPr="00C744CF" w:rsidRDefault="00D763A7" w:rsidP="00F054DF">
      <w:pPr>
        <w:pStyle w:val="a5"/>
        <w:numPr>
          <w:ilvl w:val="1"/>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1"/>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2"/>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3"/>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a5"/>
        <w:numPr>
          <w:ilvl w:val="3"/>
          <w:numId w:val="30"/>
        </w:numPr>
        <w:bidi/>
        <w:spacing w:after="80"/>
        <w:ind w:right="284"/>
        <w:jc w:val="both"/>
        <w:rPr>
          <w:rFonts w:asciiTheme="majorBidi" w:hAnsiTheme="majorBidi"/>
          <w:vanish/>
          <w:sz w:val="22"/>
          <w:szCs w:val="22"/>
          <w:lang w:eastAsia="he-IL"/>
        </w:rPr>
      </w:pPr>
    </w:p>
    <w:p w:rsidR="00D763A7" w:rsidRPr="00C744CF" w:rsidRDefault="00D763A7" w:rsidP="00F054DF">
      <w:pPr>
        <w:pStyle w:val="22"/>
        <w:spacing w:before="0" w:after="80"/>
        <w:jc w:val="both"/>
        <w:rPr>
          <w:rFonts w:asciiTheme="majorBidi" w:hAnsiTheme="majorBidi" w:cs="David"/>
          <w:rtl/>
        </w:rPr>
      </w:pPr>
      <w:r w:rsidRPr="00C744CF">
        <w:rPr>
          <w:rFonts w:asciiTheme="majorBidi" w:hAnsiTheme="majorBidi" w:cs="David"/>
          <w:rtl/>
        </w:rPr>
        <w:t xml:space="preserve">הגשת ההצעה </w:t>
      </w:r>
    </w:p>
    <w:p w:rsidR="00D763A7" w:rsidRPr="00C744CF" w:rsidRDefault="00D763A7" w:rsidP="004B31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הגשת ההצעה פירושה כי המציע מצהיר בזאת כי </w:t>
      </w:r>
      <w:r w:rsidR="004B31D2" w:rsidRPr="00C744CF">
        <w:rPr>
          <w:rFonts w:asciiTheme="majorBidi" w:hAnsiTheme="majorBidi" w:cs="David"/>
          <w:noProof/>
          <w:rtl/>
        </w:rPr>
        <w:t xml:space="preserve">הוא עומד בתנאים המקדימים </w:t>
      </w:r>
      <w:r w:rsidR="004B31D2" w:rsidRPr="00C744CF">
        <w:rPr>
          <w:rFonts w:asciiTheme="majorBidi" w:hAnsiTheme="majorBidi" w:cs="David" w:hint="cs"/>
          <w:noProof/>
          <w:rtl/>
        </w:rPr>
        <w:t>למכרז, בהתאם לשלביו</w:t>
      </w:r>
      <w:r w:rsidRPr="00C744CF">
        <w:rPr>
          <w:rFonts w:asciiTheme="majorBidi" w:hAnsiTheme="majorBidi" w:cs="David"/>
          <w:noProof/>
          <w:rtl/>
        </w:rPr>
        <w:t>, הבין את</w:t>
      </w:r>
      <w:r w:rsidRPr="00C744CF">
        <w:rPr>
          <w:rFonts w:asciiTheme="majorBidi" w:hAnsiTheme="majorBidi" w:cs="David"/>
          <w:noProof/>
        </w:rPr>
        <w:t xml:space="preserve"> </w:t>
      </w:r>
      <w:r w:rsidRPr="00C744CF">
        <w:rPr>
          <w:rFonts w:asciiTheme="majorBidi" w:hAnsiTheme="majorBidi" w:cs="David"/>
          <w:noProof/>
          <w:rtl/>
        </w:rPr>
        <w:t>מהות העבודה, הסכים לכל תנאיה וכי בטרם הגיש את הצעתו, קיבל את מלוא המידע האפשרי, בדק את כל</w:t>
      </w:r>
      <w:r w:rsidRPr="00C744CF">
        <w:rPr>
          <w:rFonts w:asciiTheme="majorBidi" w:hAnsiTheme="majorBidi" w:cs="David"/>
          <w:noProof/>
        </w:rPr>
        <w:t xml:space="preserve"> </w:t>
      </w:r>
      <w:r w:rsidRPr="00C744CF">
        <w:rPr>
          <w:rFonts w:asciiTheme="majorBidi" w:hAnsiTheme="majorBidi" w:cs="David"/>
          <w:noProof/>
          <w:rtl/>
        </w:rPr>
        <w:t>הנתונים, הפרטים והעובדות, ולפיכך יהא מנוע מלהעלות כל טענה כי לא ידע ו/או לא הבין פרט ו/או תנאי</w:t>
      </w:r>
      <w:r w:rsidRPr="00C744CF">
        <w:rPr>
          <w:rFonts w:asciiTheme="majorBidi" w:hAnsiTheme="majorBidi" w:cs="David"/>
          <w:noProof/>
        </w:rPr>
        <w:t xml:space="preserve"> </w:t>
      </w:r>
      <w:r w:rsidRPr="00C744CF">
        <w:rPr>
          <w:rFonts w:asciiTheme="majorBidi" w:hAnsiTheme="majorBidi" w:cs="David"/>
          <w:noProof/>
          <w:rtl/>
        </w:rPr>
        <w:t>כלשהו של המכרז על כל פרטיו וחלקיו.</w:t>
      </w:r>
    </w:p>
    <w:p w:rsidR="00D763A7" w:rsidRPr="00C744CF" w:rsidRDefault="00D763A7" w:rsidP="00513061">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lastRenderedPageBreak/>
        <w:t>פרטי איש הקשר כפי שימסרו במועד רכישת מסמכי המכרז, אלא אם עדכן הספק אחרת, הם הפרטים אליהם</w:t>
      </w:r>
      <w:r w:rsidR="00D5701E" w:rsidRPr="00C744CF">
        <w:rPr>
          <w:rFonts w:asciiTheme="majorBidi" w:hAnsiTheme="majorBidi" w:cs="David"/>
          <w:noProof/>
          <w:rtl/>
        </w:rPr>
        <w:t xml:space="preserve"> </w:t>
      </w:r>
      <w:r w:rsidRPr="00C744CF">
        <w:rPr>
          <w:rFonts w:asciiTheme="majorBidi" w:hAnsiTheme="majorBidi" w:cs="David"/>
          <w:noProof/>
          <w:rtl/>
        </w:rPr>
        <w:t>יועבר כל מידע לעניין המכרז (כולל הבהרות) ויחשבו שהגיעו ליעדם.</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בהגשת הצעתו במכרז מצהיר המציע ומאשר כי הוא מכיר היטב את הדין בישראל, לרבות אם כי בלי לגרוע</w:t>
      </w:r>
      <w:r w:rsidRPr="00C744CF">
        <w:rPr>
          <w:rFonts w:asciiTheme="majorBidi" w:hAnsiTheme="majorBidi" w:cs="David"/>
          <w:noProof/>
        </w:rPr>
        <w:t xml:space="preserve"> </w:t>
      </w:r>
      <w:r w:rsidRPr="00C744CF">
        <w:rPr>
          <w:rFonts w:asciiTheme="majorBidi" w:hAnsiTheme="majorBidi" w:cs="David"/>
          <w:noProof/>
          <w:rtl/>
        </w:rPr>
        <w:t>מכלליות האמור, את דיני המכרזים החלים בישראל ובכלל זאת את כל דרישות הרישום והרישוי הנדרשים.</w:t>
      </w:r>
      <w:r w:rsidRPr="00C744CF">
        <w:rPr>
          <w:rFonts w:asciiTheme="majorBidi" w:hAnsiTheme="majorBidi" w:cs="David"/>
          <w:noProof/>
        </w:rPr>
        <w:t xml:space="preserve"> </w:t>
      </w:r>
      <w:r w:rsidRPr="00C744CF">
        <w:rPr>
          <w:rFonts w:asciiTheme="majorBidi" w:hAnsiTheme="majorBidi" w:cs="David"/>
          <w:noProof/>
          <w:rtl/>
        </w:rPr>
        <w:t>המציע מצהיר כי הוא עומד בדרישות תקנה 6 (א) לתקנות חובת המכרזים התשנ"ג- 1993 (תנאים מוקדמים</w:t>
      </w:r>
      <w:r w:rsidRPr="00C744CF">
        <w:rPr>
          <w:rFonts w:asciiTheme="majorBidi" w:hAnsiTheme="majorBidi" w:cs="David"/>
          <w:noProof/>
        </w:rPr>
        <w:t xml:space="preserve"> </w:t>
      </w:r>
      <w:r w:rsidRPr="00C744CF">
        <w:rPr>
          <w:rFonts w:asciiTheme="majorBidi" w:hAnsiTheme="majorBidi" w:cs="David"/>
          <w:noProof/>
          <w:rtl/>
        </w:rPr>
        <w:t>להשתתפות במכרז).</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כל מציע אשר מגיש הצעה למכרז ייחשב כמי שוויתר מראש על כל טענה בקשר לתנאי המכרז ועל הזכות</w:t>
      </w:r>
      <w:r w:rsidRPr="00C744CF">
        <w:rPr>
          <w:rFonts w:asciiTheme="majorBidi" w:hAnsiTheme="majorBidi" w:cs="David"/>
          <w:noProof/>
        </w:rPr>
        <w:t xml:space="preserve"> </w:t>
      </w:r>
      <w:r w:rsidRPr="00C744CF">
        <w:rPr>
          <w:rFonts w:asciiTheme="majorBidi" w:hAnsiTheme="majorBidi" w:cs="David"/>
          <w:noProof/>
          <w:rtl/>
        </w:rPr>
        <w:t>לבקש מבית המשפט להוציא צו ביניים לרבות צווי מניעה בקשר עם מסמכי המכרז כנגד ועדת מכרזים או מי</w:t>
      </w:r>
      <w:r w:rsidRPr="00C744CF">
        <w:rPr>
          <w:rFonts w:asciiTheme="majorBidi" w:hAnsiTheme="majorBidi" w:cs="David"/>
          <w:noProof/>
        </w:rPr>
        <w:t xml:space="preserve"> </w:t>
      </w:r>
      <w:r w:rsidRPr="00C744CF">
        <w:rPr>
          <w:rFonts w:asciiTheme="majorBidi" w:hAnsiTheme="majorBidi" w:cs="David"/>
          <w:noProof/>
          <w:rtl/>
        </w:rPr>
        <w:t>מטעמה ויהיה מנוע מלבקש צו ביניים בהליך כאמור.</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מעטפה שלא תימצא בתיבת המכרזים במועד ובשעה הנקובים לעיל תיפסל על הסף.</w:t>
      </w:r>
    </w:p>
    <w:p w:rsidR="00D763A7" w:rsidRPr="00C744CF" w:rsidRDefault="00D763A7" w:rsidP="00D164D2">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כל מציע רשאי להגיש יותר מהצעה אחת, ובלבד שכל הצעה תתייחס למוצר מדף שונה.</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הצעת המציע תגובה באישורים ואסמכתאות לכל חלקי הצעתו. במידה ויחסר אישור הנדרש לצורך הוכחת אי</w:t>
      </w:r>
      <w:r w:rsidRPr="00C744CF">
        <w:rPr>
          <w:rFonts w:asciiTheme="majorBidi" w:hAnsiTheme="majorBidi" w:cs="David"/>
          <w:noProof/>
        </w:rPr>
        <w:t xml:space="preserve"> </w:t>
      </w:r>
      <w:r w:rsidRPr="00C744CF">
        <w:rPr>
          <w:rFonts w:asciiTheme="majorBidi" w:hAnsiTheme="majorBidi" w:cs="David"/>
          <w:noProof/>
          <w:rtl/>
        </w:rPr>
        <w:t>אילו מחלקי הצעתו של המציע - רשאית ועדת המכרזים לפסול / לא לקבל חלק זה בהצעה. נא תשומת לב</w:t>
      </w:r>
      <w:r w:rsidRPr="00C744CF">
        <w:rPr>
          <w:rFonts w:asciiTheme="majorBidi" w:hAnsiTheme="majorBidi" w:cs="David"/>
          <w:noProof/>
        </w:rPr>
        <w:t xml:space="preserve"> </w:t>
      </w:r>
      <w:r w:rsidRPr="00C744CF">
        <w:rPr>
          <w:rFonts w:asciiTheme="majorBidi" w:hAnsiTheme="majorBidi" w:cs="David"/>
          <w:noProof/>
          <w:rtl/>
        </w:rPr>
        <w:t>המציע בפרט לסעיפי תנאי</w:t>
      </w:r>
      <w:r w:rsidR="000A456F" w:rsidRPr="00C744CF">
        <w:rPr>
          <w:rFonts w:asciiTheme="majorBidi" w:hAnsiTheme="majorBidi" w:cs="David"/>
          <w:noProof/>
          <w:rtl/>
        </w:rPr>
        <w:t xml:space="preserve"> הסף ושקלול ציוני האיכות</w:t>
      </w:r>
      <w:r w:rsidRPr="00C744CF">
        <w:rPr>
          <w:rFonts w:asciiTheme="majorBidi" w:hAnsiTheme="majorBidi" w:cs="David"/>
          <w:noProof/>
          <w:rtl/>
        </w:rPr>
        <w:t>.</w:t>
      </w:r>
    </w:p>
    <w:p w:rsidR="00D763A7" w:rsidRPr="00C744CF" w:rsidRDefault="00D763A7" w:rsidP="00F054DF">
      <w:pPr>
        <w:pStyle w:val="22"/>
        <w:spacing w:before="0" w:after="80"/>
        <w:jc w:val="both"/>
        <w:rPr>
          <w:rFonts w:asciiTheme="majorBidi" w:hAnsiTheme="majorBidi" w:cs="David"/>
        </w:rPr>
      </w:pPr>
      <w:r w:rsidRPr="00C744CF">
        <w:rPr>
          <w:rFonts w:asciiTheme="majorBidi" w:hAnsiTheme="majorBidi" w:cs="David"/>
          <w:rtl/>
        </w:rPr>
        <w:t xml:space="preserve">אופן הגשת ההצעה </w:t>
      </w:r>
      <w:r w:rsidR="008C14C4" w:rsidRPr="00C744CF">
        <w:rPr>
          <w:rFonts w:asciiTheme="majorBidi" w:hAnsiTheme="majorBidi" w:cs="David" w:hint="cs"/>
          <w:rtl/>
        </w:rPr>
        <w:t>לשלב המיון המוקדם</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ההצעה, כולל כל הנספחים והאישורים הנלווים אליה, תוגש במבנה המצורף </w:t>
      </w:r>
      <w:r w:rsidRPr="00603EB1">
        <w:rPr>
          <w:rFonts w:asciiTheme="majorBidi" w:hAnsiTheme="majorBidi" w:cs="David"/>
          <w:b/>
          <w:bCs/>
          <w:noProof/>
          <w:u w:val="single"/>
          <w:rtl/>
        </w:rPr>
        <w:t>בנספח א'</w:t>
      </w:r>
      <w:r w:rsidRPr="00603EB1">
        <w:rPr>
          <w:rFonts w:asciiTheme="majorBidi" w:hAnsiTheme="majorBidi" w:cs="David"/>
          <w:noProof/>
          <w:rtl/>
        </w:rPr>
        <w:t xml:space="preserve"> – "חוברת ההצעה".</w:t>
      </w:r>
      <w:r w:rsidRPr="00C744CF">
        <w:rPr>
          <w:rFonts w:asciiTheme="majorBidi" w:hAnsiTheme="majorBidi" w:cs="David"/>
          <w:noProof/>
          <w:rtl/>
        </w:rPr>
        <w:t xml:space="preserve"> </w:t>
      </w:r>
    </w:p>
    <w:p w:rsidR="00322A0E" w:rsidRPr="00C744CF" w:rsidRDefault="00322A0E"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noProof/>
          <w:rtl/>
        </w:rPr>
        <w:t>ככל שהמציע מעוניין להגיש יותר מהצעה אחת -</w:t>
      </w:r>
      <w:r w:rsidR="00D5701E" w:rsidRPr="00C744CF">
        <w:rPr>
          <w:rFonts w:asciiTheme="majorBidi" w:hAnsiTheme="majorBidi" w:cs="David" w:hint="cs"/>
          <w:noProof/>
          <w:rtl/>
        </w:rPr>
        <w:t xml:space="preserve"> </w:t>
      </w:r>
      <w:r w:rsidRPr="00C744CF">
        <w:rPr>
          <w:rFonts w:asciiTheme="majorBidi" w:hAnsiTheme="majorBidi" w:cs="David" w:hint="cs"/>
          <w:noProof/>
          <w:rtl/>
        </w:rPr>
        <w:t xml:space="preserve">כל הצעה תוגש במעטפה נפרדת ובהתאם להנחיות המוצגות בסעיף זה. </w:t>
      </w:r>
    </w:p>
    <w:p w:rsidR="00322A0E" w:rsidRPr="00C744CF" w:rsidRDefault="00D763A7" w:rsidP="001E3459">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על המציע להגיש את </w:t>
      </w:r>
      <w:r w:rsidR="00D21E91" w:rsidRPr="00C744CF">
        <w:rPr>
          <w:rFonts w:asciiTheme="majorBidi" w:hAnsiTheme="majorBidi" w:cs="David"/>
          <w:noProof/>
          <w:rtl/>
        </w:rPr>
        <w:t>ההצע</w:t>
      </w:r>
      <w:r w:rsidR="00D21E91" w:rsidRPr="00C744CF">
        <w:rPr>
          <w:rFonts w:asciiTheme="majorBidi" w:hAnsiTheme="majorBidi" w:cs="David" w:hint="cs"/>
          <w:noProof/>
          <w:rtl/>
        </w:rPr>
        <w:t>ה</w:t>
      </w:r>
      <w:r w:rsidR="00D21E91" w:rsidRPr="00C744CF">
        <w:rPr>
          <w:rFonts w:asciiTheme="majorBidi" w:hAnsiTheme="majorBidi" w:cs="David"/>
          <w:noProof/>
          <w:rtl/>
        </w:rPr>
        <w:t xml:space="preserve"> </w:t>
      </w:r>
      <w:r w:rsidRPr="00C744CF">
        <w:rPr>
          <w:rFonts w:asciiTheme="majorBidi" w:hAnsiTheme="majorBidi" w:cs="David"/>
          <w:noProof/>
          <w:rtl/>
        </w:rPr>
        <w:t>במעטפה חתומה. על המעטפה יש לציין את שם המכרז</w:t>
      </w:r>
      <w:r w:rsidR="005B3362" w:rsidRPr="00C744CF">
        <w:rPr>
          <w:rFonts w:asciiTheme="majorBidi" w:hAnsiTheme="majorBidi" w:cs="David" w:hint="cs"/>
          <w:noProof/>
          <w:rtl/>
        </w:rPr>
        <w:t>,</w:t>
      </w:r>
      <w:r w:rsidRPr="00C744CF">
        <w:rPr>
          <w:rFonts w:asciiTheme="majorBidi" w:hAnsiTheme="majorBidi" w:cs="David"/>
          <w:noProof/>
          <w:rtl/>
        </w:rPr>
        <w:t xml:space="preserve"> </w:t>
      </w:r>
      <w:r w:rsidR="008C14C4" w:rsidRPr="00C744CF">
        <w:rPr>
          <w:rFonts w:asciiTheme="majorBidi" w:hAnsiTheme="majorBidi" w:cs="David" w:hint="cs"/>
          <w:noProof/>
          <w:rtl/>
        </w:rPr>
        <w:t>ו</w:t>
      </w:r>
      <w:r w:rsidRPr="00C744CF">
        <w:rPr>
          <w:rFonts w:asciiTheme="majorBidi" w:hAnsiTheme="majorBidi" w:cs="David"/>
          <w:noProof/>
          <w:rtl/>
        </w:rPr>
        <w:t xml:space="preserve">מספרו בלבד, </w:t>
      </w:r>
      <w:r w:rsidR="00723CE5" w:rsidRPr="00C744CF">
        <w:rPr>
          <w:rFonts w:asciiTheme="majorBidi" w:hAnsiTheme="majorBidi" w:cs="David" w:hint="cs"/>
          <w:noProof/>
          <w:rtl/>
        </w:rPr>
        <w:t xml:space="preserve">קרי </w:t>
      </w:r>
      <w:r w:rsidR="00723CE5" w:rsidRPr="00C744CF">
        <w:rPr>
          <w:rFonts w:cs="David"/>
          <w:rtl/>
        </w:rPr>
        <w:t xml:space="preserve">"מכרז פומבי מספר </w:t>
      </w:r>
      <w:r w:rsidR="001E3459">
        <w:rPr>
          <w:rFonts w:cs="David" w:hint="cs"/>
          <w:rtl/>
        </w:rPr>
        <w:t>85</w:t>
      </w:r>
      <w:r w:rsidR="00723CE5" w:rsidRPr="00C744CF">
        <w:rPr>
          <w:rFonts w:cs="David" w:hint="cs"/>
          <w:rtl/>
        </w:rPr>
        <w:t>/201</w:t>
      </w:r>
      <w:r w:rsidR="00372E7D">
        <w:rPr>
          <w:rFonts w:cs="David" w:hint="cs"/>
          <w:rtl/>
        </w:rPr>
        <w:t>8</w:t>
      </w:r>
      <w:r w:rsidR="00723CE5" w:rsidRPr="00C744CF">
        <w:rPr>
          <w:rFonts w:cs="David"/>
          <w:rtl/>
        </w:rPr>
        <w:t xml:space="preserve"> </w:t>
      </w:r>
      <w:r w:rsidR="00372E7D" w:rsidRPr="00372E7D">
        <w:rPr>
          <w:rFonts w:cs="David" w:hint="cs"/>
          <w:rtl/>
        </w:rPr>
        <w:t>פתרונות דיגיטליים לשיפור איכות הטיפול בבתי החולים הגריאטריים הסיעודיים</w:t>
      </w:r>
      <w:r w:rsidR="00723CE5" w:rsidRPr="00C744CF">
        <w:rPr>
          <w:rFonts w:cs="David" w:hint="cs"/>
          <w:rtl/>
        </w:rPr>
        <w:t>", ללא</w:t>
      </w:r>
      <w:r w:rsidR="00D5701E" w:rsidRPr="00C744CF">
        <w:rPr>
          <w:rFonts w:asciiTheme="majorBidi" w:hAnsiTheme="majorBidi" w:cs="David"/>
          <w:noProof/>
          <w:rtl/>
        </w:rPr>
        <w:t xml:space="preserve"> </w:t>
      </w:r>
      <w:r w:rsidRPr="00C744CF">
        <w:rPr>
          <w:rFonts w:asciiTheme="majorBidi" w:hAnsiTheme="majorBidi" w:cs="David"/>
          <w:noProof/>
          <w:rtl/>
        </w:rPr>
        <w:t xml:space="preserve">שם </w:t>
      </w:r>
      <w:r w:rsidR="008B7DDF" w:rsidRPr="00C744CF">
        <w:rPr>
          <w:rFonts w:asciiTheme="majorBidi" w:hAnsiTheme="majorBidi" w:cs="David" w:hint="cs"/>
          <w:noProof/>
          <w:rtl/>
        </w:rPr>
        <w:t xml:space="preserve">המציע </w:t>
      </w:r>
      <w:r w:rsidRPr="00C744CF">
        <w:rPr>
          <w:rFonts w:asciiTheme="majorBidi" w:hAnsiTheme="majorBidi" w:cs="David"/>
          <w:noProof/>
          <w:rtl/>
        </w:rPr>
        <w:t xml:space="preserve">או פרט מזהה אחר. את </w:t>
      </w:r>
      <w:r w:rsidR="00D21E91" w:rsidRPr="00C744CF">
        <w:rPr>
          <w:rFonts w:asciiTheme="majorBidi" w:hAnsiTheme="majorBidi" w:cs="David"/>
          <w:noProof/>
          <w:rtl/>
        </w:rPr>
        <w:t>ההצע</w:t>
      </w:r>
      <w:r w:rsidR="00D21E91" w:rsidRPr="00C744CF">
        <w:rPr>
          <w:rFonts w:asciiTheme="majorBidi" w:hAnsiTheme="majorBidi" w:cs="David" w:hint="cs"/>
          <w:noProof/>
          <w:rtl/>
        </w:rPr>
        <w:t>ה</w:t>
      </w:r>
      <w:r w:rsidR="00D21E91" w:rsidRPr="00C744CF">
        <w:rPr>
          <w:rFonts w:asciiTheme="majorBidi" w:hAnsiTheme="majorBidi" w:cs="David"/>
          <w:noProof/>
          <w:rtl/>
        </w:rPr>
        <w:t xml:space="preserve"> </w:t>
      </w:r>
      <w:r w:rsidRPr="00C744CF">
        <w:rPr>
          <w:rFonts w:asciiTheme="majorBidi" w:hAnsiTheme="majorBidi" w:cs="David"/>
          <w:noProof/>
          <w:rtl/>
        </w:rPr>
        <w:t>יש לערוך לפי ההוראות ולפי סדר הדברים המפורטים להלן ולפי פירוט</w:t>
      </w:r>
      <w:r w:rsidRPr="00C744CF">
        <w:rPr>
          <w:rFonts w:asciiTheme="majorBidi" w:hAnsiTheme="majorBidi" w:cs="David"/>
          <w:noProof/>
        </w:rPr>
        <w:t xml:space="preserve"> </w:t>
      </w:r>
      <w:r w:rsidRPr="00C744CF">
        <w:rPr>
          <w:rFonts w:asciiTheme="majorBidi" w:hAnsiTheme="majorBidi" w:cs="David"/>
          <w:noProof/>
          <w:rtl/>
        </w:rPr>
        <w:t>זה בלבד. הצעה חלקית או במתכונת שונה מהמתכונת המפורטת במכרז עלולה לא להיבדק ואף להיפסל</w:t>
      </w:r>
      <w:r w:rsidR="00C618D9" w:rsidRPr="00C744CF">
        <w:rPr>
          <w:rFonts w:asciiTheme="majorBidi" w:hAnsiTheme="majorBidi" w:cs="David" w:hint="cs"/>
          <w:noProof/>
          <w:rtl/>
        </w:rPr>
        <w:t xml:space="preserve">. </w:t>
      </w:r>
    </w:p>
    <w:p w:rsidR="00794559" w:rsidRPr="00C744CF" w:rsidRDefault="008C14C4" w:rsidP="000A456F">
      <w:pPr>
        <w:pStyle w:val="30"/>
        <w:tabs>
          <w:tab w:val="clear" w:pos="2279"/>
        </w:tabs>
        <w:spacing w:after="80"/>
        <w:ind w:left="1437" w:hanging="672"/>
        <w:jc w:val="both"/>
        <w:rPr>
          <w:rFonts w:asciiTheme="majorBidi" w:hAnsiTheme="majorBidi" w:cs="David"/>
          <w:b/>
          <w:bCs/>
          <w:noProof/>
          <w:u w:val="single"/>
        </w:rPr>
      </w:pPr>
      <w:r w:rsidRPr="00C744CF">
        <w:rPr>
          <w:rFonts w:asciiTheme="majorBidi" w:hAnsiTheme="majorBidi" w:cs="David" w:hint="cs"/>
          <w:b/>
          <w:bCs/>
          <w:noProof/>
          <w:u w:val="single"/>
          <w:rtl/>
        </w:rPr>
        <w:t xml:space="preserve">בשלב זה </w:t>
      </w:r>
      <w:r w:rsidR="00794559" w:rsidRPr="00C744CF">
        <w:rPr>
          <w:rFonts w:asciiTheme="majorBidi" w:hAnsiTheme="majorBidi" w:cs="David"/>
          <w:b/>
          <w:bCs/>
          <w:noProof/>
          <w:u w:val="single"/>
          <w:rtl/>
        </w:rPr>
        <w:t>אין לציין את הצעת המחיר או פרטים המרמזים על הצעת המחיר</w:t>
      </w:r>
      <w:r w:rsidRPr="00C744CF">
        <w:rPr>
          <w:rFonts w:asciiTheme="majorBidi" w:hAnsiTheme="majorBidi" w:cs="David" w:hint="cs"/>
          <w:b/>
          <w:bCs/>
          <w:noProof/>
          <w:u w:val="single"/>
          <w:rtl/>
        </w:rPr>
        <w:t>.</w:t>
      </w:r>
    </w:p>
    <w:p w:rsidR="000A456F" w:rsidRPr="00C744CF" w:rsidRDefault="00D76285" w:rsidP="000A456F">
      <w:pPr>
        <w:pStyle w:val="30"/>
        <w:tabs>
          <w:tab w:val="clear" w:pos="2279"/>
        </w:tabs>
        <w:spacing w:after="80"/>
        <w:ind w:left="1437" w:hanging="672"/>
        <w:jc w:val="both"/>
        <w:rPr>
          <w:rFonts w:asciiTheme="majorBidi" w:hAnsiTheme="majorBidi" w:cs="David"/>
          <w:b/>
          <w:bCs/>
        </w:rPr>
      </w:pPr>
      <w:bookmarkStart w:id="29" w:name="_Ref491175358"/>
      <w:r>
        <w:rPr>
          <w:rFonts w:asciiTheme="majorBidi" w:hAnsiTheme="majorBidi" w:cs="David" w:hint="cs"/>
          <w:rtl/>
        </w:rPr>
        <w:t xml:space="preserve">יש להגיש </w:t>
      </w:r>
      <w:r w:rsidR="00D763A7" w:rsidRPr="00D76285">
        <w:rPr>
          <w:rFonts w:asciiTheme="majorBidi" w:hAnsiTheme="majorBidi" w:cs="David"/>
          <w:rtl/>
        </w:rPr>
        <w:t>עותק</w:t>
      </w:r>
      <w:r w:rsidR="00D763A7" w:rsidRPr="00C744CF">
        <w:rPr>
          <w:rFonts w:asciiTheme="majorBidi" w:hAnsiTheme="majorBidi" w:cs="David"/>
          <w:rtl/>
        </w:rPr>
        <w:t xml:space="preserve"> מלא של ההצעה מודפס כרוך או ערוך בקלסר</w:t>
      </w:r>
      <w:r w:rsidR="00D763A7" w:rsidRPr="00C744CF">
        <w:rPr>
          <w:rFonts w:asciiTheme="majorBidi" w:hAnsiTheme="majorBidi" w:cs="David"/>
        </w:rPr>
        <w:t xml:space="preserve"> </w:t>
      </w:r>
      <w:r w:rsidR="00D763A7" w:rsidRPr="00C744CF">
        <w:rPr>
          <w:rFonts w:asciiTheme="majorBidi" w:hAnsiTheme="majorBidi" w:cs="David"/>
          <w:rtl/>
        </w:rPr>
        <w:t xml:space="preserve">(להלן: עותק "קשיח") כאשר הוא מסומן במילה "מקור", </w:t>
      </w:r>
      <w:r w:rsidR="00C2369A">
        <w:rPr>
          <w:rFonts w:asciiTheme="majorBidi" w:hAnsiTheme="majorBidi" w:cs="David" w:hint="cs"/>
          <w:rtl/>
        </w:rPr>
        <w:t xml:space="preserve">עותק מלא של ההצעה כאשר הוא מסומן במילה "העתק" </w:t>
      </w:r>
      <w:r w:rsidR="00D763A7" w:rsidRPr="00C744CF">
        <w:rPr>
          <w:rFonts w:asciiTheme="majorBidi" w:hAnsiTheme="majorBidi" w:cs="David"/>
          <w:rtl/>
        </w:rPr>
        <w:t>ועותק אחד בפורמט דיגיטלי על גבי תקליטור</w:t>
      </w:r>
      <w:r w:rsidR="00D763A7" w:rsidRPr="00C744CF">
        <w:rPr>
          <w:rFonts w:asciiTheme="majorBidi" w:hAnsiTheme="majorBidi" w:cs="David"/>
        </w:rPr>
        <w:t xml:space="preserve"> </w:t>
      </w:r>
      <w:r w:rsidR="00D763A7" w:rsidRPr="00C744CF">
        <w:rPr>
          <w:rFonts w:asciiTheme="majorBidi" w:hAnsiTheme="majorBidi" w:cs="David"/>
          <w:rtl/>
        </w:rPr>
        <w:t>(דיסק).</w:t>
      </w:r>
      <w:bookmarkEnd w:id="29"/>
      <w:r w:rsidR="00D763A7" w:rsidRPr="00C744CF">
        <w:rPr>
          <w:rFonts w:asciiTheme="majorBidi" w:hAnsiTheme="majorBidi" w:cs="David"/>
          <w:rtl/>
        </w:rPr>
        <w:t xml:space="preserve"> </w:t>
      </w:r>
    </w:p>
    <w:p w:rsidR="00D763A7" w:rsidRPr="00C744CF" w:rsidRDefault="00D763A7" w:rsidP="00054783">
      <w:pPr>
        <w:pStyle w:val="30"/>
        <w:numPr>
          <w:ilvl w:val="0"/>
          <w:numId w:val="0"/>
        </w:numPr>
        <w:spacing w:after="80"/>
        <w:ind w:left="1437"/>
        <w:jc w:val="both"/>
        <w:rPr>
          <w:rFonts w:asciiTheme="majorBidi" w:hAnsiTheme="majorBidi" w:cs="David"/>
          <w:b/>
          <w:bCs/>
          <w:rtl/>
        </w:rPr>
      </w:pPr>
      <w:r w:rsidRPr="00C744CF">
        <w:rPr>
          <w:rFonts w:asciiTheme="majorBidi" w:hAnsiTheme="majorBidi" w:cs="David"/>
          <w:rtl/>
        </w:rPr>
        <w:t xml:space="preserve">עותק מלא של ההצעה </w:t>
      </w:r>
      <w:r w:rsidR="000A456F" w:rsidRPr="00C744CF">
        <w:rPr>
          <w:rFonts w:asciiTheme="majorBidi" w:hAnsiTheme="majorBidi" w:cs="David" w:hint="cs"/>
          <w:rtl/>
        </w:rPr>
        <w:t>צריך לכלול</w:t>
      </w:r>
      <w:r w:rsidRPr="00C744CF">
        <w:rPr>
          <w:rFonts w:asciiTheme="majorBidi" w:hAnsiTheme="majorBidi" w:cs="David"/>
          <w:rtl/>
        </w:rPr>
        <w:t xml:space="preserve"> את </w:t>
      </w:r>
      <w:r w:rsidR="00054783">
        <w:rPr>
          <w:rFonts w:asciiTheme="majorBidi" w:hAnsiTheme="majorBidi" w:cs="David" w:hint="cs"/>
          <w:rtl/>
        </w:rPr>
        <w:t>שלהלן:</w:t>
      </w:r>
    </w:p>
    <w:p w:rsidR="003E7762" w:rsidRDefault="00E073C1" w:rsidP="005155B8">
      <w:pPr>
        <w:pStyle w:val="30"/>
        <w:numPr>
          <w:ilvl w:val="0"/>
          <w:numId w:val="60"/>
        </w:numPr>
        <w:spacing w:after="80"/>
        <w:jc w:val="both"/>
        <w:rPr>
          <w:rFonts w:asciiTheme="majorBidi" w:hAnsiTheme="majorBidi" w:cs="David"/>
        </w:rPr>
      </w:pPr>
      <w:r w:rsidRPr="003E7762">
        <w:rPr>
          <w:rFonts w:asciiTheme="majorBidi" w:hAnsiTheme="majorBidi" w:cs="David" w:hint="cs"/>
          <w:rtl/>
        </w:rPr>
        <w:t xml:space="preserve">חוברת הצעה - </w:t>
      </w:r>
      <w:r w:rsidR="00D21E91" w:rsidRPr="003E7762">
        <w:rPr>
          <w:rFonts w:asciiTheme="majorBidi" w:hAnsiTheme="majorBidi" w:cs="David"/>
          <w:rtl/>
        </w:rPr>
        <w:t>בחוברת ההצעה מצורפים טפסים שונים</w:t>
      </w:r>
      <w:r w:rsidR="00D21E91" w:rsidRPr="003E7762">
        <w:rPr>
          <w:rFonts w:asciiTheme="majorBidi" w:hAnsiTheme="majorBidi" w:cs="David"/>
        </w:rPr>
        <w:t xml:space="preserve"> </w:t>
      </w:r>
      <w:r w:rsidR="00D21E91" w:rsidRPr="003E7762">
        <w:rPr>
          <w:rFonts w:asciiTheme="majorBidi" w:hAnsiTheme="majorBidi" w:cs="David"/>
          <w:rtl/>
        </w:rPr>
        <w:t xml:space="preserve">ודרישות למסמכים </w:t>
      </w:r>
      <w:r w:rsidR="00322A0E" w:rsidRPr="003E7762">
        <w:rPr>
          <w:rFonts w:asciiTheme="majorBidi" w:hAnsiTheme="majorBidi" w:cs="David" w:hint="cs"/>
          <w:rtl/>
        </w:rPr>
        <w:t xml:space="preserve">אותם נדרש </w:t>
      </w:r>
      <w:r w:rsidR="00D21E91" w:rsidRPr="003E7762">
        <w:rPr>
          <w:rFonts w:asciiTheme="majorBidi" w:hAnsiTheme="majorBidi" w:cs="David"/>
          <w:rtl/>
        </w:rPr>
        <w:t>המציע</w:t>
      </w:r>
      <w:r w:rsidR="00322A0E" w:rsidRPr="003E7762">
        <w:rPr>
          <w:rFonts w:asciiTheme="majorBidi" w:hAnsiTheme="majorBidi" w:cs="David" w:hint="cs"/>
          <w:rtl/>
        </w:rPr>
        <w:t xml:space="preserve"> להגיש בעותק המלא של ההצעה</w:t>
      </w:r>
      <w:r w:rsidR="00D21E91" w:rsidRPr="003E7762">
        <w:rPr>
          <w:rFonts w:asciiTheme="majorBidi" w:hAnsiTheme="majorBidi" w:cs="David"/>
          <w:rtl/>
        </w:rPr>
        <w:t>. יש למלא את חוברת ההצעה בשלמותה,</w:t>
      </w:r>
      <w:r w:rsidR="00D21E91" w:rsidRPr="003E7762">
        <w:rPr>
          <w:rFonts w:asciiTheme="majorBidi" w:hAnsiTheme="majorBidi" w:cs="David" w:hint="cs"/>
          <w:rtl/>
        </w:rPr>
        <w:t xml:space="preserve"> </w:t>
      </w:r>
      <w:r w:rsidR="00D21E91" w:rsidRPr="003E7762">
        <w:rPr>
          <w:rFonts w:asciiTheme="majorBidi" w:hAnsiTheme="majorBidi" w:cs="David"/>
          <w:rtl/>
        </w:rPr>
        <w:t>לצרף את כל המסמכים הנדרשים,</w:t>
      </w:r>
      <w:r w:rsidR="00D21E91" w:rsidRPr="003E7762">
        <w:rPr>
          <w:rFonts w:asciiTheme="majorBidi" w:hAnsiTheme="majorBidi" w:cs="David"/>
        </w:rPr>
        <w:t xml:space="preserve"> </w:t>
      </w:r>
      <w:r w:rsidR="00D21E91" w:rsidRPr="003E7762">
        <w:rPr>
          <w:rFonts w:asciiTheme="majorBidi" w:hAnsiTheme="majorBidi" w:cs="David"/>
          <w:rtl/>
        </w:rPr>
        <w:t xml:space="preserve">בסדר המפורט בחוברת ההצעה ונספחיה </w:t>
      </w:r>
      <w:r w:rsidR="00322A0E" w:rsidRPr="003E7762">
        <w:rPr>
          <w:rFonts w:asciiTheme="majorBidi" w:hAnsiTheme="majorBidi" w:cs="David" w:hint="cs"/>
          <w:rtl/>
        </w:rPr>
        <w:t>ו</w:t>
      </w:r>
      <w:r w:rsidR="00D21E91" w:rsidRPr="003E7762">
        <w:rPr>
          <w:rFonts w:asciiTheme="majorBidi" w:hAnsiTheme="majorBidi" w:cs="David"/>
          <w:rtl/>
        </w:rPr>
        <w:t>למספרם</w:t>
      </w:r>
      <w:r w:rsidR="00322A0E" w:rsidRPr="003E7762">
        <w:rPr>
          <w:rFonts w:asciiTheme="majorBidi" w:hAnsiTheme="majorBidi" w:cs="David" w:hint="cs"/>
          <w:rtl/>
        </w:rPr>
        <w:t xml:space="preserve"> בהתאם</w:t>
      </w:r>
      <w:r w:rsidR="00D21E91" w:rsidRPr="003E7762">
        <w:rPr>
          <w:rFonts w:asciiTheme="majorBidi" w:hAnsiTheme="majorBidi" w:cs="David"/>
          <w:rtl/>
        </w:rPr>
        <w:t>.</w:t>
      </w:r>
    </w:p>
    <w:p w:rsidR="00D763A7" w:rsidRPr="00C744CF" w:rsidRDefault="003E7762" w:rsidP="00C61D86">
      <w:pPr>
        <w:pStyle w:val="30"/>
        <w:numPr>
          <w:ilvl w:val="0"/>
          <w:numId w:val="60"/>
        </w:numPr>
        <w:spacing w:after="80"/>
        <w:jc w:val="both"/>
        <w:rPr>
          <w:rFonts w:asciiTheme="majorBidi" w:hAnsiTheme="majorBidi" w:cs="David"/>
          <w:rtl/>
        </w:rPr>
      </w:pPr>
      <w:r>
        <w:rPr>
          <w:rFonts w:asciiTheme="majorBidi" w:hAnsiTheme="majorBidi" w:cs="David" w:hint="cs"/>
          <w:rtl/>
        </w:rPr>
        <w:t xml:space="preserve">עותק של חוברת ההצעה שאיננה כוללת </w:t>
      </w:r>
      <w:r w:rsidR="00CF2413" w:rsidRPr="003E7762">
        <w:rPr>
          <w:rFonts w:asciiTheme="majorBidi" w:hAnsiTheme="majorBidi" w:cs="David" w:hint="cs"/>
          <w:rtl/>
        </w:rPr>
        <w:t>פרטים</w:t>
      </w:r>
      <w:r w:rsidR="00CF2413" w:rsidRPr="003E7762">
        <w:rPr>
          <w:rFonts w:asciiTheme="majorBidi" w:hAnsiTheme="majorBidi" w:cs="David"/>
          <w:rtl/>
        </w:rPr>
        <w:t xml:space="preserve"> </w:t>
      </w:r>
      <w:r w:rsidR="00CF2413" w:rsidRPr="003E7762">
        <w:rPr>
          <w:rFonts w:asciiTheme="majorBidi" w:hAnsiTheme="majorBidi" w:cs="David" w:hint="cs"/>
          <w:rtl/>
        </w:rPr>
        <w:t>חסויים</w:t>
      </w:r>
      <w:r>
        <w:rPr>
          <w:rFonts w:asciiTheme="majorBidi" w:hAnsiTheme="majorBidi" w:cs="David" w:hint="cs"/>
          <w:rtl/>
        </w:rPr>
        <w:t xml:space="preserve"> ש</w:t>
      </w:r>
      <w:r w:rsidRPr="003E7762">
        <w:rPr>
          <w:rFonts w:asciiTheme="majorBidi" w:hAnsiTheme="majorBidi" w:cs="David" w:hint="cs"/>
          <w:rtl/>
        </w:rPr>
        <w:t>המציע</w:t>
      </w:r>
      <w:r w:rsidRPr="003E7762">
        <w:rPr>
          <w:rFonts w:asciiTheme="majorBidi" w:hAnsiTheme="majorBidi" w:cs="David"/>
          <w:rtl/>
        </w:rPr>
        <w:t xml:space="preserve"> </w:t>
      </w:r>
      <w:r w:rsidRPr="003E7762">
        <w:rPr>
          <w:rFonts w:asciiTheme="majorBidi" w:hAnsiTheme="majorBidi" w:cs="David" w:hint="cs"/>
          <w:rtl/>
        </w:rPr>
        <w:t>מעוניין</w:t>
      </w:r>
      <w:r w:rsidRPr="003E7762">
        <w:rPr>
          <w:rFonts w:asciiTheme="majorBidi" w:hAnsiTheme="majorBidi" w:cs="David"/>
          <w:rtl/>
        </w:rPr>
        <w:t xml:space="preserve"> </w:t>
      </w:r>
      <w:r w:rsidRPr="003E7762">
        <w:rPr>
          <w:rFonts w:asciiTheme="majorBidi" w:hAnsiTheme="majorBidi" w:cs="David" w:hint="cs"/>
          <w:rtl/>
        </w:rPr>
        <w:t>שיהיו</w:t>
      </w:r>
      <w:r w:rsidRPr="003E7762">
        <w:rPr>
          <w:rFonts w:asciiTheme="majorBidi" w:hAnsiTheme="majorBidi" w:cs="David"/>
          <w:rtl/>
        </w:rPr>
        <w:t xml:space="preserve"> </w:t>
      </w:r>
      <w:r w:rsidRPr="003E7762">
        <w:rPr>
          <w:rFonts w:asciiTheme="majorBidi" w:hAnsiTheme="majorBidi" w:cs="David" w:hint="cs"/>
          <w:rtl/>
        </w:rPr>
        <w:t>חסויים</w:t>
      </w:r>
      <w:r w:rsidRPr="003E7762">
        <w:rPr>
          <w:rFonts w:asciiTheme="majorBidi" w:hAnsiTheme="majorBidi" w:cs="David"/>
          <w:rtl/>
        </w:rPr>
        <w:t xml:space="preserve"> </w:t>
      </w:r>
      <w:r w:rsidRPr="003E7762">
        <w:rPr>
          <w:rFonts w:asciiTheme="majorBidi" w:hAnsiTheme="majorBidi" w:cs="David" w:hint="cs"/>
          <w:rtl/>
        </w:rPr>
        <w:t>במידה</w:t>
      </w:r>
      <w:r w:rsidRPr="003E7762">
        <w:rPr>
          <w:rFonts w:asciiTheme="majorBidi" w:hAnsiTheme="majorBidi" w:cs="David"/>
          <w:rtl/>
        </w:rPr>
        <w:t xml:space="preserve"> </w:t>
      </w:r>
      <w:r w:rsidRPr="003E7762">
        <w:rPr>
          <w:rFonts w:asciiTheme="majorBidi" w:hAnsiTheme="majorBidi" w:cs="David" w:hint="cs"/>
          <w:rtl/>
        </w:rPr>
        <w:t>והוא</w:t>
      </w:r>
      <w:r w:rsidRPr="003E7762">
        <w:rPr>
          <w:rFonts w:asciiTheme="majorBidi" w:hAnsiTheme="majorBidi" w:cs="David"/>
          <w:rtl/>
        </w:rPr>
        <w:t xml:space="preserve"> </w:t>
      </w:r>
      <w:r w:rsidRPr="003E7762">
        <w:rPr>
          <w:rFonts w:asciiTheme="majorBidi" w:hAnsiTheme="majorBidi" w:cs="David" w:hint="cs"/>
          <w:rtl/>
        </w:rPr>
        <w:t>יזכה</w:t>
      </w:r>
      <w:r w:rsidR="00CF2413" w:rsidRPr="003E7762">
        <w:rPr>
          <w:rFonts w:asciiTheme="majorBidi" w:hAnsiTheme="majorBidi" w:cs="David"/>
          <w:rtl/>
        </w:rPr>
        <w:t xml:space="preserve"> </w:t>
      </w:r>
      <w:r w:rsidR="00CF2413" w:rsidRPr="003E7762">
        <w:rPr>
          <w:rFonts w:asciiTheme="majorBidi" w:hAnsiTheme="majorBidi" w:cs="David" w:hint="cs"/>
          <w:rtl/>
        </w:rPr>
        <w:t>ושאותה</w:t>
      </w:r>
      <w:r w:rsidR="00CF2413" w:rsidRPr="003E7762">
        <w:rPr>
          <w:rFonts w:asciiTheme="majorBidi" w:hAnsiTheme="majorBidi" w:cs="David"/>
          <w:rtl/>
        </w:rPr>
        <w:t xml:space="preserve"> </w:t>
      </w:r>
      <w:r w:rsidR="00CF2413" w:rsidRPr="00185689">
        <w:rPr>
          <w:rFonts w:asciiTheme="majorBidi" w:hAnsiTheme="majorBidi" w:cs="David" w:hint="cs"/>
          <w:rtl/>
        </w:rPr>
        <w:t>המשרד</w:t>
      </w:r>
      <w:r w:rsidR="00CF2413" w:rsidRPr="00185689">
        <w:rPr>
          <w:rFonts w:asciiTheme="majorBidi" w:hAnsiTheme="majorBidi" w:cs="David"/>
          <w:rtl/>
        </w:rPr>
        <w:t xml:space="preserve"> </w:t>
      </w:r>
      <w:r w:rsidR="00CF2413" w:rsidRPr="00185689">
        <w:rPr>
          <w:rFonts w:asciiTheme="majorBidi" w:hAnsiTheme="majorBidi" w:cs="David" w:hint="cs"/>
          <w:rtl/>
        </w:rPr>
        <w:t>יציג</w:t>
      </w:r>
      <w:r w:rsidR="00CF2413" w:rsidRPr="00185689">
        <w:rPr>
          <w:rFonts w:asciiTheme="majorBidi" w:hAnsiTheme="majorBidi" w:cs="David"/>
          <w:rtl/>
        </w:rPr>
        <w:t xml:space="preserve">, </w:t>
      </w:r>
      <w:r w:rsidR="00CF2413" w:rsidRPr="00185689">
        <w:rPr>
          <w:rFonts w:asciiTheme="majorBidi" w:hAnsiTheme="majorBidi" w:cs="David" w:hint="cs"/>
          <w:rtl/>
        </w:rPr>
        <w:t>במקרה</w:t>
      </w:r>
      <w:r w:rsidR="00CF2413" w:rsidRPr="00185689">
        <w:rPr>
          <w:rFonts w:asciiTheme="majorBidi" w:hAnsiTheme="majorBidi" w:cs="David"/>
          <w:rtl/>
        </w:rPr>
        <w:t xml:space="preserve"> </w:t>
      </w:r>
      <w:r w:rsidR="00CF2413" w:rsidRPr="00185689">
        <w:rPr>
          <w:rFonts w:asciiTheme="majorBidi" w:hAnsiTheme="majorBidi" w:cs="David" w:hint="cs"/>
          <w:rtl/>
        </w:rPr>
        <w:t>של</w:t>
      </w:r>
      <w:r w:rsidR="00CF2413" w:rsidRPr="00185689">
        <w:rPr>
          <w:rFonts w:asciiTheme="majorBidi" w:hAnsiTheme="majorBidi" w:cs="David"/>
          <w:rtl/>
        </w:rPr>
        <w:t xml:space="preserve"> </w:t>
      </w:r>
      <w:r w:rsidR="00CF2413" w:rsidRPr="00185689">
        <w:rPr>
          <w:rFonts w:asciiTheme="majorBidi" w:hAnsiTheme="majorBidi" w:cs="David" w:hint="cs"/>
          <w:rtl/>
        </w:rPr>
        <w:t>זכיה</w:t>
      </w:r>
      <w:r w:rsidR="00CF2413" w:rsidRPr="00185689">
        <w:rPr>
          <w:rFonts w:asciiTheme="majorBidi" w:hAnsiTheme="majorBidi" w:cs="David"/>
          <w:rtl/>
        </w:rPr>
        <w:t xml:space="preserve">, </w:t>
      </w:r>
      <w:r w:rsidR="00CF2413" w:rsidRPr="00185689">
        <w:rPr>
          <w:rFonts w:asciiTheme="majorBidi" w:hAnsiTheme="majorBidi" w:cs="David" w:hint="cs"/>
          <w:rtl/>
        </w:rPr>
        <w:t>לספקים</w:t>
      </w:r>
      <w:r w:rsidR="00CF2413" w:rsidRPr="00185689">
        <w:rPr>
          <w:rFonts w:asciiTheme="majorBidi" w:hAnsiTheme="majorBidi" w:cs="David"/>
          <w:rtl/>
        </w:rPr>
        <w:t xml:space="preserve"> </w:t>
      </w:r>
      <w:r w:rsidR="00CF2413" w:rsidRPr="00185689">
        <w:rPr>
          <w:rFonts w:asciiTheme="majorBidi" w:hAnsiTheme="majorBidi" w:cs="David" w:hint="cs"/>
          <w:rtl/>
        </w:rPr>
        <w:t>האחרים</w:t>
      </w:r>
      <w:r w:rsidR="00CF2413" w:rsidRPr="00185689">
        <w:rPr>
          <w:rFonts w:asciiTheme="majorBidi" w:hAnsiTheme="majorBidi" w:cs="David"/>
          <w:rtl/>
        </w:rPr>
        <w:t xml:space="preserve"> </w:t>
      </w:r>
      <w:r w:rsidR="00CF2413" w:rsidRPr="00185689">
        <w:rPr>
          <w:rFonts w:asciiTheme="majorBidi" w:hAnsiTheme="majorBidi" w:cs="David" w:hint="cs"/>
          <w:rtl/>
        </w:rPr>
        <w:t>המבקשים</w:t>
      </w:r>
      <w:r w:rsidR="00CF2413" w:rsidRPr="00185689">
        <w:rPr>
          <w:rFonts w:asciiTheme="majorBidi" w:hAnsiTheme="majorBidi" w:cs="David"/>
          <w:rtl/>
        </w:rPr>
        <w:t xml:space="preserve"> </w:t>
      </w:r>
      <w:r w:rsidR="00CF2413" w:rsidRPr="00185689">
        <w:rPr>
          <w:rFonts w:asciiTheme="majorBidi" w:hAnsiTheme="majorBidi" w:cs="David" w:hint="cs"/>
          <w:rtl/>
        </w:rPr>
        <w:t>זכות</w:t>
      </w:r>
      <w:r w:rsidR="00CF2413" w:rsidRPr="00185689">
        <w:rPr>
          <w:rFonts w:asciiTheme="majorBidi" w:hAnsiTheme="majorBidi" w:cs="David"/>
          <w:rtl/>
        </w:rPr>
        <w:t xml:space="preserve"> </w:t>
      </w:r>
      <w:r w:rsidR="00CF2413" w:rsidRPr="00185689">
        <w:rPr>
          <w:rFonts w:asciiTheme="majorBidi" w:hAnsiTheme="majorBidi" w:cs="David" w:hint="cs"/>
          <w:rtl/>
        </w:rPr>
        <w:t>עיון</w:t>
      </w:r>
      <w:r w:rsidR="00CF2413" w:rsidRPr="00185689">
        <w:rPr>
          <w:rFonts w:asciiTheme="majorBidi" w:hAnsiTheme="majorBidi" w:cs="David"/>
        </w:rPr>
        <w:t>.</w:t>
      </w:r>
      <w:r w:rsidR="00CF2413" w:rsidRPr="00185689">
        <w:rPr>
          <w:rFonts w:asciiTheme="majorBidi" w:hAnsiTheme="majorBidi" w:cs="David" w:hint="cs"/>
          <w:rtl/>
        </w:rPr>
        <w:t xml:space="preserve"> הסבר בנוגע לזכויות העיון רצ"ב בסעיף </w:t>
      </w:r>
      <w:r w:rsidR="00CF2413" w:rsidRPr="00185689">
        <w:rPr>
          <w:rFonts w:asciiTheme="majorBidi" w:hAnsiTheme="majorBidi" w:cs="David"/>
          <w:rtl/>
        </w:rPr>
        <w:fldChar w:fldCharType="begin"/>
      </w:r>
      <w:r w:rsidR="00CF2413" w:rsidRPr="00185689">
        <w:rPr>
          <w:rFonts w:asciiTheme="majorBidi" w:hAnsiTheme="majorBidi" w:cs="David"/>
          <w:rtl/>
        </w:rPr>
        <w:instrText xml:space="preserve"> </w:instrText>
      </w:r>
      <w:r w:rsidR="00CF2413" w:rsidRPr="00185689">
        <w:rPr>
          <w:rFonts w:asciiTheme="majorBidi" w:hAnsiTheme="majorBidi" w:cs="David" w:hint="cs"/>
        </w:rPr>
        <w:instrText>REF</w:instrText>
      </w:r>
      <w:r w:rsidR="00CF2413" w:rsidRPr="00185689">
        <w:rPr>
          <w:rFonts w:asciiTheme="majorBidi" w:hAnsiTheme="majorBidi" w:cs="David" w:hint="cs"/>
          <w:rtl/>
        </w:rPr>
        <w:instrText xml:space="preserve"> _</w:instrText>
      </w:r>
      <w:r w:rsidR="00CF2413" w:rsidRPr="00185689">
        <w:rPr>
          <w:rFonts w:asciiTheme="majorBidi" w:hAnsiTheme="majorBidi" w:cs="David" w:hint="cs"/>
        </w:rPr>
        <w:instrText>Ref491154374 \w \h</w:instrText>
      </w:r>
      <w:r w:rsidR="00CF2413" w:rsidRPr="00185689">
        <w:rPr>
          <w:rFonts w:asciiTheme="majorBidi" w:hAnsiTheme="majorBidi" w:cs="David"/>
          <w:rtl/>
        </w:rPr>
        <w:instrText xml:space="preserve"> </w:instrText>
      </w:r>
      <w:r w:rsidRPr="00185689">
        <w:rPr>
          <w:rFonts w:asciiTheme="majorBidi" w:hAnsiTheme="majorBidi" w:cs="David"/>
          <w:rtl/>
        </w:rPr>
        <w:instrText xml:space="preserve"> \* </w:instrText>
      </w:r>
      <w:r w:rsidRPr="00185689">
        <w:rPr>
          <w:rFonts w:asciiTheme="majorBidi" w:hAnsiTheme="majorBidi" w:cs="David"/>
        </w:rPr>
        <w:instrText>MERGEFORMAT</w:instrText>
      </w:r>
      <w:r w:rsidRPr="00185689">
        <w:rPr>
          <w:rFonts w:asciiTheme="majorBidi" w:hAnsiTheme="majorBidi" w:cs="David"/>
          <w:rtl/>
        </w:rPr>
        <w:instrText xml:space="preserve"> </w:instrText>
      </w:r>
      <w:r w:rsidR="00CF2413" w:rsidRPr="00185689">
        <w:rPr>
          <w:rFonts w:asciiTheme="majorBidi" w:hAnsiTheme="majorBidi" w:cs="David"/>
          <w:rtl/>
        </w:rPr>
      </w:r>
      <w:r w:rsidR="00CF2413" w:rsidRPr="00185689">
        <w:rPr>
          <w:rFonts w:asciiTheme="majorBidi" w:hAnsiTheme="majorBidi" w:cs="David"/>
          <w:rtl/>
        </w:rPr>
        <w:fldChar w:fldCharType="separate"/>
      </w:r>
      <w:r w:rsidR="002D3850">
        <w:rPr>
          <w:rFonts w:asciiTheme="majorBidi" w:hAnsiTheme="majorBidi" w:cs="David"/>
          <w:cs/>
        </w:rPr>
        <w:t>‎</w:t>
      </w:r>
      <w:r w:rsidR="002D3850">
        <w:rPr>
          <w:rFonts w:asciiTheme="majorBidi" w:hAnsiTheme="majorBidi" w:cs="David"/>
        </w:rPr>
        <w:t>16.3</w:t>
      </w:r>
      <w:r w:rsidR="00CF2413" w:rsidRPr="00185689">
        <w:rPr>
          <w:rFonts w:asciiTheme="majorBidi" w:hAnsiTheme="majorBidi" w:cs="David"/>
          <w:rtl/>
        </w:rPr>
        <w:fldChar w:fldCharType="end"/>
      </w:r>
      <w:r w:rsidR="00054783" w:rsidRPr="00185689">
        <w:rPr>
          <w:rFonts w:asciiTheme="majorBidi" w:hAnsiTheme="majorBidi" w:cs="David" w:hint="cs"/>
          <w:rtl/>
        </w:rPr>
        <w:t>.</w:t>
      </w:r>
      <w:r w:rsidR="005155B8" w:rsidRPr="00185689">
        <w:rPr>
          <w:rFonts w:asciiTheme="majorBidi" w:hAnsiTheme="majorBidi" w:cs="David" w:hint="cs"/>
          <w:rtl/>
        </w:rPr>
        <w:t xml:space="preserve"> </w:t>
      </w:r>
      <w:r w:rsidR="00D763A7" w:rsidRPr="00185689">
        <w:rPr>
          <w:rFonts w:asciiTheme="majorBidi" w:hAnsiTheme="majorBidi" w:cs="David"/>
          <w:rtl/>
        </w:rPr>
        <w:t>בכל</w:t>
      </w:r>
      <w:r w:rsidR="00D763A7" w:rsidRPr="00C744CF">
        <w:rPr>
          <w:rFonts w:asciiTheme="majorBidi" w:hAnsiTheme="majorBidi" w:cs="David"/>
        </w:rPr>
        <w:t xml:space="preserve"> </w:t>
      </w:r>
      <w:r w:rsidR="00D763A7" w:rsidRPr="00C744CF">
        <w:rPr>
          <w:rFonts w:asciiTheme="majorBidi" w:hAnsiTheme="majorBidi" w:cs="David"/>
          <w:rtl/>
        </w:rPr>
        <w:t>מקרה של סתירה בין ההצעה המודפסת ל</w:t>
      </w:r>
      <w:r w:rsidR="00D21E91" w:rsidRPr="00C744CF">
        <w:rPr>
          <w:rFonts w:asciiTheme="majorBidi" w:hAnsiTheme="majorBidi" w:cs="David" w:hint="cs"/>
          <w:rtl/>
        </w:rPr>
        <w:t>בין ה</w:t>
      </w:r>
      <w:r w:rsidR="00D763A7" w:rsidRPr="00C744CF">
        <w:rPr>
          <w:rFonts w:asciiTheme="majorBidi" w:hAnsiTheme="majorBidi" w:cs="David"/>
          <w:rtl/>
        </w:rPr>
        <w:t xml:space="preserve">הצעה </w:t>
      </w:r>
      <w:r w:rsidR="00D21E91" w:rsidRPr="00C744CF">
        <w:rPr>
          <w:rFonts w:asciiTheme="majorBidi" w:hAnsiTheme="majorBidi" w:cs="David" w:hint="cs"/>
          <w:rtl/>
        </w:rPr>
        <w:t>בפורמט הדיגיטלי</w:t>
      </w:r>
      <w:r w:rsidR="00D21E91" w:rsidRPr="00C744CF">
        <w:rPr>
          <w:rFonts w:asciiTheme="majorBidi" w:hAnsiTheme="majorBidi" w:cs="David"/>
          <w:rtl/>
        </w:rPr>
        <w:t xml:space="preserve"> </w:t>
      </w:r>
      <w:r w:rsidR="00D763A7" w:rsidRPr="00C744CF">
        <w:rPr>
          <w:rFonts w:asciiTheme="majorBidi" w:hAnsiTheme="majorBidi" w:cs="David"/>
          <w:rtl/>
        </w:rPr>
        <w:t xml:space="preserve">על גבי התקליטור, יגבר תוכנה של ההצעה המודפסת. </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lastRenderedPageBreak/>
        <w:t>המשרד רשאי</w:t>
      </w:r>
      <w:r w:rsidR="00800672" w:rsidRPr="00C744CF">
        <w:rPr>
          <w:rFonts w:asciiTheme="majorBidi" w:hAnsiTheme="majorBidi" w:cs="David" w:hint="cs"/>
          <w:noProof/>
          <w:rtl/>
        </w:rPr>
        <w:t>,</w:t>
      </w:r>
      <w:r w:rsidRPr="00C744CF">
        <w:rPr>
          <w:rFonts w:asciiTheme="majorBidi" w:hAnsiTheme="majorBidi" w:cs="David"/>
          <w:noProof/>
          <w:rtl/>
        </w:rPr>
        <w:t xml:space="preserve"> על פי שיקול דעתו הבלעדי</w:t>
      </w:r>
      <w:r w:rsidR="00800672" w:rsidRPr="00C744CF">
        <w:rPr>
          <w:rFonts w:asciiTheme="majorBidi" w:hAnsiTheme="majorBidi" w:cs="David" w:hint="cs"/>
          <w:noProof/>
          <w:rtl/>
        </w:rPr>
        <w:t xml:space="preserve"> ובהתאם לסמכות המוקנית לו מכח תקנה 8א.(א)(12) לתקנות חובת המכרזים התשנ"ג-1993,</w:t>
      </w:r>
      <w:r w:rsidRPr="00C744CF">
        <w:rPr>
          <w:rFonts w:asciiTheme="majorBidi" w:hAnsiTheme="majorBidi" w:cs="David"/>
          <w:noProof/>
          <w:rtl/>
        </w:rPr>
        <w:t xml:space="preserve">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C744CF">
        <w:rPr>
          <w:rFonts w:asciiTheme="majorBidi" w:hAnsiTheme="majorBidi" w:cs="David"/>
          <w:noProof/>
        </w:rPr>
        <w:t xml:space="preserve"> </w:t>
      </w:r>
      <w:r w:rsidRPr="00C744CF">
        <w:rPr>
          <w:rFonts w:asciiTheme="majorBidi" w:hAnsiTheme="majorBidi" w:cs="David"/>
          <w:noProof/>
          <w:rtl/>
        </w:rPr>
        <w:t xml:space="preserve">או היתר לאי הגשת המסמכים כנדרש. </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על עמודי ומסמכי ההצעה להיות ממוספרים.</w:t>
      </w:r>
    </w:p>
    <w:p w:rsidR="00D763A7" w:rsidRPr="00603EB1" w:rsidRDefault="00D763A7" w:rsidP="005B6495">
      <w:pPr>
        <w:pStyle w:val="30"/>
        <w:tabs>
          <w:tab w:val="clear" w:pos="2279"/>
        </w:tabs>
        <w:spacing w:after="80"/>
        <w:ind w:left="1437" w:hanging="672"/>
        <w:jc w:val="both"/>
        <w:rPr>
          <w:rFonts w:asciiTheme="majorBidi" w:hAnsiTheme="majorBidi" w:cs="David"/>
        </w:rPr>
      </w:pPr>
      <w:r w:rsidRPr="00603EB1">
        <w:rPr>
          <w:rFonts w:asciiTheme="majorBidi" w:hAnsiTheme="majorBidi" w:cs="David"/>
          <w:noProof/>
          <w:rtl/>
        </w:rPr>
        <w:t xml:space="preserve">ההצעות תוגשנה בשפה העברית </w:t>
      </w:r>
      <w:r w:rsidR="00501D02" w:rsidRPr="00603EB1">
        <w:rPr>
          <w:rFonts w:asciiTheme="majorBidi" w:hAnsiTheme="majorBidi" w:cs="David" w:hint="cs"/>
          <w:noProof/>
          <w:rtl/>
        </w:rPr>
        <w:t>או האנגלית</w:t>
      </w:r>
      <w:r w:rsidR="00670F35" w:rsidRPr="00603EB1">
        <w:rPr>
          <w:rFonts w:asciiTheme="majorBidi" w:hAnsiTheme="majorBidi" w:cs="David" w:hint="cs"/>
          <w:noProof/>
          <w:rtl/>
        </w:rPr>
        <w:t>, כאשר תקציר הפתרון (</w:t>
      </w:r>
      <w:r w:rsidR="005B6495" w:rsidRPr="00603EB1">
        <w:rPr>
          <w:rFonts w:asciiTheme="majorBidi" w:hAnsiTheme="majorBidi" w:cs="David" w:hint="cs"/>
          <w:noProof/>
          <w:rtl/>
        </w:rPr>
        <w:t>פרק</w:t>
      </w:r>
      <w:r w:rsidR="0085794A" w:rsidRPr="00603EB1">
        <w:rPr>
          <w:rFonts w:asciiTheme="majorBidi" w:hAnsiTheme="majorBidi" w:cs="David" w:hint="cs"/>
          <w:noProof/>
          <w:rtl/>
        </w:rPr>
        <w:t xml:space="preserve"> ג' </w:t>
      </w:r>
      <w:r w:rsidR="00670F35" w:rsidRPr="00603EB1">
        <w:rPr>
          <w:rFonts w:asciiTheme="majorBidi" w:hAnsiTheme="majorBidi" w:cs="David" w:hint="cs"/>
          <w:noProof/>
          <w:rtl/>
        </w:rPr>
        <w:t>לחוברת ההצעה</w:t>
      </w:r>
      <w:r w:rsidR="0085794A" w:rsidRPr="00603EB1">
        <w:rPr>
          <w:rFonts w:asciiTheme="majorBidi" w:hAnsiTheme="majorBidi" w:cs="David" w:hint="cs"/>
          <w:noProof/>
          <w:rtl/>
        </w:rPr>
        <w:t>)</w:t>
      </w:r>
      <w:r w:rsidR="00670F35" w:rsidRPr="00603EB1">
        <w:rPr>
          <w:rFonts w:asciiTheme="majorBidi" w:hAnsiTheme="majorBidi" w:cs="David" w:hint="cs"/>
          <w:noProof/>
          <w:rtl/>
        </w:rPr>
        <w:t xml:space="preserve"> יוגש בעברית בלבד</w:t>
      </w:r>
      <w:r w:rsidR="00800672" w:rsidRPr="00603EB1">
        <w:rPr>
          <w:rFonts w:asciiTheme="majorBidi" w:hAnsiTheme="majorBidi" w:cs="David" w:hint="cs"/>
          <w:noProof/>
          <w:rtl/>
        </w:rPr>
        <w:t>.</w:t>
      </w:r>
      <w:r w:rsidR="00501D02" w:rsidRPr="00603EB1">
        <w:rPr>
          <w:rFonts w:asciiTheme="majorBidi" w:hAnsiTheme="majorBidi" w:cs="David" w:hint="cs"/>
          <w:noProof/>
          <w:rtl/>
        </w:rPr>
        <w:t xml:space="preserve"> </w:t>
      </w:r>
      <w:r w:rsidRPr="00603EB1">
        <w:rPr>
          <w:rFonts w:asciiTheme="majorBidi" w:hAnsiTheme="majorBidi" w:cs="David"/>
          <w:noProof/>
          <w:rtl/>
        </w:rPr>
        <w:t>נספחים, אי</w:t>
      </w:r>
      <w:r w:rsidR="00D01AF1" w:rsidRPr="00603EB1">
        <w:rPr>
          <w:rFonts w:asciiTheme="majorBidi" w:hAnsiTheme="majorBidi" w:cs="David"/>
          <w:noProof/>
          <w:rtl/>
        </w:rPr>
        <w:t>שורים, תעודות וכד' שאינם בעברית</w:t>
      </w:r>
      <w:r w:rsidR="00501D02" w:rsidRPr="00603EB1">
        <w:rPr>
          <w:rFonts w:asciiTheme="majorBidi" w:hAnsiTheme="majorBidi" w:cs="David" w:hint="cs"/>
          <w:noProof/>
          <w:rtl/>
        </w:rPr>
        <w:t xml:space="preserve"> או אנגלית</w:t>
      </w:r>
      <w:r w:rsidRPr="00603EB1">
        <w:rPr>
          <w:rFonts w:asciiTheme="majorBidi" w:hAnsiTheme="majorBidi" w:cs="David"/>
          <w:noProof/>
          <w:rtl/>
        </w:rPr>
        <w:t>– יתורגמו</w:t>
      </w:r>
      <w:r w:rsidRPr="00603EB1">
        <w:rPr>
          <w:rFonts w:asciiTheme="majorBidi" w:hAnsiTheme="majorBidi" w:cs="David"/>
          <w:noProof/>
        </w:rPr>
        <w:t xml:space="preserve"> </w:t>
      </w:r>
      <w:r w:rsidRPr="00603EB1">
        <w:rPr>
          <w:rFonts w:asciiTheme="majorBidi" w:hAnsiTheme="majorBidi" w:cs="David"/>
          <w:noProof/>
          <w:rtl/>
        </w:rPr>
        <w:t xml:space="preserve">לעברית. הסכם ההתקשרות יהיה בעברית. </w:t>
      </w:r>
    </w:p>
    <w:p w:rsidR="00D763A7" w:rsidRPr="00C744CF" w:rsidRDefault="00D763A7" w:rsidP="000A456F">
      <w:pPr>
        <w:pStyle w:val="30"/>
        <w:tabs>
          <w:tab w:val="clear" w:pos="2279"/>
        </w:tabs>
        <w:spacing w:after="80"/>
        <w:ind w:left="1437" w:hanging="672"/>
        <w:jc w:val="both"/>
        <w:rPr>
          <w:rFonts w:asciiTheme="majorBidi" w:hAnsiTheme="majorBidi" w:cs="David"/>
        </w:rPr>
      </w:pPr>
      <w:r w:rsidRPr="00C744CF">
        <w:rPr>
          <w:rFonts w:asciiTheme="majorBidi" w:hAnsiTheme="majorBidi" w:cs="David"/>
          <w:noProof/>
          <w:rtl/>
        </w:rPr>
        <w:t xml:space="preserve">על כל המסמכים המצורפים לחוברת ההצעה </w:t>
      </w:r>
      <w:r w:rsidR="00794559" w:rsidRPr="00C744CF">
        <w:rPr>
          <w:rFonts w:asciiTheme="majorBidi" w:hAnsiTheme="majorBidi" w:cs="David"/>
          <w:noProof/>
          <w:rtl/>
        </w:rPr>
        <w:t>לה</w:t>
      </w:r>
      <w:r w:rsidR="00794559" w:rsidRPr="00C744CF">
        <w:rPr>
          <w:rFonts w:asciiTheme="majorBidi" w:hAnsiTheme="majorBidi" w:cs="David" w:hint="cs"/>
          <w:noProof/>
          <w:rtl/>
        </w:rPr>
        <w:t>י</w:t>
      </w:r>
      <w:r w:rsidR="00794559" w:rsidRPr="00C744CF">
        <w:rPr>
          <w:rFonts w:asciiTheme="majorBidi" w:hAnsiTheme="majorBidi" w:cs="David"/>
          <w:noProof/>
          <w:rtl/>
        </w:rPr>
        <w:t xml:space="preserve">ות </w:t>
      </w:r>
      <w:r w:rsidRPr="00C744CF">
        <w:rPr>
          <w:rFonts w:asciiTheme="majorBidi" w:hAnsiTheme="majorBidi" w:cs="David"/>
          <w:noProof/>
          <w:rtl/>
        </w:rPr>
        <w:t>מסמכים מקוריים.</w:t>
      </w:r>
    </w:p>
    <w:p w:rsidR="00D763A7" w:rsidRPr="00C744CF" w:rsidRDefault="00D763A7" w:rsidP="000A456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noProof/>
          <w:rtl/>
        </w:rPr>
        <w:t>חתימה על מסמכי ההצעה:</w:t>
      </w:r>
    </w:p>
    <w:p w:rsidR="00D763A7" w:rsidRPr="00C744CF" w:rsidRDefault="00D763A7" w:rsidP="005C2AA5">
      <w:pPr>
        <w:pStyle w:val="40"/>
        <w:numPr>
          <w:ilvl w:val="0"/>
          <w:numId w:val="39"/>
        </w:numPr>
        <w:spacing w:after="80"/>
        <w:ind w:left="1819" w:hanging="284"/>
        <w:jc w:val="both"/>
        <w:rPr>
          <w:rFonts w:asciiTheme="majorBidi" w:hAnsiTheme="majorBidi" w:cs="David"/>
        </w:rPr>
      </w:pPr>
      <w:r w:rsidRPr="00C744CF">
        <w:rPr>
          <w:rFonts w:asciiTheme="majorBidi" w:hAnsiTheme="majorBidi" w:cs="David"/>
          <w:rtl/>
        </w:rPr>
        <w:t>כל עמוד בעותק המקורי של ההצעה יוחתם בר"ת של המורשה לחתום מטעמו ובחותמת המציע.</w:t>
      </w:r>
    </w:p>
    <w:p w:rsidR="00D763A7" w:rsidRPr="00C744CF" w:rsidRDefault="00D763A7" w:rsidP="005C2AA5">
      <w:pPr>
        <w:pStyle w:val="40"/>
        <w:numPr>
          <w:ilvl w:val="0"/>
          <w:numId w:val="39"/>
        </w:numPr>
        <w:spacing w:after="80"/>
        <w:ind w:left="1819" w:hanging="284"/>
        <w:jc w:val="both"/>
        <w:rPr>
          <w:rFonts w:asciiTheme="majorBidi" w:hAnsiTheme="majorBidi" w:cs="David"/>
          <w:rtl/>
        </w:rPr>
      </w:pPr>
      <w:r w:rsidRPr="00C744CF">
        <w:rPr>
          <w:rFonts w:asciiTheme="majorBidi" w:hAnsiTheme="majorBidi" w:cs="David"/>
          <w:rtl/>
        </w:rPr>
        <w:t>בכל מקום שבו נדרשת חתימת המציע יחתום/ו מורשה/י החתימה מטעמו, אשר בחתימתו/ם ניתן</w:t>
      </w:r>
      <w:r w:rsidRPr="00C744CF">
        <w:rPr>
          <w:rFonts w:asciiTheme="majorBidi" w:hAnsiTheme="majorBidi" w:cs="David"/>
        </w:rPr>
        <w:t xml:space="preserve"> </w:t>
      </w:r>
      <w:r w:rsidRPr="00C744CF">
        <w:rPr>
          <w:rFonts w:asciiTheme="majorBidi" w:hAnsiTheme="majorBidi" w:cs="David"/>
          <w:rtl/>
        </w:rPr>
        <w:t xml:space="preserve">לחייב את המציע, זאת בצירוף חותמת המציע. </w:t>
      </w:r>
    </w:p>
    <w:p w:rsidR="00D763A7" w:rsidRPr="00C744CF" w:rsidRDefault="00D763A7" w:rsidP="000A456F">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הוראות מיוחדות לגבי הגשת עותקים דיגיטליים:</w:t>
      </w:r>
    </w:p>
    <w:p w:rsidR="00D763A7" w:rsidRPr="00C744CF" w:rsidRDefault="00D5701E"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על כל מסמכי ההצעה להיות ערוכים</w:t>
      </w:r>
      <w:r w:rsidRPr="00C744CF">
        <w:rPr>
          <w:rFonts w:asciiTheme="majorBidi" w:hAnsiTheme="majorBidi" w:cs="David" w:hint="cs"/>
          <w:rtl/>
        </w:rPr>
        <w:t xml:space="preserve"> ו</w:t>
      </w:r>
      <w:r w:rsidR="00D763A7" w:rsidRPr="00C744CF">
        <w:rPr>
          <w:rFonts w:asciiTheme="majorBidi" w:hAnsiTheme="majorBidi" w:cs="David"/>
          <w:rtl/>
        </w:rPr>
        <w:t xml:space="preserve">מסודרים באופן זהה לעותק הקשיח של הצעה. </w:t>
      </w:r>
    </w:p>
    <w:p w:rsidR="00D763A7" w:rsidRPr="00C744CF" w:rsidRDefault="00D763A7" w:rsidP="005C2AA5">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 xml:space="preserve">על העותק הדיגיטלי להיות זהה לחלוטין לעותק הקשיח (למעט </w:t>
      </w:r>
      <w:r w:rsidR="00110014">
        <w:rPr>
          <w:rFonts w:asciiTheme="majorBidi" w:hAnsiTheme="majorBidi" w:cs="David" w:hint="cs"/>
          <w:rtl/>
        </w:rPr>
        <w:t>ה</w:t>
      </w:r>
      <w:r w:rsidRPr="00C744CF">
        <w:rPr>
          <w:rFonts w:asciiTheme="majorBidi" w:hAnsiTheme="majorBidi" w:cs="David"/>
          <w:rtl/>
        </w:rPr>
        <w:t xml:space="preserve">חתימות). </w:t>
      </w:r>
    </w:p>
    <w:p w:rsidR="00D763A7" w:rsidRPr="00C744CF" w:rsidRDefault="00D763A7" w:rsidP="00FC0531">
      <w:pPr>
        <w:pStyle w:val="40"/>
        <w:numPr>
          <w:ilvl w:val="0"/>
          <w:numId w:val="40"/>
        </w:numPr>
        <w:spacing w:after="80"/>
        <w:ind w:left="1819" w:hanging="284"/>
        <w:jc w:val="both"/>
        <w:rPr>
          <w:rFonts w:asciiTheme="majorBidi" w:hAnsiTheme="majorBidi" w:cs="David"/>
        </w:rPr>
      </w:pPr>
      <w:r w:rsidRPr="00C744CF">
        <w:rPr>
          <w:rFonts w:asciiTheme="majorBidi" w:hAnsiTheme="majorBidi" w:cs="David"/>
          <w:rtl/>
        </w:rPr>
        <w:t>העותק הדיגיטלי של ההצעה יכיל את ההצעה כולה (למעט הצעת המחיר</w:t>
      </w:r>
      <w:r w:rsidR="00CE2477">
        <w:rPr>
          <w:rFonts w:asciiTheme="majorBidi" w:hAnsiTheme="majorBidi" w:cs="David" w:hint="cs"/>
          <w:rtl/>
        </w:rPr>
        <w:t xml:space="preserve"> כאמור</w:t>
      </w:r>
      <w:r w:rsidRPr="00C744CF">
        <w:rPr>
          <w:rFonts w:asciiTheme="majorBidi" w:hAnsiTheme="majorBidi" w:cs="David"/>
          <w:rtl/>
        </w:rPr>
        <w:t xml:space="preserve">), </w:t>
      </w:r>
      <w:r w:rsidR="00FC0531" w:rsidRPr="00C744CF">
        <w:rPr>
          <w:rFonts w:asciiTheme="majorBidi" w:hAnsiTheme="majorBidi" w:cs="David"/>
          <w:rtl/>
        </w:rPr>
        <w:t xml:space="preserve">בפורמט </w:t>
      </w:r>
      <w:r w:rsidR="00FC0531" w:rsidRPr="00C744CF">
        <w:rPr>
          <w:rFonts w:asciiTheme="majorBidi" w:hAnsiTheme="majorBidi" w:cs="David"/>
        </w:rPr>
        <w:t>doc</w:t>
      </w:r>
      <w:r w:rsidR="00FC0531" w:rsidRPr="00C744CF">
        <w:rPr>
          <w:rFonts w:asciiTheme="majorBidi" w:hAnsiTheme="majorBidi" w:cs="David"/>
          <w:rtl/>
        </w:rPr>
        <w:t xml:space="preserve"> או </w:t>
      </w:r>
      <w:r w:rsidR="00FC0531" w:rsidRPr="00C744CF">
        <w:rPr>
          <w:rFonts w:asciiTheme="majorBidi" w:hAnsiTheme="majorBidi" w:cs="David"/>
        </w:rPr>
        <w:t>xls</w:t>
      </w:r>
      <w:r w:rsidR="00FC0531" w:rsidRPr="00C744CF">
        <w:rPr>
          <w:rFonts w:asciiTheme="majorBidi" w:hAnsiTheme="majorBidi" w:cs="David"/>
          <w:rtl/>
        </w:rPr>
        <w:t xml:space="preserve"> (ולא כדוגמת פורמט סרוק או </w:t>
      </w:r>
      <w:r w:rsidR="00FC0531" w:rsidRPr="00C744CF">
        <w:rPr>
          <w:rFonts w:asciiTheme="majorBidi" w:hAnsiTheme="majorBidi" w:cs="David"/>
        </w:rPr>
        <w:t>PDF</w:t>
      </w:r>
      <w:r w:rsidR="00FC0531" w:rsidRPr="00C744CF">
        <w:rPr>
          <w:rFonts w:asciiTheme="majorBidi" w:hAnsiTheme="majorBidi" w:cs="David"/>
          <w:rtl/>
        </w:rPr>
        <w:t>).</w:t>
      </w:r>
      <w:r w:rsidR="00FC0531">
        <w:rPr>
          <w:rFonts w:asciiTheme="majorBidi" w:hAnsiTheme="majorBidi" w:cs="David" w:hint="cs"/>
          <w:rtl/>
        </w:rPr>
        <w:t xml:space="preserve"> כמו כן יש לצרף את כלל הנספחים. העותק הדיגיטלי יוגש על גבי</w:t>
      </w:r>
      <w:r w:rsidRPr="00C744CF">
        <w:rPr>
          <w:rFonts w:asciiTheme="majorBidi" w:hAnsiTheme="majorBidi" w:cs="David"/>
        </w:rPr>
        <w:t xml:space="preserve"> </w:t>
      </w:r>
      <w:r w:rsidRPr="00C744CF">
        <w:rPr>
          <w:rFonts w:asciiTheme="majorBidi" w:hAnsiTheme="majorBidi" w:cs="David" w:hint="cs"/>
          <w:rtl/>
        </w:rPr>
        <w:t>ת</w:t>
      </w:r>
      <w:r w:rsidRPr="00C744CF">
        <w:rPr>
          <w:rFonts w:asciiTheme="majorBidi" w:hAnsiTheme="majorBidi" w:cs="David"/>
          <w:rtl/>
        </w:rPr>
        <w:t xml:space="preserve">קליטור </w:t>
      </w:r>
      <w:r w:rsidR="00FC0531">
        <w:rPr>
          <w:rFonts w:asciiTheme="majorBidi" w:hAnsiTheme="majorBidi" w:cs="David" w:hint="cs"/>
          <w:rtl/>
        </w:rPr>
        <w:t>או דיסק און קי.</w:t>
      </w:r>
    </w:p>
    <w:p w:rsidR="00D763A7" w:rsidRPr="00C744CF" w:rsidRDefault="00D763A7" w:rsidP="005C2AA5">
      <w:pPr>
        <w:pStyle w:val="40"/>
        <w:numPr>
          <w:ilvl w:val="0"/>
          <w:numId w:val="40"/>
        </w:numPr>
        <w:spacing w:after="80"/>
        <w:ind w:left="1819" w:hanging="284"/>
        <w:jc w:val="both"/>
        <w:rPr>
          <w:rFonts w:asciiTheme="majorBidi" w:hAnsiTheme="majorBidi" w:cs="David"/>
          <w:rtl/>
        </w:rPr>
      </w:pPr>
      <w:r w:rsidRPr="00C744CF">
        <w:rPr>
          <w:rFonts w:asciiTheme="majorBidi" w:hAnsiTheme="majorBidi" w:cs="David"/>
          <w:rtl/>
        </w:rPr>
        <w:t>מובהר כי חל איסור להכליל את הצעת המחיר בעותק הדיגיטלי של ההצעה</w:t>
      </w:r>
      <w:r w:rsidR="00CE2477">
        <w:rPr>
          <w:rFonts w:asciiTheme="majorBidi" w:hAnsiTheme="majorBidi" w:cs="David" w:hint="cs"/>
          <w:rtl/>
        </w:rPr>
        <w:t xml:space="preserve"> ובכל עותק אחר בשלב זה של המכרז</w:t>
      </w:r>
      <w:r w:rsidRPr="00C744CF">
        <w:rPr>
          <w:rFonts w:asciiTheme="majorBidi" w:hAnsiTheme="majorBidi" w:cs="David"/>
          <w:rtl/>
        </w:rPr>
        <w:t>.</w:t>
      </w:r>
    </w:p>
    <w:p w:rsidR="000361BE" w:rsidRPr="00C744CF" w:rsidRDefault="00D763A7" w:rsidP="008B7DDF">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את ההצעות </w:t>
      </w:r>
      <w:r w:rsidRPr="00C744CF">
        <w:rPr>
          <w:rFonts w:cs="David"/>
          <w:rtl/>
        </w:rPr>
        <w:t xml:space="preserve">יש להגיש במעטפה סגורה, שלא תישא עליה סימני זיהוי כלשהם, לתיבת המכרזים הממוקמת ברחוב ירמיהו 39 מגדלי הבירה ירושלים, </w:t>
      </w:r>
      <w:r w:rsidRPr="00110014">
        <w:rPr>
          <w:rFonts w:cs="David"/>
          <w:b/>
          <w:bCs/>
          <w:rtl/>
        </w:rPr>
        <w:t>ב</w:t>
      </w:r>
      <w:r w:rsidR="005D7F10" w:rsidRPr="00110014">
        <w:rPr>
          <w:rFonts w:cs="David"/>
          <w:b/>
          <w:bCs/>
          <w:rtl/>
        </w:rPr>
        <w:t xml:space="preserve">ניין משרד הבריאות בקומת הכניסה </w:t>
      </w:r>
      <w:r w:rsidRPr="00110014">
        <w:rPr>
          <w:rFonts w:cs="David"/>
          <w:b/>
          <w:bCs/>
          <w:rtl/>
        </w:rPr>
        <w:t>ליד עמדת השומר בבניין הפנימי</w:t>
      </w:r>
      <w:r w:rsidRPr="00C744CF">
        <w:rPr>
          <w:rFonts w:cs="David"/>
          <w:rtl/>
        </w:rPr>
        <w:t xml:space="preserve">, בתיבת המכרזים של משרד הבריאות. על המציע האחריות לוודא כי שלוחו </w:t>
      </w:r>
      <w:r w:rsidRPr="00417CAD">
        <w:rPr>
          <w:rFonts w:cs="David"/>
          <w:rtl/>
        </w:rPr>
        <w:t>שלשל</w:t>
      </w:r>
      <w:r w:rsidRPr="00C744CF">
        <w:rPr>
          <w:rFonts w:cs="David"/>
          <w:rtl/>
        </w:rPr>
        <w:t xml:space="preserve"> את ההצעה </w:t>
      </w:r>
      <w:r w:rsidRPr="00110014">
        <w:rPr>
          <w:rFonts w:cs="David"/>
          <w:b/>
          <w:bCs/>
          <w:rtl/>
        </w:rPr>
        <w:t>לתיבת המכרזים של אגף המחשוב</w:t>
      </w:r>
      <w:r w:rsidRPr="00C744CF">
        <w:rPr>
          <w:rFonts w:cs="David"/>
          <w:rtl/>
        </w:rPr>
        <w:t xml:space="preserve"> להבדיל ממחלקה אחרת של המשרד. טעות בזיהוי התיבה עלולה להביא לפסילתו של המציע. </w:t>
      </w:r>
      <w:bookmarkStart w:id="30" w:name="_Toc298410836"/>
      <w:bookmarkStart w:id="31" w:name="_Toc298410927"/>
      <w:bookmarkStart w:id="32" w:name="_Toc298446097"/>
      <w:bookmarkStart w:id="33" w:name="_Toc300490933"/>
    </w:p>
    <w:p w:rsidR="0058641C" w:rsidRPr="00F85855" w:rsidRDefault="0058641C" w:rsidP="00F02823">
      <w:pPr>
        <w:pStyle w:val="10"/>
        <w:rPr>
          <w:rStyle w:val="11"/>
          <w:rFonts w:ascii="David" w:hAnsi="David" w:cs="David"/>
          <w:b/>
          <w:bCs/>
          <w:sz w:val="26"/>
          <w:szCs w:val="26"/>
          <w:rtl/>
        </w:rPr>
      </w:pPr>
      <w:bookmarkStart w:id="34" w:name="_Toc518228970"/>
      <w:r w:rsidRPr="00F85855">
        <w:rPr>
          <w:rStyle w:val="11"/>
          <w:rFonts w:ascii="David" w:hAnsi="David" w:cs="David" w:hint="cs"/>
          <w:b/>
          <w:bCs/>
          <w:sz w:val="26"/>
          <w:szCs w:val="26"/>
          <w:rtl/>
        </w:rPr>
        <w:t>מהות המכרז</w:t>
      </w:r>
      <w:bookmarkEnd w:id="34"/>
    </w:p>
    <w:p w:rsidR="0058641C" w:rsidRPr="00C744CF" w:rsidRDefault="0058641C" w:rsidP="000361BE">
      <w:pPr>
        <w:pStyle w:val="22"/>
        <w:spacing w:before="0" w:after="80"/>
        <w:rPr>
          <w:rFonts w:asciiTheme="majorBidi" w:hAnsiTheme="majorBidi" w:cs="David"/>
          <w:u w:val="single"/>
          <w:rtl/>
        </w:rPr>
      </w:pPr>
      <w:r w:rsidRPr="00C744CF">
        <w:rPr>
          <w:rFonts w:asciiTheme="majorBidi" w:hAnsiTheme="majorBidi" w:cs="David" w:hint="eastAsia"/>
          <w:u w:val="single"/>
          <w:rtl/>
        </w:rPr>
        <w:t>כללי</w:t>
      </w:r>
    </w:p>
    <w:p w:rsidR="001E3459" w:rsidRDefault="001E3459" w:rsidP="001E3459">
      <w:pPr>
        <w:bidi/>
        <w:spacing w:line="360" w:lineRule="auto"/>
        <w:ind w:left="827"/>
        <w:jc w:val="both"/>
        <w:rPr>
          <w:rFonts w:ascii="Arial" w:eastAsia="Times New Roman" w:hAnsi="Arial" w:cs="David"/>
          <w:rtl/>
          <w:lang w:eastAsia="he-IL"/>
        </w:rPr>
      </w:pPr>
      <w:r w:rsidRPr="001E3459">
        <w:rPr>
          <w:rFonts w:ascii="Arial" w:eastAsia="Times New Roman" w:hAnsi="Arial" w:cs="David" w:hint="cs"/>
          <w:rtl/>
          <w:lang w:eastAsia="he-IL"/>
        </w:rPr>
        <w:t xml:space="preserve">הזדקנות האוכלוסייה מהווה אתגר משמעותי עבור מערכת הבריאות בארץ, כאשר מספר הקשישים בארץ צפוי להכפיל את עצמו עד 2035. גיל הזקנה לרוב מאופיין בירידה בתפקוד הפיזי והקוגניטיבי ובתחלואה כרונית. כתוצאה מכך, מערכת הבריאות מתמודדת היום עם עלייה במספר המטופלים הסיעודיים ובצורך הגובר לטיפול מתמשך בין אם בקהילה או במוסדות גריאטריים. </w:t>
      </w:r>
    </w:p>
    <w:p w:rsidR="00A5652A" w:rsidRPr="002E000F" w:rsidRDefault="002E000F" w:rsidP="002E000F">
      <w:pPr>
        <w:bidi/>
        <w:spacing w:line="360" w:lineRule="auto"/>
        <w:ind w:left="827"/>
        <w:jc w:val="both"/>
        <w:rPr>
          <w:rFonts w:ascii="Arial" w:eastAsia="Times New Roman" w:hAnsi="Arial" w:cs="David"/>
          <w:rtl/>
          <w:lang w:eastAsia="he-IL"/>
        </w:rPr>
      </w:pP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הרפואי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הניתן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בבתי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החולים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הגריאטריים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הסיעודיים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מורכב</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ממספר</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פרמטרים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לאו</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דווקא</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תלויים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זה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בזה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כגון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הרפואי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הסיעודי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אופן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מתן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הטיפול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תהליכי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העבודה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איכות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עבודת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הרב</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מקצועי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סנכרון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בין</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חברי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המטפל</w:t>
      </w:r>
      <w:r w:rsidR="001B64AB">
        <w:rPr>
          <w:rFonts w:ascii="Arial" w:eastAsia="Times New Roman" w:hAnsi="Arial" w:cs="David" w:hint="cs"/>
          <w:rtl/>
          <w:lang w:eastAsia="he-IL"/>
        </w:rPr>
        <w:t xml:space="preserve"> לרבות כח העזר</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אמצעים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לשיפור</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המוטיבציה</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של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המטפל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היכולת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לשלב</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מטופלים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ובני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משפחותיהם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בתהליך</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ועוד</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לשם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כך</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נדרש</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פיתוח</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כלים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ושיטות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חדשים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העונים</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על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צרכי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הצוות</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המטפל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המטופל</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עצמו</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ובני</w:t>
      </w:r>
      <w:r w:rsidRPr="002E000F">
        <w:rPr>
          <w:rFonts w:ascii="Arial" w:eastAsia="Times New Roman" w:hAnsi="Arial" w:cs="David"/>
          <w:rtl/>
          <w:lang w:eastAsia="he-IL"/>
        </w:rPr>
        <w:t xml:space="preserve"> </w:t>
      </w:r>
      <w:r w:rsidRPr="002E000F">
        <w:rPr>
          <w:rFonts w:ascii="Arial" w:eastAsia="Times New Roman" w:hAnsi="Arial" w:cs="David" w:hint="cs"/>
          <w:rtl/>
          <w:lang w:eastAsia="he-IL"/>
        </w:rPr>
        <w:t>משפחתו</w:t>
      </w:r>
      <w:r w:rsidRPr="002E000F">
        <w:rPr>
          <w:rFonts w:ascii="Arial" w:eastAsia="Times New Roman" w:hAnsi="Arial" w:cs="David"/>
          <w:rtl/>
          <w:lang w:eastAsia="he-IL"/>
        </w:rPr>
        <w:t>.</w:t>
      </w:r>
    </w:p>
    <w:p w:rsidR="001E3459" w:rsidRPr="001E3459" w:rsidRDefault="001E3459" w:rsidP="00C14525">
      <w:pPr>
        <w:bidi/>
        <w:spacing w:line="360" w:lineRule="auto"/>
        <w:ind w:left="827"/>
        <w:jc w:val="both"/>
        <w:rPr>
          <w:rFonts w:ascii="Arial" w:eastAsia="Times New Roman" w:hAnsi="Arial" w:cs="David"/>
          <w:rtl/>
          <w:lang w:eastAsia="he-IL"/>
        </w:rPr>
      </w:pPr>
      <w:r w:rsidRPr="001E3459">
        <w:rPr>
          <w:rFonts w:ascii="Arial" w:eastAsia="Times New Roman" w:hAnsi="Arial" w:cs="David" w:hint="cs"/>
          <w:rtl/>
          <w:lang w:eastAsia="he-IL"/>
        </w:rPr>
        <w:lastRenderedPageBreak/>
        <w:t xml:space="preserve">קידום שירותים סיעודיים לגיל הזקנה ושיפור חווית המטופל ואיכות השירות במוסדות לאשפוז ממושך הוא בעל חשיבות רבה עבור משרד הבריאות. מכרז זה מעוניין לבחון פתרונות לשיפור איכות הטיפול הניתן למטופלים </w:t>
      </w:r>
      <w:r w:rsidR="00C14525" w:rsidRPr="001E3459">
        <w:rPr>
          <w:rFonts w:ascii="Arial" w:eastAsia="Times New Roman" w:hAnsi="Arial" w:cs="David" w:hint="cs"/>
          <w:rtl/>
          <w:lang w:eastAsia="he-IL"/>
        </w:rPr>
        <w:t xml:space="preserve">גריאטריים </w:t>
      </w:r>
      <w:r w:rsidRPr="001E3459">
        <w:rPr>
          <w:rFonts w:ascii="Arial" w:eastAsia="Times New Roman" w:hAnsi="Arial" w:cs="David" w:hint="cs"/>
          <w:rtl/>
          <w:lang w:eastAsia="he-IL"/>
        </w:rPr>
        <w:t>ס</w:t>
      </w:r>
      <w:r w:rsidR="00C14525">
        <w:rPr>
          <w:rFonts w:ascii="Arial" w:eastAsia="Times New Roman" w:hAnsi="Arial" w:cs="David" w:hint="cs"/>
          <w:rtl/>
          <w:lang w:eastAsia="he-IL"/>
        </w:rPr>
        <w:t>י</w:t>
      </w:r>
      <w:r w:rsidRPr="001E3459">
        <w:rPr>
          <w:rFonts w:ascii="Arial" w:eastAsia="Times New Roman" w:hAnsi="Arial" w:cs="David" w:hint="cs"/>
          <w:rtl/>
          <w:lang w:eastAsia="he-IL"/>
        </w:rPr>
        <w:t xml:space="preserve">עודיים ואת חווית המטפל, </w:t>
      </w:r>
      <w:r w:rsidR="00C14525">
        <w:rPr>
          <w:rFonts w:ascii="Arial" w:eastAsia="Times New Roman" w:hAnsi="Arial" w:cs="David" w:hint="cs"/>
          <w:rtl/>
          <w:lang w:eastAsia="he-IL"/>
        </w:rPr>
        <w:t>ה</w:t>
      </w:r>
      <w:r w:rsidRPr="001E3459">
        <w:rPr>
          <w:rFonts w:ascii="Arial" w:eastAsia="Times New Roman" w:hAnsi="Arial" w:cs="David" w:hint="cs"/>
          <w:rtl/>
          <w:lang w:eastAsia="he-IL"/>
        </w:rPr>
        <w:t xml:space="preserve">מטופל, ובני משפחתו. </w:t>
      </w:r>
    </w:p>
    <w:p w:rsidR="001E3459" w:rsidRPr="001E3459" w:rsidRDefault="001E3459" w:rsidP="00185689">
      <w:pPr>
        <w:bidi/>
        <w:spacing w:line="360" w:lineRule="auto"/>
        <w:ind w:left="827"/>
        <w:jc w:val="both"/>
        <w:rPr>
          <w:rtl/>
        </w:rPr>
      </w:pPr>
      <w:r w:rsidRPr="001E3459">
        <w:rPr>
          <w:rFonts w:ascii="Arial" w:eastAsia="Times New Roman" w:hAnsi="Arial" w:cs="David" w:hint="cs"/>
          <w:rtl/>
          <w:lang w:eastAsia="he-IL"/>
        </w:rPr>
        <w:t>משרד הבריאות רואה פוטנציאל משמעותי בשילובן של טכנולוגיות המידע והתקשורת ובקידומן במערכת הבריאות מתוך הבנה כי הן משפיעות על תחומי החיים ויכולות לייצר תשתיות לקידום מהלכים פורצי דרך בתחום הבריאות הדיגיטלית, באופן שיכול להשפיע על האופן בו ניתנים שירותי הרפואה. המשרד מעריך כי קיימת קשת רחבה של פתרונות דיגיטליים, אשר יכולים לסייע לשיפור איכות הטיפול בבתי החולים הגריאטריים הסיעודיים, ולכן מעוניין לעודד שילובם של פתרונות דיגיטליים שיאפשרו להתמודד עם האתגר, ביניהם כלים להעצמת המטפלים והמטופלים, התגבר</w:t>
      </w:r>
      <w:r w:rsidR="00C14525">
        <w:rPr>
          <w:rFonts w:ascii="Arial" w:eastAsia="Times New Roman" w:hAnsi="Arial" w:cs="David" w:hint="cs"/>
          <w:rtl/>
          <w:lang w:eastAsia="he-IL"/>
        </w:rPr>
        <w:t>ו</w:t>
      </w:r>
      <w:r w:rsidRPr="001E3459">
        <w:rPr>
          <w:rFonts w:ascii="Arial" w:eastAsia="Times New Roman" w:hAnsi="Arial" w:cs="David" w:hint="cs"/>
          <w:rtl/>
          <w:lang w:eastAsia="he-IL"/>
        </w:rPr>
        <w:t>ת על פערי שפה</w:t>
      </w:r>
      <w:r w:rsidR="00C14525">
        <w:rPr>
          <w:rFonts w:ascii="Arial" w:eastAsia="Times New Roman" w:hAnsi="Arial" w:cs="David" w:hint="cs"/>
          <w:rtl/>
          <w:lang w:eastAsia="he-IL"/>
        </w:rPr>
        <w:t xml:space="preserve"> ותקשורת</w:t>
      </w:r>
      <w:r w:rsidRPr="001E3459">
        <w:rPr>
          <w:rFonts w:ascii="Arial" w:eastAsia="Times New Roman" w:hAnsi="Arial" w:cs="David" w:hint="cs"/>
          <w:rtl/>
          <w:lang w:eastAsia="he-IL"/>
        </w:rPr>
        <w:t>, שקיפות הטיפול ומצב המטופל למטפל ולמשפחת המטופל, אימון ושיפור התפקוד של המטופלים, סיוע בעבודת המטפל ועוד</w:t>
      </w:r>
      <w:r w:rsidRPr="001E3459">
        <w:rPr>
          <w:rtl/>
        </w:rPr>
        <w:t>.</w:t>
      </w:r>
    </w:p>
    <w:p w:rsidR="0058641C" w:rsidRPr="00C744CF" w:rsidRDefault="001E3459" w:rsidP="001E3459">
      <w:pPr>
        <w:pStyle w:val="22"/>
        <w:spacing w:before="0" w:after="80"/>
        <w:rPr>
          <w:rFonts w:asciiTheme="majorBidi" w:hAnsiTheme="majorBidi" w:cs="David"/>
          <w:u w:val="single"/>
          <w:rtl/>
        </w:rPr>
      </w:pPr>
      <w:r w:rsidRPr="00C744CF">
        <w:rPr>
          <w:rFonts w:asciiTheme="majorBidi" w:hAnsiTheme="majorBidi" w:cs="David" w:hint="eastAsia"/>
          <w:u w:val="single"/>
          <w:rtl/>
        </w:rPr>
        <w:t xml:space="preserve"> </w:t>
      </w:r>
      <w:r w:rsidR="0058641C" w:rsidRPr="00C744CF">
        <w:rPr>
          <w:rFonts w:asciiTheme="majorBidi" w:hAnsiTheme="majorBidi" w:cs="David" w:hint="eastAsia"/>
          <w:u w:val="single"/>
          <w:rtl/>
        </w:rPr>
        <w:t>האתגר</w:t>
      </w:r>
    </w:p>
    <w:p w:rsidR="001E3459" w:rsidRPr="00185689" w:rsidRDefault="001E3459" w:rsidP="001E3459">
      <w:pPr>
        <w:bidi/>
        <w:spacing w:line="360" w:lineRule="auto"/>
        <w:ind w:left="827"/>
        <w:jc w:val="both"/>
        <w:rPr>
          <w:rFonts w:cs="David"/>
        </w:rPr>
      </w:pPr>
      <w:r w:rsidRPr="001E3459">
        <w:rPr>
          <w:rFonts w:cs="David" w:hint="cs"/>
          <w:rtl/>
        </w:rPr>
        <w:t>מכרז זה מעוניין לבחון פתרונות לשיפור איכות הטיפול והשירות במטופלים גריאטריים</w:t>
      </w:r>
      <w:r w:rsidRPr="001E3459">
        <w:rPr>
          <w:rFonts w:cs="David" w:hint="cs"/>
          <w:b/>
          <w:bCs/>
          <w:rtl/>
        </w:rPr>
        <w:t xml:space="preserve"> </w:t>
      </w:r>
      <w:r w:rsidRPr="00185689">
        <w:rPr>
          <w:rFonts w:cs="David" w:hint="cs"/>
          <w:rtl/>
        </w:rPr>
        <w:t>המתבצע במחלקות סיעודיות ו</w:t>
      </w:r>
      <w:r w:rsidR="00C14525">
        <w:rPr>
          <w:rFonts w:cs="David" w:hint="cs"/>
          <w:rtl/>
        </w:rPr>
        <w:t>במחלקות ל</w:t>
      </w:r>
      <w:r w:rsidRPr="00185689">
        <w:rPr>
          <w:rFonts w:cs="David" w:hint="cs"/>
          <w:rtl/>
        </w:rPr>
        <w:t xml:space="preserve">תשושי נפש </w:t>
      </w:r>
      <w:r w:rsidR="00C14525">
        <w:rPr>
          <w:rFonts w:cs="David" w:hint="cs"/>
          <w:rtl/>
        </w:rPr>
        <w:t>ב</w:t>
      </w:r>
      <w:r w:rsidRPr="00185689">
        <w:rPr>
          <w:rFonts w:cs="David" w:hint="cs"/>
          <w:rtl/>
        </w:rPr>
        <w:t xml:space="preserve">מוסדות לאשפוז ממושך. </w:t>
      </w:r>
    </w:p>
    <w:p w:rsidR="001E3459" w:rsidRPr="001E3459" w:rsidRDefault="00185689" w:rsidP="00D00993">
      <w:pPr>
        <w:bidi/>
        <w:spacing w:line="360" w:lineRule="auto"/>
        <w:ind w:left="827"/>
        <w:jc w:val="both"/>
        <w:rPr>
          <w:rFonts w:cs="David"/>
          <w:b/>
          <w:bCs/>
          <w:sz w:val="24"/>
          <w:szCs w:val="24"/>
          <w:u w:val="single"/>
          <w:rtl/>
        </w:rPr>
      </w:pPr>
      <w:r w:rsidRPr="001E3459">
        <w:rPr>
          <w:rFonts w:cs="David" w:hint="cs"/>
          <w:rtl/>
        </w:rPr>
        <w:t xml:space="preserve">בארץ </w:t>
      </w:r>
      <w:r w:rsidR="001E3459" w:rsidRPr="001E3459">
        <w:rPr>
          <w:rFonts w:cs="David" w:hint="cs"/>
          <w:rtl/>
        </w:rPr>
        <w:t>פועל</w:t>
      </w:r>
      <w:r w:rsidR="00C14525">
        <w:rPr>
          <w:rFonts w:cs="David" w:hint="cs"/>
          <w:rtl/>
        </w:rPr>
        <w:t>ים</w:t>
      </w:r>
      <w:r w:rsidR="001E3459" w:rsidRPr="001E3459">
        <w:rPr>
          <w:rFonts w:cs="David" w:hint="cs"/>
          <w:rtl/>
        </w:rPr>
        <w:t xml:space="preserve"> כ-</w:t>
      </w:r>
      <w:r w:rsidR="00D00993">
        <w:rPr>
          <w:rFonts w:cs="David" w:hint="cs"/>
          <w:rtl/>
        </w:rPr>
        <w:t>270</w:t>
      </w:r>
      <w:r w:rsidR="001E3459" w:rsidRPr="001E3459">
        <w:rPr>
          <w:rFonts w:cs="David" w:hint="cs"/>
          <w:rtl/>
        </w:rPr>
        <w:t xml:space="preserve"> מוסדות </w:t>
      </w:r>
      <w:r w:rsidR="001E3459" w:rsidRPr="00185689">
        <w:rPr>
          <w:rFonts w:cs="David" w:hint="cs"/>
          <w:rtl/>
        </w:rPr>
        <w:t>לטיפול גריאטרי ממושך,</w:t>
      </w:r>
      <w:r w:rsidR="001E3459" w:rsidRPr="001E3459">
        <w:rPr>
          <w:rFonts w:cs="David" w:hint="cs"/>
          <w:rtl/>
        </w:rPr>
        <w:t xml:space="preserve"> המחזיקים בכ-25,000 מיטות (כ-17,000 לגריאטריה סיעודית וכ-4,400 לתשושי נפש).</w:t>
      </w:r>
    </w:p>
    <w:p w:rsidR="001E3459" w:rsidRPr="001E3459" w:rsidRDefault="001E3459" w:rsidP="001E3459">
      <w:pPr>
        <w:bidi/>
        <w:spacing w:line="360" w:lineRule="auto"/>
        <w:ind w:left="827"/>
        <w:jc w:val="both"/>
        <w:rPr>
          <w:rFonts w:cs="David"/>
          <w:rtl/>
        </w:rPr>
      </w:pPr>
      <w:r w:rsidRPr="001E3459">
        <w:rPr>
          <w:rFonts w:cs="David" w:hint="cs"/>
          <w:rtl/>
        </w:rPr>
        <w:t>כיום יש כ-24,000 מטופלים גריאטריים השוהים בבתי חולים גריאטריים או במוסדות גריאטריים אחרים. כ-65% אחוז מתוכם נמצאים במחלקות גריאטריות סיעודיות (עם אחוז תפוסה ממוצע של 93%) וכ-18% נמצאים במחלקות לתשושי נפש (אחוז תפוסה ממוצע של 96%).</w:t>
      </w:r>
      <w:r w:rsidR="00185689">
        <w:rPr>
          <w:rFonts w:cs="David" w:hint="cs"/>
          <w:rtl/>
        </w:rPr>
        <w:t xml:space="preserve"> </w:t>
      </w:r>
      <w:r w:rsidRPr="001E3459">
        <w:rPr>
          <w:rFonts w:cs="David" w:hint="cs"/>
          <w:rtl/>
        </w:rPr>
        <w:t xml:space="preserve">כ-80% מהמטופלים במחלקות סיעודיות סובלים מדמנציה. </w:t>
      </w:r>
    </w:p>
    <w:p w:rsidR="001E3459" w:rsidRPr="001E3459" w:rsidRDefault="001E3459" w:rsidP="001E3459">
      <w:pPr>
        <w:bidi/>
        <w:spacing w:after="80" w:line="360" w:lineRule="auto"/>
        <w:ind w:left="827"/>
        <w:jc w:val="both"/>
        <w:rPr>
          <w:rFonts w:asciiTheme="majorBidi" w:hAnsiTheme="majorBidi" w:cs="David"/>
          <w:rtl/>
        </w:rPr>
      </w:pPr>
      <w:r w:rsidRPr="001E3459">
        <w:rPr>
          <w:rFonts w:asciiTheme="majorBidi" w:hAnsiTheme="majorBidi" w:cs="David" w:hint="cs"/>
          <w:rtl/>
        </w:rPr>
        <w:t>מטופל מוגדר כמטופל סיעודי כאשר מתקיימים בו שני התנאים הבאים:</w:t>
      </w:r>
      <w:r w:rsidRPr="001E3459">
        <w:rPr>
          <w:rFonts w:asciiTheme="majorBidi" w:hAnsiTheme="majorBidi" w:cs="David"/>
        </w:rPr>
        <w:t xml:space="preserve"> </w:t>
      </w:r>
    </w:p>
    <w:p w:rsidR="001E3459" w:rsidRPr="001E3459" w:rsidRDefault="001E3459" w:rsidP="001E3459">
      <w:pPr>
        <w:bidi/>
        <w:spacing w:after="80" w:line="360" w:lineRule="auto"/>
        <w:ind w:left="1440"/>
        <w:jc w:val="both"/>
        <w:rPr>
          <w:rFonts w:asciiTheme="majorBidi" w:hAnsiTheme="majorBidi" w:cs="David"/>
        </w:rPr>
      </w:pPr>
      <w:r w:rsidRPr="001E3459">
        <w:rPr>
          <w:rFonts w:asciiTheme="majorBidi" w:hAnsiTheme="majorBidi" w:cs="David" w:hint="cs"/>
          <w:rtl/>
        </w:rPr>
        <w:t xml:space="preserve">א) מצב בריאותו ותפקודו ירודים כתוצאה ממחלה כרונית או מליקוי קבוע גופני או מנטלי, והוא סובל מבעיות רפואיות הדורשות מעקב רפואי מיומן במסגרת בעלת אופי רפואי לתקופה ממושכת. </w:t>
      </w:r>
    </w:p>
    <w:p w:rsidR="001E3459" w:rsidRPr="001E3459" w:rsidRDefault="001E3459" w:rsidP="001E3459">
      <w:pPr>
        <w:bidi/>
        <w:spacing w:after="80" w:line="360" w:lineRule="auto"/>
        <w:ind w:left="827" w:firstLine="613"/>
        <w:jc w:val="both"/>
        <w:rPr>
          <w:rFonts w:asciiTheme="majorBidi" w:hAnsiTheme="majorBidi" w:cs="David"/>
          <w:rtl/>
        </w:rPr>
      </w:pPr>
      <w:r w:rsidRPr="001E3459">
        <w:rPr>
          <w:rFonts w:asciiTheme="majorBidi" w:hAnsiTheme="majorBidi" w:cs="David" w:hint="cs"/>
          <w:rtl/>
        </w:rPr>
        <w:t>ב) מתקיים בו אחד או יותר מהמצבים להלן</w:t>
      </w:r>
      <w:r w:rsidRPr="001E3459">
        <w:rPr>
          <w:rFonts w:asciiTheme="majorBidi" w:hAnsiTheme="majorBidi" w:cs="David"/>
        </w:rPr>
        <w:t>:</w:t>
      </w:r>
      <w:r w:rsidRPr="001E3459">
        <w:rPr>
          <w:rFonts w:asciiTheme="majorBidi" w:hAnsiTheme="majorBidi" w:cs="David" w:hint="cs"/>
          <w:rtl/>
        </w:rPr>
        <w:t xml:space="preserve"> (1) הוא מרותק למיטה או לעגלת נכים.</w:t>
      </w:r>
    </w:p>
    <w:p w:rsidR="001E3459" w:rsidRPr="001E3459" w:rsidRDefault="001E3459" w:rsidP="001E3459">
      <w:pPr>
        <w:bidi/>
        <w:spacing w:after="80" w:line="360" w:lineRule="auto"/>
        <w:ind w:left="4320"/>
        <w:jc w:val="both"/>
        <w:rPr>
          <w:rFonts w:asciiTheme="majorBidi" w:hAnsiTheme="majorBidi" w:cs="David"/>
        </w:rPr>
      </w:pPr>
      <w:r w:rsidRPr="001E3459">
        <w:rPr>
          <w:rFonts w:asciiTheme="majorBidi" w:hAnsiTheme="majorBidi" w:cs="David" w:hint="cs"/>
          <w:rtl/>
        </w:rPr>
        <w:t xml:space="preserve">            (2) אין לו שליטה על הסוגרים. </w:t>
      </w:r>
    </w:p>
    <w:p w:rsidR="001E3459" w:rsidRPr="001E3459" w:rsidRDefault="001E3459" w:rsidP="001E3459">
      <w:pPr>
        <w:bidi/>
        <w:spacing w:after="80" w:line="360" w:lineRule="auto"/>
        <w:ind w:left="4427"/>
        <w:jc w:val="both"/>
        <w:rPr>
          <w:rFonts w:asciiTheme="majorBidi" w:hAnsiTheme="majorBidi" w:cs="David"/>
          <w:rtl/>
        </w:rPr>
      </w:pPr>
      <w:r w:rsidRPr="001E3459">
        <w:rPr>
          <w:rFonts w:asciiTheme="majorBidi" w:hAnsiTheme="majorBidi" w:cs="David" w:hint="cs"/>
          <w:rtl/>
        </w:rPr>
        <w:t xml:space="preserve">          (3) הוא מתהלך בקושי רק עקב פתולוגיה או סיבוכי מחלות.</w:t>
      </w:r>
    </w:p>
    <w:p w:rsidR="001E3459" w:rsidRDefault="001E3459" w:rsidP="001E3459">
      <w:pPr>
        <w:bidi/>
        <w:spacing w:line="360" w:lineRule="auto"/>
        <w:ind w:left="827"/>
        <w:jc w:val="both"/>
        <w:rPr>
          <w:rFonts w:cs="David"/>
          <w:rtl/>
        </w:rPr>
      </w:pPr>
      <w:r w:rsidRPr="001E3459">
        <w:rPr>
          <w:rFonts w:asciiTheme="majorBidi" w:hAnsiTheme="majorBidi" w:cs="David" w:hint="cs"/>
          <w:rtl/>
        </w:rPr>
        <w:t>מטופל תשוש-נפש סובל מירידה משמעותית בתפקוד המוח (ירידה קוגניטיבית) במישורי זיכרון, התמצאות ואינטלקט</w:t>
      </w:r>
      <w:r w:rsidR="00C14525">
        <w:rPr>
          <w:rFonts w:asciiTheme="majorBidi" w:hAnsiTheme="majorBidi" w:cs="David" w:hint="cs"/>
          <w:rtl/>
        </w:rPr>
        <w:t>,</w:t>
      </w:r>
      <w:r w:rsidRPr="001E3459">
        <w:rPr>
          <w:rFonts w:asciiTheme="majorBidi" w:hAnsiTheme="majorBidi" w:cs="David" w:hint="cs"/>
          <w:rtl/>
        </w:rPr>
        <w:t xml:space="preserve"> במידה כזאת, שהוא זקוק לעזרה מלאה בפעילות היום יום, לרבות רחצה, הלבשה, אכילה, שימוש בשירותים (עקב אי שליטה על הסוגרים), הכוונה בניידות והשגחה על בטיחותו בכל שעות היממה</w:t>
      </w:r>
      <w:r w:rsidRPr="001E3459">
        <w:rPr>
          <w:rFonts w:asciiTheme="majorBidi" w:hAnsiTheme="majorBidi" w:cs="David"/>
        </w:rPr>
        <w:t>.</w:t>
      </w:r>
    </w:p>
    <w:p w:rsidR="00D00993" w:rsidRDefault="00D00993" w:rsidP="00D00993">
      <w:pPr>
        <w:bidi/>
        <w:spacing w:line="360" w:lineRule="auto"/>
        <w:ind w:left="827"/>
        <w:jc w:val="both"/>
        <w:rPr>
          <w:rFonts w:cs="David"/>
          <w:rtl/>
        </w:rPr>
      </w:pPr>
      <w:r>
        <w:rPr>
          <w:rFonts w:cs="David" w:hint="cs"/>
          <w:rtl/>
        </w:rPr>
        <w:t>מטופל סיעודי אשר מתגורר בקהילה (בבית או בדיור מוגן) זכאי לגמלת סיעוד, אשר מקנה לו שעות טיפול ביתי/חוץ ביתי לפי רמת התלות שלו. לפי נתוני ביטוח לאומי, יש היום כ-164 אלף חולים סיעודיים הגרים בקהילה וזכאים לגמלת סיעוד.</w:t>
      </w:r>
    </w:p>
    <w:p w:rsidR="004F2A3D" w:rsidRPr="001E3459" w:rsidRDefault="004F2A3D" w:rsidP="004F2A3D">
      <w:pPr>
        <w:bidi/>
        <w:spacing w:line="360" w:lineRule="auto"/>
        <w:ind w:left="827"/>
        <w:jc w:val="both"/>
        <w:rPr>
          <w:rFonts w:cs="David"/>
          <w:rtl/>
        </w:rPr>
      </w:pPr>
      <w:r>
        <w:rPr>
          <w:rFonts w:cs="David" w:hint="cs"/>
          <w:rtl/>
        </w:rPr>
        <w:t>כאמור לעיל, שיפור איכות הטיפול במ</w:t>
      </w:r>
      <w:r w:rsidR="00AB4CB6">
        <w:rPr>
          <w:rFonts w:cs="David" w:hint="cs"/>
          <w:rtl/>
        </w:rPr>
        <w:t>ו</w:t>
      </w:r>
      <w:r>
        <w:rPr>
          <w:rFonts w:cs="David" w:hint="cs"/>
          <w:rtl/>
        </w:rPr>
        <w:t>סדות הגריאטריים הסיעודיים  מורכב מפרמטרים רבים. להלן בפירוט חלק מהם:</w:t>
      </w:r>
    </w:p>
    <w:p w:rsidR="001E3459" w:rsidRPr="001E3459" w:rsidRDefault="001E3459" w:rsidP="001E3459">
      <w:pPr>
        <w:bidi/>
        <w:spacing w:line="360" w:lineRule="auto"/>
        <w:ind w:left="827"/>
        <w:jc w:val="both"/>
        <w:rPr>
          <w:rFonts w:cs="David"/>
          <w:b/>
          <w:bCs/>
          <w:sz w:val="24"/>
          <w:szCs w:val="24"/>
          <w:u w:val="single"/>
          <w:rtl/>
        </w:rPr>
      </w:pPr>
      <w:r w:rsidRPr="001E3459">
        <w:rPr>
          <w:rFonts w:cs="David" w:hint="cs"/>
          <w:b/>
          <w:bCs/>
          <w:sz w:val="24"/>
          <w:szCs w:val="24"/>
          <w:u w:val="single"/>
          <w:rtl/>
        </w:rPr>
        <w:t>שיפור איכות הטיפול הרפואי</w:t>
      </w:r>
      <w:r w:rsidR="001B64AB">
        <w:rPr>
          <w:rFonts w:cs="David" w:hint="cs"/>
          <w:b/>
          <w:bCs/>
          <w:sz w:val="24"/>
          <w:szCs w:val="24"/>
          <w:u w:val="single"/>
          <w:rtl/>
        </w:rPr>
        <w:t xml:space="preserve"> והסיעודי</w:t>
      </w:r>
    </w:p>
    <w:p w:rsidR="001E3459" w:rsidRDefault="001E3459" w:rsidP="001D2BF7">
      <w:pPr>
        <w:bidi/>
        <w:spacing w:line="360" w:lineRule="auto"/>
        <w:ind w:left="827"/>
        <w:jc w:val="both"/>
        <w:rPr>
          <w:rFonts w:cs="David"/>
          <w:rtl/>
        </w:rPr>
      </w:pPr>
      <w:r w:rsidRPr="001E3459">
        <w:rPr>
          <w:rFonts w:cs="David" w:hint="cs"/>
          <w:rtl/>
        </w:rPr>
        <w:t>העלייה ב</w:t>
      </w:r>
      <w:r w:rsidR="00C14525">
        <w:rPr>
          <w:rFonts w:cs="David" w:hint="cs"/>
          <w:rtl/>
        </w:rPr>
        <w:t>מספר ה</w:t>
      </w:r>
      <w:r w:rsidRPr="001E3459">
        <w:rPr>
          <w:rFonts w:cs="David" w:hint="cs"/>
          <w:rtl/>
        </w:rPr>
        <w:t xml:space="preserve">מטופלים </w:t>
      </w:r>
      <w:r w:rsidR="00C14525">
        <w:rPr>
          <w:rFonts w:cs="David" w:hint="cs"/>
          <w:rtl/>
        </w:rPr>
        <w:t>ה</w:t>
      </w:r>
      <w:r w:rsidRPr="001E3459">
        <w:rPr>
          <w:rFonts w:cs="David" w:hint="cs"/>
          <w:rtl/>
        </w:rPr>
        <w:t xml:space="preserve">גריאטריים </w:t>
      </w:r>
      <w:r w:rsidR="00C14525">
        <w:rPr>
          <w:rFonts w:cs="David" w:hint="cs"/>
          <w:rtl/>
        </w:rPr>
        <w:t>ה</w:t>
      </w:r>
      <w:r w:rsidRPr="001E3459">
        <w:rPr>
          <w:rFonts w:cs="David" w:hint="cs"/>
          <w:rtl/>
        </w:rPr>
        <w:t>כרוניים מציבה אתגרים ייחודיים למערכת הבריאות ולצוות המטפל, המשליכים על תהליכים מקצועיים ועל איכות הטיפול הרפואי</w:t>
      </w:r>
      <w:r w:rsidR="001B64AB">
        <w:rPr>
          <w:rFonts w:cs="David" w:hint="cs"/>
          <w:rtl/>
        </w:rPr>
        <w:t xml:space="preserve"> והסיעודי</w:t>
      </w:r>
      <w:r w:rsidRPr="001E3459">
        <w:rPr>
          <w:rFonts w:cs="David" w:hint="cs"/>
          <w:rtl/>
        </w:rPr>
        <w:t xml:space="preserve">. לדוגמה, הטיפול בריבוי מחלות (תופעה שכיחה בקרב מטופלים גריאטריים כרוניים) דורשת רמה גבוהה של תיאום ומעקב ביצועים בתוך צוות רב-מקצועי. </w:t>
      </w:r>
      <w:r w:rsidR="00C14525">
        <w:rPr>
          <w:rFonts w:cs="David" w:hint="cs"/>
          <w:rtl/>
        </w:rPr>
        <w:t>אתגר נוסף הוא</w:t>
      </w:r>
      <w:r w:rsidRPr="001E3459">
        <w:rPr>
          <w:rFonts w:cs="David" w:hint="cs"/>
          <w:rtl/>
        </w:rPr>
        <w:t xml:space="preserve"> הצורך בתקשורת אפקטיבית עם בני משפחת המטופל ושילובם בבניית תכניות טיפול, במקרים בהם המטופל אינו מסוגל לקחת חלק פעיל </w:t>
      </w:r>
      <w:r w:rsidRPr="001E3459">
        <w:rPr>
          <w:rFonts w:cs="David" w:hint="cs"/>
          <w:rtl/>
        </w:rPr>
        <w:lastRenderedPageBreak/>
        <w:t>בניהול הטיפול שלו. אתגרים אלו דורשים חשיבה מחדש לגבי הערכת צרכי המטופל, אופן מתן הטיפול וייעולו, שיטות לשיתוף ידע ומעקב, שילוב גורמים חיצוניים כמו בני משפחה ועוד.</w:t>
      </w:r>
      <w:r w:rsidR="001D2BF7">
        <w:rPr>
          <w:rFonts w:cs="David" w:hint="cs"/>
          <w:rtl/>
        </w:rPr>
        <w:t xml:space="preserve"> </w:t>
      </w:r>
      <w:r w:rsidRPr="001E3459">
        <w:rPr>
          <w:rFonts w:cs="David" w:hint="cs"/>
          <w:rtl/>
        </w:rPr>
        <w:t xml:space="preserve">פתרונות לשיפור איכות הטיפול הרפואי </w:t>
      </w:r>
      <w:r w:rsidR="001B64AB">
        <w:rPr>
          <w:rFonts w:cs="David" w:hint="cs"/>
          <w:rtl/>
        </w:rPr>
        <w:t xml:space="preserve">והסיעודי </w:t>
      </w:r>
      <w:r w:rsidR="00C14525">
        <w:rPr>
          <w:rFonts w:cs="David" w:hint="cs"/>
          <w:rtl/>
        </w:rPr>
        <w:t xml:space="preserve">צריכים </w:t>
      </w:r>
      <w:r w:rsidRPr="001E3459">
        <w:rPr>
          <w:rFonts w:cs="David" w:hint="cs"/>
          <w:rtl/>
        </w:rPr>
        <w:t xml:space="preserve">לקחת בחשבון את חשיבות התאמת תהליכי </w:t>
      </w:r>
      <w:r w:rsidR="00C14525">
        <w:rPr>
          <w:rFonts w:cs="David" w:hint="cs"/>
          <w:rtl/>
        </w:rPr>
        <w:t>ה</w:t>
      </w:r>
      <w:r w:rsidRPr="001E3459">
        <w:rPr>
          <w:rFonts w:cs="David" w:hint="cs"/>
          <w:rtl/>
        </w:rPr>
        <w:t xml:space="preserve">עבודה של הצוות המטפל לצרכים הייחודיים של מטופלים גריאטריים כרוניים. </w:t>
      </w:r>
      <w:r w:rsidR="001D2BF7">
        <w:rPr>
          <w:rFonts w:cs="David" w:hint="cs"/>
          <w:rtl/>
        </w:rPr>
        <w:t>פתרונות אלו עשויים אף לצמצם את ההפרעות ההתנהגותיות ולהפחית את הצורך במתן תרופות נלוות.</w:t>
      </w:r>
    </w:p>
    <w:p w:rsidR="001E3459" w:rsidRPr="001E3459" w:rsidRDefault="001E3459" w:rsidP="007538CF">
      <w:pPr>
        <w:bidi/>
        <w:spacing w:line="360" w:lineRule="auto"/>
        <w:ind w:left="827"/>
        <w:jc w:val="both"/>
        <w:rPr>
          <w:rFonts w:cs="David"/>
          <w:rtl/>
        </w:rPr>
      </w:pPr>
      <w:r w:rsidRPr="001E3459">
        <w:rPr>
          <w:rFonts w:cs="David" w:hint="cs"/>
          <w:rtl/>
        </w:rPr>
        <w:t xml:space="preserve">אגף גריאטריה </w:t>
      </w:r>
      <w:r w:rsidR="00185689">
        <w:rPr>
          <w:rFonts w:cs="David" w:hint="cs"/>
          <w:rtl/>
        </w:rPr>
        <w:t xml:space="preserve">במשרד הבריאות </w:t>
      </w:r>
      <w:r w:rsidRPr="001E3459">
        <w:rPr>
          <w:rFonts w:cs="David" w:hint="cs"/>
          <w:rtl/>
        </w:rPr>
        <w:t>מבצע בקרות על איכות הטיפול במוסדות לאשפוז גריאטרי ממושך. במסגרת הבקרות נבדקים תהליכים מקצועיים הקשורים, בין היתר, לתקשורת עם המטופל</w:t>
      </w:r>
      <w:r w:rsidR="00C472C8">
        <w:rPr>
          <w:rFonts w:cs="David" w:hint="cs"/>
          <w:rtl/>
        </w:rPr>
        <w:t xml:space="preserve">, </w:t>
      </w:r>
      <w:r w:rsidRPr="001E3459">
        <w:rPr>
          <w:rFonts w:cs="David" w:hint="cs"/>
          <w:rtl/>
        </w:rPr>
        <w:t xml:space="preserve">תקשורת בין-צוותית, אבחונים רפואיים, הערכות איכות ובטיחות המזון, תחזוקת המחלקות וניקיון. אגף גריאטריה </w:t>
      </w:r>
      <w:r w:rsidR="004F2A3D">
        <w:rPr>
          <w:rFonts w:cs="David" w:hint="cs"/>
          <w:rtl/>
        </w:rPr>
        <w:t xml:space="preserve">במשרד הבריאות </w:t>
      </w:r>
      <w:r w:rsidRPr="001E3459">
        <w:rPr>
          <w:rFonts w:cs="David" w:hint="cs"/>
          <w:rtl/>
        </w:rPr>
        <w:t xml:space="preserve">מעוניין לקדם פתרונות שיקלו על עבודת המטפל, ובמיוחד במעקב על </w:t>
      </w:r>
      <w:r w:rsidR="00702A6D">
        <w:rPr>
          <w:rFonts w:cs="David" w:hint="cs"/>
          <w:rtl/>
        </w:rPr>
        <w:t>שירותים הניתנים למטופל</w:t>
      </w:r>
      <w:r w:rsidRPr="001E3459">
        <w:rPr>
          <w:rFonts w:cs="David" w:hint="cs"/>
          <w:rtl/>
        </w:rPr>
        <w:t>, תקשורת בין צוותים ועם בני משפחה, ביצוע משימות מאתגרות פיזית (לדוגמה, רחצה</w:t>
      </w:r>
      <w:r w:rsidR="00185689">
        <w:rPr>
          <w:rFonts w:cs="David" w:hint="cs"/>
          <w:rtl/>
        </w:rPr>
        <w:t>, האכלה</w:t>
      </w:r>
      <w:r w:rsidR="00C472C8">
        <w:rPr>
          <w:rFonts w:cs="David" w:hint="cs"/>
          <w:rtl/>
        </w:rPr>
        <w:t xml:space="preserve">, </w:t>
      </w:r>
      <w:r w:rsidRPr="001E3459">
        <w:rPr>
          <w:rFonts w:cs="David" w:hint="cs"/>
          <w:rtl/>
        </w:rPr>
        <w:t>החתלה</w:t>
      </w:r>
      <w:r w:rsidR="00C472C8">
        <w:rPr>
          <w:rFonts w:cs="David" w:hint="cs"/>
          <w:rtl/>
        </w:rPr>
        <w:t xml:space="preserve"> ושינוי תנוחה</w:t>
      </w:r>
      <w:r w:rsidRPr="001E3459">
        <w:rPr>
          <w:rFonts w:cs="David" w:hint="cs"/>
          <w:rtl/>
        </w:rPr>
        <w:t xml:space="preserve">), התמודדות עם פערי שפה </w:t>
      </w:r>
      <w:r w:rsidR="00C472C8">
        <w:rPr>
          <w:rFonts w:cs="David" w:hint="cs"/>
          <w:rtl/>
        </w:rPr>
        <w:t xml:space="preserve">ותקשורת </w:t>
      </w:r>
      <w:r w:rsidRPr="001E3459">
        <w:rPr>
          <w:rFonts w:cs="David" w:hint="cs"/>
          <w:rtl/>
        </w:rPr>
        <w:t>והתאמה אישית של סדר היום במוסדות ל</w:t>
      </w:r>
      <w:r w:rsidR="00C472C8">
        <w:rPr>
          <w:rFonts w:cs="David" w:hint="cs"/>
          <w:rtl/>
        </w:rPr>
        <w:t>פי העדפתו של</w:t>
      </w:r>
      <w:r w:rsidRPr="001E3459">
        <w:rPr>
          <w:rFonts w:cs="David" w:hint="cs"/>
          <w:rtl/>
        </w:rPr>
        <w:t xml:space="preserve"> המטופל.</w:t>
      </w:r>
    </w:p>
    <w:p w:rsidR="001E3459" w:rsidRPr="001E3459" w:rsidRDefault="00793D5F" w:rsidP="001E3459">
      <w:pPr>
        <w:bidi/>
        <w:spacing w:line="360" w:lineRule="auto"/>
        <w:ind w:left="827"/>
        <w:jc w:val="both"/>
        <w:rPr>
          <w:rFonts w:cs="David"/>
        </w:rPr>
      </w:pPr>
      <w:r>
        <w:rPr>
          <w:rFonts w:cs="David" w:hint="cs"/>
          <w:rtl/>
        </w:rPr>
        <w:t>אתם</w:t>
      </w:r>
      <w:r w:rsidR="001E3459" w:rsidRPr="001E3459">
        <w:rPr>
          <w:rFonts w:cs="David" w:hint="cs"/>
          <w:rtl/>
        </w:rPr>
        <w:t xml:space="preserve"> מוזמנים לעיין </w:t>
      </w:r>
      <w:hyperlink r:id="rId13" w:history="1">
        <w:r w:rsidR="001E3459" w:rsidRPr="001E3459">
          <w:rPr>
            <w:rStyle w:val="Hyperlink"/>
            <w:rFonts w:cs="David" w:hint="cs"/>
            <w:rtl/>
          </w:rPr>
          <w:t>בממצאי דוחות הבקרה</w:t>
        </w:r>
      </w:hyperlink>
      <w:r w:rsidR="001E3459" w:rsidRPr="001E3459">
        <w:rPr>
          <w:rFonts w:cs="David" w:hint="cs"/>
          <w:rtl/>
        </w:rPr>
        <w:t xml:space="preserve"> של אגף הגריאטריה. </w:t>
      </w:r>
    </w:p>
    <w:p w:rsidR="001E3459" w:rsidRPr="001E3459" w:rsidRDefault="001E3459" w:rsidP="001D2BF7">
      <w:pPr>
        <w:bidi/>
        <w:spacing w:line="360" w:lineRule="auto"/>
        <w:ind w:left="827"/>
        <w:jc w:val="both"/>
        <w:rPr>
          <w:rFonts w:cs="David"/>
          <w:rtl/>
        </w:rPr>
      </w:pPr>
      <w:r w:rsidRPr="001E3459">
        <w:rPr>
          <w:rFonts w:cs="David" w:hint="cs"/>
          <w:rtl/>
        </w:rPr>
        <w:t xml:space="preserve">פתרונות לשיפור איכות הטיפול ישקפו את מורכבות הטיפול במטופלים </w:t>
      </w:r>
      <w:r w:rsidR="00C472C8" w:rsidRPr="001E3459">
        <w:rPr>
          <w:rFonts w:cs="David" w:hint="cs"/>
          <w:rtl/>
        </w:rPr>
        <w:t xml:space="preserve">גריאטריים </w:t>
      </w:r>
      <w:r w:rsidRPr="001E3459">
        <w:rPr>
          <w:rFonts w:cs="David" w:hint="cs"/>
          <w:rtl/>
        </w:rPr>
        <w:t xml:space="preserve">סיעודיים ואת הצרכים הייחודים של </w:t>
      </w:r>
      <w:r w:rsidR="004F2A3D">
        <w:rPr>
          <w:rFonts w:cs="David" w:hint="cs"/>
          <w:rtl/>
        </w:rPr>
        <w:t>הצוות ה</w:t>
      </w:r>
      <w:r w:rsidRPr="001E3459">
        <w:rPr>
          <w:rFonts w:cs="David" w:hint="cs"/>
          <w:rtl/>
        </w:rPr>
        <w:t xml:space="preserve">מטפל בהקשר זה. </w:t>
      </w:r>
    </w:p>
    <w:p w:rsidR="001E3459" w:rsidRPr="001E3459" w:rsidRDefault="001E3459" w:rsidP="001E3459">
      <w:pPr>
        <w:bidi/>
        <w:spacing w:line="360" w:lineRule="auto"/>
        <w:ind w:firstLine="720"/>
        <w:jc w:val="both"/>
        <w:rPr>
          <w:rFonts w:cs="David"/>
          <w:b/>
          <w:bCs/>
          <w:sz w:val="24"/>
          <w:szCs w:val="24"/>
          <w:u w:val="single"/>
          <w:rtl/>
        </w:rPr>
      </w:pPr>
      <w:r w:rsidRPr="001E3459">
        <w:rPr>
          <w:rFonts w:cs="David" w:hint="cs"/>
          <w:b/>
          <w:bCs/>
          <w:sz w:val="24"/>
          <w:szCs w:val="24"/>
          <w:u w:val="single"/>
          <w:rtl/>
        </w:rPr>
        <w:t>חוויית המטופל ובני משפחתו</w:t>
      </w:r>
    </w:p>
    <w:p w:rsidR="000465A1" w:rsidRPr="001E3459" w:rsidRDefault="000465A1" w:rsidP="000465A1">
      <w:pPr>
        <w:bidi/>
        <w:spacing w:line="360" w:lineRule="auto"/>
        <w:ind w:left="827"/>
        <w:jc w:val="both"/>
        <w:rPr>
          <w:rFonts w:cs="David"/>
          <w:rtl/>
        </w:rPr>
      </w:pPr>
      <w:r w:rsidRPr="001E3459">
        <w:rPr>
          <w:rFonts w:cs="David" w:hint="cs"/>
          <w:rtl/>
        </w:rPr>
        <w:t xml:space="preserve">חווית המטופל מעוצבת על ידי טיב האינטראקציות שלו עם הגורמים השונים האחראים על טיפולו, כולל גורמים רפואיים, </w:t>
      </w:r>
      <w:r>
        <w:rPr>
          <w:rFonts w:cs="David" w:hint="cs"/>
          <w:rtl/>
        </w:rPr>
        <w:t xml:space="preserve">סיעודיים, מקצועות הבריאות, כח העזר </w:t>
      </w:r>
      <w:r w:rsidRPr="001E3459">
        <w:rPr>
          <w:rFonts w:cs="David" w:hint="cs"/>
          <w:rtl/>
        </w:rPr>
        <w:t>ו</w:t>
      </w:r>
      <w:r>
        <w:rPr>
          <w:rFonts w:cs="David" w:hint="cs"/>
          <w:rtl/>
        </w:rPr>
        <w:t xml:space="preserve">גורמי </w:t>
      </w:r>
      <w:r w:rsidRPr="001E3459">
        <w:rPr>
          <w:rFonts w:cs="David" w:hint="cs"/>
          <w:rtl/>
        </w:rPr>
        <w:t>אדמיניסטר</w:t>
      </w:r>
      <w:r>
        <w:rPr>
          <w:rFonts w:cs="David" w:hint="cs"/>
          <w:rtl/>
        </w:rPr>
        <w:t>ציה</w:t>
      </w:r>
      <w:r w:rsidRPr="001E3459">
        <w:rPr>
          <w:rFonts w:cs="David" w:hint="cs"/>
          <w:rtl/>
        </w:rPr>
        <w:t xml:space="preserve">. שיפור חווית המטופל הינו אחד מששת עמודי האש של משרד הבריאות, ומלווה בצעדים לצמצום הנטל הביורוקרטי, שיפור הרצף הטיפולי, ושילוב המטופל ובני משפחה בקבלות החלטות ובתהליכים טיפוליים. </w:t>
      </w:r>
    </w:p>
    <w:p w:rsidR="001E3459" w:rsidRDefault="001E3459" w:rsidP="001E3459">
      <w:pPr>
        <w:bidi/>
        <w:spacing w:line="360" w:lineRule="auto"/>
        <w:ind w:left="827"/>
        <w:jc w:val="both"/>
        <w:rPr>
          <w:rFonts w:cs="David"/>
          <w:rtl/>
        </w:rPr>
      </w:pPr>
      <w:r w:rsidRPr="001E3459">
        <w:rPr>
          <w:rFonts w:cs="David" w:hint="cs"/>
          <w:rtl/>
        </w:rPr>
        <w:t xml:space="preserve">ממצאי סקר חווית המטופל במחלקות אשפוז בבתי חולים כלליים, הנערך על ידי אגף השירות, מראים כי המדדים המשפיעים ביותר על שביעות רצון המטופלים הם התרשמות חיובית לגבי (בסדר יורד): יחס וכבוד למטופל, תחושה של טיפול בידיים טובות, תנאים פיזיים, יעילות הטיפול, מתן הסברים ומידע על ידי הצוות, שמירת </w:t>
      </w:r>
      <w:r w:rsidR="00C472C8">
        <w:rPr>
          <w:rFonts w:cs="David" w:hint="cs"/>
          <w:rtl/>
        </w:rPr>
        <w:t>ה</w:t>
      </w:r>
      <w:r w:rsidRPr="001E3459">
        <w:rPr>
          <w:rFonts w:cs="David" w:hint="cs"/>
          <w:rtl/>
        </w:rPr>
        <w:t xml:space="preserve">רצף הטיפולי והעצמת המטופל. נמצא כי יש קשר בין עמידה במדדי שירות לבין מאפייני נותן השירות, </w:t>
      </w:r>
      <w:r w:rsidR="00C472C8">
        <w:rPr>
          <w:rFonts w:cs="David" w:hint="cs"/>
          <w:rtl/>
        </w:rPr>
        <w:t>ביניהם</w:t>
      </w:r>
      <w:r w:rsidRPr="001E3459">
        <w:rPr>
          <w:rFonts w:cs="David" w:hint="cs"/>
          <w:rtl/>
        </w:rPr>
        <w:t xml:space="preserve"> גודל בית החולים ומיקום בית החולים בפרפריה או במרכז. כמו כן, ממצאי סקר שביעות רצון הנערך במחלקות שיקום מצאו כי יחס מכבד מרופאים ואחיות, וסיוע מהצוות בהסתגלות למחלקה הם המנבאים העיקריים לשביעת רצון. </w:t>
      </w:r>
    </w:p>
    <w:p w:rsidR="000465A1" w:rsidRPr="001E3459" w:rsidRDefault="000465A1" w:rsidP="000465A1">
      <w:pPr>
        <w:bidi/>
        <w:spacing w:line="360" w:lineRule="auto"/>
        <w:ind w:left="827"/>
        <w:jc w:val="both"/>
        <w:rPr>
          <w:rFonts w:cs="David"/>
          <w:rtl/>
        </w:rPr>
      </w:pPr>
      <w:r>
        <w:rPr>
          <w:rFonts w:cs="David" w:hint="cs"/>
          <w:rtl/>
        </w:rPr>
        <w:t>בתי החולים הגריאטריים הסיעודיים מהווים חלופה לבית,</w:t>
      </w:r>
      <w:r w:rsidR="006E2742">
        <w:rPr>
          <w:rFonts w:cs="David" w:hint="cs"/>
          <w:rtl/>
        </w:rPr>
        <w:t xml:space="preserve"> כאשר</w:t>
      </w:r>
      <w:r>
        <w:rPr>
          <w:rFonts w:cs="David" w:hint="cs"/>
          <w:rtl/>
        </w:rPr>
        <w:t xml:space="preserve"> מטופלים שוהים בהם פרק זמן ובמרבית המקרים עד יומם האחרון. בני משפחה שאשפזו את היקר להם בבית חולים גריאטרי מצפים שיינתן לו הטיפול הרפואי והסיעודי הטוב ביותר, תוך שמירה על כבודו ובטחונו לצד שימת לב להעצמת האוטונומיה של המטופל.</w:t>
      </w:r>
    </w:p>
    <w:p w:rsidR="000465A1" w:rsidRDefault="000465A1" w:rsidP="000465A1">
      <w:pPr>
        <w:bidi/>
        <w:spacing w:line="360" w:lineRule="auto"/>
        <w:ind w:left="827"/>
        <w:jc w:val="both"/>
        <w:rPr>
          <w:rFonts w:ascii="Arial" w:hAnsi="Arial" w:cs="David"/>
          <w:color w:val="222222"/>
          <w:shd w:val="clear" w:color="auto" w:fill="FFFFFF"/>
          <w:rtl/>
        </w:rPr>
      </w:pPr>
      <w:r w:rsidRPr="001E3459">
        <w:rPr>
          <w:rFonts w:ascii="Arial" w:hAnsi="Arial" w:cs="David" w:hint="cs"/>
          <w:color w:val="222222"/>
          <w:shd w:val="clear" w:color="auto" w:fill="FFFFFF"/>
          <w:rtl/>
        </w:rPr>
        <w:t>חוויית בני משפחתו של המטופל</w:t>
      </w:r>
      <w:r>
        <w:rPr>
          <w:rFonts w:ascii="Arial" w:hAnsi="Arial" w:cs="David" w:hint="cs"/>
          <w:color w:val="222222"/>
          <w:shd w:val="clear" w:color="auto" w:fill="FFFFFF"/>
          <w:rtl/>
        </w:rPr>
        <w:t xml:space="preserve"> חשובה ומשליכה, לא אחת, על איכות הטיפול במטופל עצמו. </w:t>
      </w:r>
      <w:r w:rsidRPr="001E3459">
        <w:rPr>
          <w:rFonts w:ascii="Arial" w:hAnsi="Arial" w:cs="David" w:hint="cs"/>
          <w:color w:val="222222"/>
          <w:shd w:val="clear" w:color="auto" w:fill="FFFFFF"/>
          <w:rtl/>
        </w:rPr>
        <w:t xml:space="preserve">בני משפחה משמשים לעיתים כמתווכים בין המטופל וגורמים רפואיים מנהלתיים ואחראים על קבלת החלטות קשות עבור המטופל במצב בו הוא אינו מסוגל לעשות כך. </w:t>
      </w:r>
    </w:p>
    <w:p w:rsidR="001E3459" w:rsidRPr="001E3459" w:rsidRDefault="001E3459" w:rsidP="000465A1">
      <w:pPr>
        <w:bidi/>
        <w:spacing w:line="360" w:lineRule="auto"/>
        <w:ind w:left="827"/>
        <w:jc w:val="both"/>
        <w:rPr>
          <w:rFonts w:cs="David"/>
          <w:rtl/>
        </w:rPr>
      </w:pPr>
      <w:r w:rsidRPr="001E3459">
        <w:rPr>
          <w:rFonts w:ascii="Arial" w:hAnsi="Arial" w:cs="David" w:hint="cs"/>
          <w:color w:val="222222"/>
          <w:shd w:val="clear" w:color="auto" w:fill="FFFFFF"/>
          <w:rtl/>
        </w:rPr>
        <w:t>מחקרים מראים כי מטפלים בני משפחה מדווחים על תחושות עומס ולחץ ולתחושות אלו עלולות להיות השלכות על בריאותם הפיזית והנפשית</w:t>
      </w:r>
      <w:r w:rsidRPr="001E3459">
        <w:rPr>
          <w:rFonts w:cs="David" w:hint="cs"/>
          <w:rtl/>
        </w:rPr>
        <w:t>.</w:t>
      </w:r>
      <w:r w:rsidRPr="001E3459">
        <w:rPr>
          <w:rStyle w:val="af8"/>
          <w:rFonts w:cs="David"/>
          <w:rtl/>
        </w:rPr>
        <w:footnoteReference w:id="1"/>
      </w:r>
      <w:r w:rsidRPr="001E3459">
        <w:rPr>
          <w:rFonts w:cs="David" w:hint="cs"/>
          <w:rtl/>
        </w:rPr>
        <w:t xml:space="preserve"> </w:t>
      </w:r>
    </w:p>
    <w:p w:rsidR="001E3459" w:rsidRPr="001E3459" w:rsidRDefault="00C472C8" w:rsidP="00C472C8">
      <w:pPr>
        <w:bidi/>
        <w:spacing w:line="360" w:lineRule="auto"/>
        <w:ind w:left="827"/>
        <w:jc w:val="both"/>
        <w:rPr>
          <w:rFonts w:cs="David"/>
          <w:rtl/>
        </w:rPr>
      </w:pPr>
      <w:r>
        <w:rPr>
          <w:rFonts w:ascii="Arial" w:hAnsi="Arial" w:cs="David" w:hint="cs"/>
          <w:color w:val="222222"/>
          <w:shd w:val="clear" w:color="auto" w:fill="FFFFFF"/>
          <w:rtl/>
        </w:rPr>
        <w:lastRenderedPageBreak/>
        <w:t>ב</w:t>
      </w:r>
      <w:r w:rsidR="001E3459" w:rsidRPr="001E3459">
        <w:rPr>
          <w:rFonts w:ascii="Arial" w:hAnsi="Arial" w:cs="David" w:hint="cs"/>
          <w:color w:val="222222"/>
          <w:shd w:val="clear" w:color="auto" w:fill="FFFFFF"/>
          <w:rtl/>
        </w:rPr>
        <w:t>קבוצות מיקוד שנערכו על ידי אגף השירות נמצא כי בני משפחה של מטופלים סיעודיים נמצאים במצוקה קשה בהתמודדותם עם מצב המטופל ותפקידם בטיפול</w:t>
      </w:r>
      <w:r>
        <w:rPr>
          <w:rFonts w:ascii="Arial" w:hAnsi="Arial" w:cs="David" w:hint="cs"/>
          <w:color w:val="222222"/>
          <w:shd w:val="clear" w:color="auto" w:fill="FFFFFF"/>
          <w:rtl/>
        </w:rPr>
        <w:t xml:space="preserve"> בו</w:t>
      </w:r>
      <w:r w:rsidR="001E3459" w:rsidRPr="001E3459">
        <w:rPr>
          <w:rFonts w:ascii="Arial" w:hAnsi="Arial" w:cs="David" w:hint="cs"/>
          <w:color w:val="222222"/>
          <w:shd w:val="clear" w:color="auto" w:fill="FFFFFF"/>
          <w:rtl/>
        </w:rPr>
        <w:t>. בני המשפחה המטפלים דיווחו על נגישות נמוכה למידע הנדרש להתנהלותם בהליכים הביורוקרטיים</w:t>
      </w:r>
      <w:r>
        <w:rPr>
          <w:rFonts w:ascii="Arial" w:hAnsi="Arial" w:cs="David" w:hint="cs"/>
          <w:color w:val="222222"/>
          <w:shd w:val="clear" w:color="auto" w:fill="FFFFFF"/>
          <w:rtl/>
        </w:rPr>
        <w:t>.</w:t>
      </w:r>
      <w:r w:rsidR="001E3459" w:rsidRPr="001E3459">
        <w:rPr>
          <w:rFonts w:cs="David" w:hint="cs"/>
          <w:rtl/>
        </w:rPr>
        <w:t xml:space="preserve"> </w:t>
      </w:r>
    </w:p>
    <w:p w:rsidR="00D00993" w:rsidRPr="001E3459" w:rsidRDefault="00D00993" w:rsidP="00D00993">
      <w:pPr>
        <w:bidi/>
        <w:spacing w:line="360" w:lineRule="auto"/>
        <w:ind w:left="827"/>
        <w:jc w:val="both"/>
        <w:rPr>
          <w:rFonts w:cs="David"/>
          <w:rtl/>
        </w:rPr>
      </w:pPr>
      <w:r w:rsidRPr="001E3459">
        <w:rPr>
          <w:rFonts w:cs="David" w:hint="cs"/>
          <w:rtl/>
        </w:rPr>
        <w:t>ישנו צורך בפיתוח אסטרטגיות וכלים להפשטת תהליכים בירוקרטיים</w:t>
      </w:r>
      <w:r>
        <w:rPr>
          <w:rFonts w:cs="David" w:hint="cs"/>
          <w:rtl/>
        </w:rPr>
        <w:t>,</w:t>
      </w:r>
      <w:r w:rsidRPr="001E3459">
        <w:rPr>
          <w:rFonts w:cs="David" w:hint="cs"/>
          <w:rtl/>
        </w:rPr>
        <w:t xml:space="preserve"> להעצמה ושילוב מטופלים ובני משפחותיהם בקבלת החלטות. כמו כן, נדרשים פתרונות לשיפור דרכי האינטראקציה בין מטפלים ומטופלים ובני משפחה, מתוך מטרה ליצור אמון ויחס מכבד בין צוות המטפל והמטופל ובני משפחתו. לאור אופי האשפוז הממושך, בו המטופל מעביר את כל שעות היום שלו במוסד, יש לקדם </w:t>
      </w:r>
      <w:r>
        <w:rPr>
          <w:rFonts w:cs="David" w:hint="cs"/>
          <w:rtl/>
        </w:rPr>
        <w:t xml:space="preserve">גם </w:t>
      </w:r>
      <w:r w:rsidRPr="001E3459">
        <w:rPr>
          <w:rFonts w:cs="David" w:hint="cs"/>
          <w:rtl/>
        </w:rPr>
        <w:t xml:space="preserve">פתרונות להתאמה אישית </w:t>
      </w:r>
      <w:r>
        <w:rPr>
          <w:rFonts w:cs="David" w:hint="cs"/>
          <w:rtl/>
        </w:rPr>
        <w:t>ש</w:t>
      </w:r>
      <w:r w:rsidRPr="001E3459">
        <w:rPr>
          <w:rFonts w:cs="David" w:hint="cs"/>
          <w:rtl/>
        </w:rPr>
        <w:t xml:space="preserve">ל סדר היום במוסד לפי צרכיו ורצונותיו של המטופל. </w:t>
      </w:r>
      <w:r>
        <w:rPr>
          <w:rFonts w:cs="David" w:hint="cs"/>
          <w:rtl/>
        </w:rPr>
        <w:t xml:space="preserve">באשר לטיפול במטופלים בקהילה, יש לבחון פתרונות לעידוד עצמאות המטופלים ולהכשרת מטפלים בני משפחה בביצוע משימות טיפוליות באחריותם וליצירת סביבה תומכת ומקדמת בריאות עבורם. </w:t>
      </w:r>
    </w:p>
    <w:p w:rsidR="001E3459" w:rsidRPr="001E3459" w:rsidRDefault="00793D5F" w:rsidP="001E3459">
      <w:pPr>
        <w:bidi/>
        <w:spacing w:line="360" w:lineRule="auto"/>
        <w:ind w:left="827"/>
        <w:jc w:val="both"/>
        <w:rPr>
          <w:rFonts w:cs="David"/>
        </w:rPr>
      </w:pPr>
      <w:r>
        <w:rPr>
          <w:rFonts w:cs="David" w:hint="cs"/>
          <w:rtl/>
        </w:rPr>
        <w:t>אתם</w:t>
      </w:r>
      <w:r w:rsidR="001E3459" w:rsidRPr="001E3459">
        <w:rPr>
          <w:rFonts w:cs="David" w:hint="cs"/>
          <w:rtl/>
        </w:rPr>
        <w:t xml:space="preserve"> מוזמנים להתרשם </w:t>
      </w:r>
      <w:hyperlink r:id="rId14" w:history="1">
        <w:r w:rsidR="001E3459" w:rsidRPr="001E3459">
          <w:rPr>
            <w:rStyle w:val="Hyperlink"/>
            <w:rFonts w:cs="David" w:hint="cs"/>
            <w:rtl/>
          </w:rPr>
          <w:t>מערכת ממצאי סקרי חוויית המטופל</w:t>
        </w:r>
      </w:hyperlink>
      <w:r w:rsidR="001E3459" w:rsidRPr="001E3459">
        <w:rPr>
          <w:rFonts w:cs="David" w:hint="cs"/>
          <w:rtl/>
        </w:rPr>
        <w:t xml:space="preserve"> ולעיין </w:t>
      </w:r>
      <w:hyperlink r:id="rId15" w:history="1">
        <w:r w:rsidR="001E3459" w:rsidRPr="001E3459">
          <w:rPr>
            <w:rStyle w:val="Hyperlink"/>
            <w:rFonts w:cs="David" w:hint="cs"/>
            <w:rtl/>
          </w:rPr>
          <w:t>במדריך המקצועי לשיפור חוויית המטופל</w:t>
        </w:r>
      </w:hyperlink>
      <w:r w:rsidR="001E3459" w:rsidRPr="001E3459">
        <w:rPr>
          <w:rFonts w:cs="David" w:hint="cs"/>
          <w:rtl/>
        </w:rPr>
        <w:t xml:space="preserve"> של אגף השירות.</w:t>
      </w:r>
    </w:p>
    <w:p w:rsidR="001E3459" w:rsidRPr="001E3459" w:rsidRDefault="001E3459" w:rsidP="001E3459">
      <w:pPr>
        <w:bidi/>
        <w:spacing w:line="360" w:lineRule="auto"/>
        <w:ind w:left="827"/>
        <w:jc w:val="both"/>
        <w:rPr>
          <w:rFonts w:cs="David"/>
          <w:rtl/>
        </w:rPr>
      </w:pPr>
      <w:r w:rsidRPr="001E3459">
        <w:rPr>
          <w:rFonts w:cs="David"/>
          <w:noProof/>
        </w:rPr>
        <w:drawing>
          <wp:inline distT="0" distB="0" distL="0" distR="0" wp14:anchorId="68576BB8" wp14:editId="10CE622D">
            <wp:extent cx="6188710" cy="3211195"/>
            <wp:effectExtent l="0" t="0" r="21590" b="27305"/>
            <wp:docPr id="6" name="דיאגרמה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1E3459" w:rsidRPr="001E3459" w:rsidRDefault="001E3459" w:rsidP="001E3459">
      <w:pPr>
        <w:bidi/>
        <w:spacing w:line="360" w:lineRule="auto"/>
        <w:ind w:left="827"/>
        <w:jc w:val="both"/>
        <w:rPr>
          <w:rFonts w:cs="David"/>
          <w:b/>
          <w:bCs/>
          <w:sz w:val="24"/>
          <w:szCs w:val="24"/>
          <w:u w:val="single"/>
          <w:rtl/>
        </w:rPr>
      </w:pPr>
      <w:r w:rsidRPr="001E3459">
        <w:rPr>
          <w:rFonts w:cs="David" w:hint="cs"/>
          <w:b/>
          <w:bCs/>
          <w:sz w:val="24"/>
          <w:szCs w:val="24"/>
          <w:u w:val="single"/>
          <w:rtl/>
        </w:rPr>
        <w:t>חווית המטפל</w:t>
      </w:r>
    </w:p>
    <w:p w:rsidR="000465A1" w:rsidRPr="001E3459" w:rsidRDefault="000465A1" w:rsidP="000465A1">
      <w:pPr>
        <w:bidi/>
        <w:spacing w:line="360" w:lineRule="auto"/>
        <w:ind w:left="827"/>
        <w:jc w:val="both"/>
        <w:rPr>
          <w:rFonts w:cs="David"/>
          <w:rtl/>
        </w:rPr>
      </w:pPr>
      <w:r w:rsidRPr="001E3459">
        <w:rPr>
          <w:rFonts w:cs="David" w:hint="cs"/>
          <w:rtl/>
        </w:rPr>
        <w:t xml:space="preserve">הטיפול במטופלים סיעודיים הינו רב-מקצועי, ולכן </w:t>
      </w:r>
      <w:r>
        <w:rPr>
          <w:rFonts w:cs="David" w:hint="cs"/>
          <w:rtl/>
        </w:rPr>
        <w:t>ה</w:t>
      </w:r>
      <w:r w:rsidRPr="001E3459">
        <w:rPr>
          <w:rFonts w:cs="David" w:hint="cs"/>
          <w:rtl/>
        </w:rPr>
        <w:t>צוות המטפל כולל רופאים, אחיות, עובדים סוציאליים, פיזיותרפיסטים,</w:t>
      </w:r>
      <w:r>
        <w:rPr>
          <w:rFonts w:cs="David" w:hint="cs"/>
          <w:rtl/>
        </w:rPr>
        <w:t xml:space="preserve"> מרפאים בעיסוק, </w:t>
      </w:r>
      <w:r w:rsidRPr="001E3459">
        <w:rPr>
          <w:rFonts w:cs="David" w:hint="cs"/>
          <w:rtl/>
        </w:rPr>
        <w:t>תזונאים</w:t>
      </w:r>
      <w:r>
        <w:rPr>
          <w:rFonts w:cs="David" w:hint="cs"/>
          <w:rtl/>
        </w:rPr>
        <w:t>, קלינאי תקשורת</w:t>
      </w:r>
      <w:r w:rsidRPr="001E3459">
        <w:rPr>
          <w:rFonts w:cs="David" w:hint="cs"/>
          <w:rtl/>
        </w:rPr>
        <w:t xml:space="preserve"> ועוד. כמו כן, בכל מחלקה ישנו גם כוח אדם מנהלתי וכוח אדם משקי (עובדי ניקיון, אחזקה, וכו') אשר תרומתם חיונית לתפקוד המחלקה.</w:t>
      </w:r>
    </w:p>
    <w:p w:rsidR="001E3459" w:rsidRPr="001E3459" w:rsidRDefault="001E3459" w:rsidP="001E3459">
      <w:pPr>
        <w:bidi/>
        <w:spacing w:line="360" w:lineRule="auto"/>
        <w:ind w:left="827"/>
        <w:jc w:val="both"/>
        <w:rPr>
          <w:rFonts w:cs="David"/>
          <w:rtl/>
        </w:rPr>
      </w:pPr>
      <w:r w:rsidRPr="001E3459">
        <w:rPr>
          <w:rFonts w:cs="David" w:hint="cs"/>
          <w:rtl/>
        </w:rPr>
        <w:t>בשנים האחרונות, מתפתחת מודעות לגבי חשיבות חוויית המטפל, והשלכתה על איכות הטיפול הרפואי הניתן ועל חווית המטופל. עומס ולחץ בעבודה, משמרות ארוכות, משימות אדמיניסטרטיביות רבות, עבודה מאתגרת פיזית והתמודדות נפשית עם מצבים קשים מהווים גורמי סיכון לשחיקה בקרב מטפלים. לשחיקה ישנם שלושה מרכיבים</w:t>
      </w:r>
      <w:r w:rsidRPr="001E3459">
        <w:rPr>
          <w:rStyle w:val="af8"/>
          <w:rFonts w:cs="David"/>
          <w:rtl/>
        </w:rPr>
        <w:footnoteReference w:id="2"/>
      </w:r>
      <w:r w:rsidRPr="001E3459">
        <w:rPr>
          <w:rFonts w:cs="David" w:hint="cs"/>
          <w:rtl/>
        </w:rPr>
        <w:t xml:space="preserve"> – תשישות נפשית, דה </w:t>
      </w:r>
      <w:r w:rsidRPr="001E3459">
        <w:rPr>
          <w:rFonts w:cs="David" w:hint="cs"/>
          <w:rtl/>
        </w:rPr>
        <w:lastRenderedPageBreak/>
        <w:t xml:space="preserve">פרסונליזציה וניכור כלפי המטופל, ותחושת אי הגשמה או חוסר אפקטיביות. שלושת המרכיבים האלו עלולים להוביל לירידה בתפוקה ובמורל של הצוות המטפל ולפגיעה באיכות הטיפול והשירות הניתן למטופלים.  </w:t>
      </w:r>
    </w:p>
    <w:p w:rsidR="00113AD0" w:rsidRDefault="001E3459" w:rsidP="001B64AB">
      <w:pPr>
        <w:bidi/>
        <w:spacing w:line="360" w:lineRule="auto"/>
        <w:ind w:left="827"/>
        <w:jc w:val="both"/>
        <w:rPr>
          <w:rFonts w:cs="David"/>
        </w:rPr>
      </w:pPr>
      <w:r w:rsidRPr="001E3459">
        <w:rPr>
          <w:rFonts w:cs="David" w:hint="cs"/>
          <w:rtl/>
        </w:rPr>
        <w:t xml:space="preserve">הטיפול בחולים סיעודיים ותשושי נפש מאתגר במיוחד עבור מטפלים. כתוצאה מהאחוזים הגבוהים של מטופלים הסובלים מריבוי מחלות ודמנציה, הטיפול מאופיין, בין היתר, בצורך בהשגחה תמידית על מטופלים, </w:t>
      </w:r>
      <w:r w:rsidR="001B64AB">
        <w:rPr>
          <w:rFonts w:cs="David" w:hint="cs"/>
          <w:rtl/>
        </w:rPr>
        <w:t>עזרה בביצוע מעברים או בניידות של מטופלים</w:t>
      </w:r>
      <w:r w:rsidRPr="001E3459">
        <w:rPr>
          <w:rFonts w:cs="David" w:hint="cs"/>
          <w:rtl/>
        </w:rPr>
        <w:t xml:space="preserve"> (עבודה פיזית), ובחשיפה יומיומית לתחושות הכאב של המטופלים ולמוות</w:t>
      </w:r>
      <w:r w:rsidR="000465A1">
        <w:rPr>
          <w:rFonts w:cs="David" w:hint="cs"/>
          <w:rtl/>
        </w:rPr>
        <w:t xml:space="preserve">. </w:t>
      </w:r>
      <w:r w:rsidR="00113AD0">
        <w:rPr>
          <w:rFonts w:cs="David" w:hint="cs"/>
          <w:rtl/>
        </w:rPr>
        <w:t xml:space="preserve">בנוסף, </w:t>
      </w:r>
      <w:r w:rsidR="00113AD0" w:rsidRPr="00EB4A3C">
        <w:rPr>
          <w:rFonts w:cs="David" w:hint="cs"/>
          <w:rtl/>
        </w:rPr>
        <w:t>שכיחות</w:t>
      </w:r>
      <w:r w:rsidR="00113AD0" w:rsidRPr="00EB4A3C">
        <w:rPr>
          <w:rFonts w:cs="David"/>
          <w:rtl/>
        </w:rPr>
        <w:t xml:space="preserve"> </w:t>
      </w:r>
      <w:r w:rsidR="00113AD0">
        <w:rPr>
          <w:rFonts w:cs="David" w:hint="cs"/>
          <w:rtl/>
        </w:rPr>
        <w:t xml:space="preserve">גבוהה </w:t>
      </w:r>
      <w:r w:rsidR="00113AD0" w:rsidRPr="00EB4A3C">
        <w:rPr>
          <w:rFonts w:cs="David" w:hint="cs"/>
          <w:rtl/>
        </w:rPr>
        <w:t>של</w:t>
      </w:r>
      <w:r w:rsidR="00113AD0" w:rsidRPr="00EB4A3C">
        <w:rPr>
          <w:rFonts w:cs="David"/>
          <w:rtl/>
        </w:rPr>
        <w:t xml:space="preserve"> </w:t>
      </w:r>
      <w:r w:rsidR="00113AD0" w:rsidRPr="00EB4A3C">
        <w:rPr>
          <w:rFonts w:cs="David" w:hint="cs"/>
          <w:rtl/>
        </w:rPr>
        <w:t>הפרעות</w:t>
      </w:r>
      <w:r w:rsidR="00113AD0" w:rsidRPr="00EB4A3C">
        <w:rPr>
          <w:rFonts w:cs="David"/>
          <w:rtl/>
        </w:rPr>
        <w:t xml:space="preserve"> </w:t>
      </w:r>
      <w:r w:rsidR="00113AD0" w:rsidRPr="00EB4A3C">
        <w:rPr>
          <w:rFonts w:cs="David" w:hint="cs"/>
          <w:rtl/>
        </w:rPr>
        <w:t>התנהגותיות</w:t>
      </w:r>
      <w:r w:rsidR="00113AD0" w:rsidRPr="00EB4A3C">
        <w:rPr>
          <w:rFonts w:cs="David"/>
          <w:rtl/>
        </w:rPr>
        <w:t xml:space="preserve"> (</w:t>
      </w:r>
      <w:r w:rsidR="00113AD0" w:rsidRPr="00EB4A3C">
        <w:rPr>
          <w:rFonts w:cs="David" w:hint="cs"/>
          <w:rtl/>
        </w:rPr>
        <w:t>כגון</w:t>
      </w:r>
      <w:r w:rsidR="00113AD0" w:rsidRPr="00EB4A3C">
        <w:rPr>
          <w:rFonts w:cs="David"/>
          <w:rtl/>
        </w:rPr>
        <w:t xml:space="preserve"> </w:t>
      </w:r>
      <w:r w:rsidR="00113AD0" w:rsidRPr="00EB4A3C">
        <w:rPr>
          <w:rFonts w:cs="David" w:hint="cs"/>
          <w:rtl/>
        </w:rPr>
        <w:t>חרדה</w:t>
      </w:r>
      <w:r w:rsidR="00113AD0" w:rsidRPr="00EB4A3C">
        <w:rPr>
          <w:rFonts w:cs="David"/>
          <w:rtl/>
        </w:rPr>
        <w:t xml:space="preserve">, </w:t>
      </w:r>
      <w:r w:rsidR="00113AD0" w:rsidRPr="00EB4A3C">
        <w:rPr>
          <w:rFonts w:cs="David" w:hint="cs"/>
          <w:rtl/>
        </w:rPr>
        <w:t>אגרסיביות</w:t>
      </w:r>
      <w:r w:rsidR="00113AD0" w:rsidRPr="00EB4A3C">
        <w:rPr>
          <w:rFonts w:cs="David"/>
          <w:rtl/>
        </w:rPr>
        <w:t xml:space="preserve">, </w:t>
      </w:r>
      <w:r w:rsidR="00113AD0" w:rsidRPr="00EB4A3C">
        <w:rPr>
          <w:rFonts w:cs="David" w:hint="cs"/>
          <w:rtl/>
        </w:rPr>
        <w:t>חוסר</w:t>
      </w:r>
      <w:r w:rsidR="00113AD0" w:rsidRPr="00EB4A3C">
        <w:rPr>
          <w:rFonts w:cs="David"/>
          <w:rtl/>
        </w:rPr>
        <w:t xml:space="preserve"> </w:t>
      </w:r>
      <w:r w:rsidR="00113AD0" w:rsidRPr="00EB4A3C">
        <w:rPr>
          <w:rFonts w:cs="David" w:hint="cs"/>
          <w:rtl/>
        </w:rPr>
        <w:t>תאבון</w:t>
      </w:r>
      <w:r w:rsidR="00113AD0" w:rsidRPr="00EB4A3C">
        <w:rPr>
          <w:rFonts w:cs="David"/>
          <w:rtl/>
        </w:rPr>
        <w:t xml:space="preserve"> </w:t>
      </w:r>
      <w:r w:rsidR="00113AD0" w:rsidRPr="00EB4A3C">
        <w:rPr>
          <w:rFonts w:cs="David" w:hint="cs"/>
          <w:rtl/>
        </w:rPr>
        <w:t>ובעיות</w:t>
      </w:r>
      <w:r w:rsidR="00113AD0" w:rsidRPr="00EB4A3C">
        <w:rPr>
          <w:rFonts w:cs="David"/>
          <w:rtl/>
        </w:rPr>
        <w:t xml:space="preserve"> </w:t>
      </w:r>
      <w:r w:rsidR="00113AD0" w:rsidRPr="00EB4A3C">
        <w:rPr>
          <w:rFonts w:cs="David" w:hint="cs"/>
          <w:rtl/>
        </w:rPr>
        <w:t>שינה</w:t>
      </w:r>
      <w:r w:rsidR="00113AD0" w:rsidRPr="00EB4A3C">
        <w:rPr>
          <w:rFonts w:cs="David"/>
          <w:rtl/>
        </w:rPr>
        <w:t xml:space="preserve">)  </w:t>
      </w:r>
      <w:r w:rsidR="00113AD0" w:rsidRPr="00EB4A3C">
        <w:rPr>
          <w:rFonts w:cs="David" w:hint="cs"/>
          <w:rtl/>
        </w:rPr>
        <w:t>בקרב</w:t>
      </w:r>
      <w:r w:rsidR="00113AD0" w:rsidRPr="00EB4A3C">
        <w:rPr>
          <w:rFonts w:cs="David"/>
          <w:rtl/>
        </w:rPr>
        <w:t xml:space="preserve"> </w:t>
      </w:r>
      <w:r w:rsidR="00113AD0" w:rsidRPr="00EB4A3C">
        <w:rPr>
          <w:rFonts w:cs="David" w:hint="cs"/>
          <w:rtl/>
        </w:rPr>
        <w:t>חולי</w:t>
      </w:r>
      <w:r w:rsidR="00113AD0" w:rsidRPr="00EB4A3C">
        <w:rPr>
          <w:rFonts w:cs="David"/>
          <w:rtl/>
        </w:rPr>
        <w:t xml:space="preserve"> </w:t>
      </w:r>
      <w:r w:rsidR="00113AD0" w:rsidRPr="00113AD0">
        <w:rPr>
          <w:rFonts w:cs="David" w:hint="cs"/>
          <w:rtl/>
        </w:rPr>
        <w:t>דמנציה</w:t>
      </w:r>
      <w:r w:rsidR="00113AD0" w:rsidRPr="00EB4A3C">
        <w:rPr>
          <w:rFonts w:cs="David"/>
          <w:rtl/>
        </w:rPr>
        <w:t xml:space="preserve"> </w:t>
      </w:r>
      <w:r w:rsidR="00113AD0" w:rsidRPr="00EB4A3C">
        <w:rPr>
          <w:rFonts w:cs="David" w:hint="cs"/>
          <w:rtl/>
        </w:rPr>
        <w:t>מקשה</w:t>
      </w:r>
      <w:r w:rsidR="00113AD0" w:rsidRPr="00EB4A3C">
        <w:rPr>
          <w:rFonts w:cs="David"/>
          <w:rtl/>
        </w:rPr>
        <w:t xml:space="preserve"> </w:t>
      </w:r>
      <w:r w:rsidR="00113AD0" w:rsidRPr="00EB4A3C">
        <w:rPr>
          <w:rFonts w:cs="David" w:hint="cs"/>
          <w:rtl/>
        </w:rPr>
        <w:t>על</w:t>
      </w:r>
      <w:r w:rsidR="00113AD0" w:rsidRPr="00EB4A3C">
        <w:rPr>
          <w:rFonts w:cs="David"/>
          <w:rtl/>
        </w:rPr>
        <w:t xml:space="preserve"> </w:t>
      </w:r>
      <w:r w:rsidR="00113AD0" w:rsidRPr="00EB4A3C">
        <w:rPr>
          <w:rFonts w:cs="David" w:hint="cs"/>
          <w:rtl/>
        </w:rPr>
        <w:t>המטפלים</w:t>
      </w:r>
      <w:r w:rsidR="00113AD0" w:rsidRPr="00EB4A3C">
        <w:rPr>
          <w:rFonts w:cs="David"/>
          <w:rtl/>
        </w:rPr>
        <w:t xml:space="preserve"> </w:t>
      </w:r>
      <w:r w:rsidR="00113AD0" w:rsidRPr="00EB4A3C">
        <w:rPr>
          <w:rFonts w:cs="David" w:hint="cs"/>
          <w:rtl/>
        </w:rPr>
        <w:t>ומוסיפה</w:t>
      </w:r>
      <w:r w:rsidR="00113AD0" w:rsidRPr="00EB4A3C">
        <w:rPr>
          <w:rFonts w:cs="David"/>
          <w:rtl/>
        </w:rPr>
        <w:t xml:space="preserve"> </w:t>
      </w:r>
      <w:r w:rsidR="00113AD0" w:rsidRPr="00EB4A3C">
        <w:rPr>
          <w:rFonts w:cs="David" w:hint="cs"/>
          <w:rtl/>
        </w:rPr>
        <w:t>עומס</w:t>
      </w:r>
      <w:r w:rsidR="00113AD0" w:rsidRPr="00EB4A3C">
        <w:rPr>
          <w:rFonts w:cs="David"/>
          <w:rtl/>
        </w:rPr>
        <w:t xml:space="preserve"> </w:t>
      </w:r>
      <w:r w:rsidR="00113AD0" w:rsidRPr="00EB4A3C">
        <w:rPr>
          <w:rFonts w:cs="David" w:hint="cs"/>
          <w:rtl/>
        </w:rPr>
        <w:t>לשגרת</w:t>
      </w:r>
      <w:r w:rsidR="00113AD0" w:rsidRPr="00EB4A3C">
        <w:rPr>
          <w:rFonts w:cs="David"/>
          <w:rtl/>
        </w:rPr>
        <w:t xml:space="preserve"> </w:t>
      </w:r>
      <w:r w:rsidR="00113AD0" w:rsidRPr="00EB4A3C">
        <w:rPr>
          <w:rFonts w:cs="David" w:hint="cs"/>
          <w:rtl/>
        </w:rPr>
        <w:t>היום</w:t>
      </w:r>
      <w:r w:rsidR="00113AD0" w:rsidRPr="00EB4A3C">
        <w:rPr>
          <w:rFonts w:cs="David"/>
          <w:rtl/>
        </w:rPr>
        <w:t xml:space="preserve"> </w:t>
      </w:r>
      <w:r w:rsidR="00113AD0" w:rsidRPr="00EB4A3C">
        <w:rPr>
          <w:rFonts w:cs="David" w:hint="cs"/>
          <w:rtl/>
        </w:rPr>
        <w:t>שלהם</w:t>
      </w:r>
      <w:r w:rsidR="00113AD0" w:rsidRPr="00EB4A3C">
        <w:rPr>
          <w:rFonts w:cs="David"/>
          <w:rtl/>
        </w:rPr>
        <w:t>.</w:t>
      </w:r>
      <w:r w:rsidR="00113AD0">
        <w:rPr>
          <w:rFonts w:cs="David" w:hint="cs"/>
          <w:rtl/>
        </w:rPr>
        <w:t xml:space="preserve"> </w:t>
      </w:r>
    </w:p>
    <w:p w:rsidR="001E3459" w:rsidRPr="001E3459" w:rsidRDefault="001E3459" w:rsidP="00113AD0">
      <w:pPr>
        <w:bidi/>
        <w:spacing w:line="360" w:lineRule="auto"/>
        <w:ind w:left="827"/>
        <w:jc w:val="both"/>
        <w:rPr>
          <w:rFonts w:cs="David"/>
          <w:rtl/>
        </w:rPr>
      </w:pPr>
      <w:r w:rsidRPr="001E3459">
        <w:rPr>
          <w:rFonts w:cs="David" w:hint="cs"/>
          <w:rtl/>
        </w:rPr>
        <w:t xml:space="preserve">מחקרים מראים כי מטפלים סיעודיים מדווחים על התמודדות עם רמות גבוהות של לחץ ועומס בעבודה, קושי נפשי ושחיקה. מצב זה מקשה על גיוס ושימור כוח אדם </w:t>
      </w:r>
      <w:r w:rsidR="002570BF">
        <w:rPr>
          <w:rFonts w:cs="David" w:hint="cs"/>
          <w:rtl/>
        </w:rPr>
        <w:t>ב</w:t>
      </w:r>
      <w:r w:rsidRPr="001E3459">
        <w:rPr>
          <w:rFonts w:cs="David" w:hint="cs"/>
          <w:rtl/>
        </w:rPr>
        <w:t xml:space="preserve">סיעוד ומהווה אתגר משמעותי עבור מערכת הבריאות לאור הצורך הגובר במטפלים סיעודיים. </w:t>
      </w:r>
    </w:p>
    <w:p w:rsidR="001E3459" w:rsidRDefault="000465A1" w:rsidP="000465A1">
      <w:pPr>
        <w:bidi/>
        <w:spacing w:line="360" w:lineRule="auto"/>
        <w:ind w:left="827"/>
        <w:jc w:val="both"/>
        <w:rPr>
          <w:rFonts w:cs="David"/>
          <w:rtl/>
        </w:rPr>
      </w:pPr>
      <w:r w:rsidRPr="001E3459">
        <w:rPr>
          <w:rFonts w:cs="David" w:hint="cs"/>
          <w:rtl/>
        </w:rPr>
        <w:t>משרד הבריאות מעוניין לקדם פתרונות לשיפור חווית המטפל ויצירת סביבת עבודה תומכת. פתרונות אפקטיביים ישקפו הבנה של תהליכי העבודה של מטפלים רפואיים,</w:t>
      </w:r>
      <w:r>
        <w:rPr>
          <w:rFonts w:cs="David" w:hint="cs"/>
          <w:rtl/>
        </w:rPr>
        <w:t xml:space="preserve"> ממקצועות הבריאות </w:t>
      </w:r>
      <w:r w:rsidRPr="001E3459">
        <w:rPr>
          <w:rFonts w:cs="David" w:hint="cs"/>
          <w:rtl/>
        </w:rPr>
        <w:t>ו/או אדמיניסטרטיביים וישאפו לתת מענה לצרכים המשתנים שלהם היום, לאור העלייה ב</w:t>
      </w:r>
      <w:r>
        <w:rPr>
          <w:rFonts w:cs="David" w:hint="cs"/>
          <w:rtl/>
        </w:rPr>
        <w:t>מספר ה</w:t>
      </w:r>
      <w:r w:rsidRPr="001E3459">
        <w:rPr>
          <w:rFonts w:cs="David" w:hint="cs"/>
          <w:rtl/>
        </w:rPr>
        <w:t xml:space="preserve">מטופלים </w:t>
      </w:r>
      <w:r>
        <w:rPr>
          <w:rFonts w:cs="David" w:hint="cs"/>
          <w:rtl/>
        </w:rPr>
        <w:t>הגריאטריים ה</w:t>
      </w:r>
      <w:r w:rsidRPr="001E3459">
        <w:rPr>
          <w:rFonts w:cs="David" w:hint="cs"/>
          <w:rtl/>
        </w:rPr>
        <w:t>סיעודיים והצורך הגובר בטיפול מתמשך ורב-</w:t>
      </w:r>
      <w:r>
        <w:rPr>
          <w:rFonts w:cs="David" w:hint="cs"/>
          <w:rtl/>
        </w:rPr>
        <w:t>מ</w:t>
      </w:r>
      <w:r w:rsidRPr="001E3459">
        <w:rPr>
          <w:rFonts w:cs="David" w:hint="cs"/>
          <w:rtl/>
        </w:rPr>
        <w:t>קצועי</w:t>
      </w:r>
      <w:r>
        <w:rPr>
          <w:rFonts w:cs="David"/>
        </w:rPr>
        <w:t>.</w:t>
      </w:r>
      <w:r w:rsidR="001E3459">
        <w:rPr>
          <w:rFonts w:cs="David"/>
          <w:noProof/>
        </w:rPr>
        <w:drawing>
          <wp:inline distT="0" distB="0" distL="0" distR="0" wp14:anchorId="7CCC6754" wp14:editId="32170A35">
            <wp:extent cx="5954572" cy="3079572"/>
            <wp:effectExtent l="0" t="0" r="27305" b="64135"/>
            <wp:docPr id="5" name="דיאגרמה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1E3459" w:rsidRDefault="001E3459" w:rsidP="001E3459">
      <w:pPr>
        <w:pStyle w:val="Normal1"/>
        <w:spacing w:line="360" w:lineRule="auto"/>
        <w:rPr>
          <w:rtl/>
        </w:rPr>
      </w:pPr>
    </w:p>
    <w:p w:rsidR="0058641C" w:rsidRPr="00C744CF" w:rsidRDefault="001E3459" w:rsidP="001E3459">
      <w:pPr>
        <w:pStyle w:val="22"/>
        <w:spacing w:before="0" w:after="80"/>
        <w:jc w:val="both"/>
        <w:rPr>
          <w:rFonts w:asciiTheme="majorBidi" w:hAnsiTheme="majorBidi" w:cs="David"/>
          <w:u w:val="single"/>
          <w:rtl/>
        </w:rPr>
      </w:pPr>
      <w:r w:rsidRPr="00C744CF">
        <w:rPr>
          <w:rFonts w:asciiTheme="majorBidi" w:hAnsiTheme="majorBidi" w:cs="David"/>
          <w:u w:val="single"/>
          <w:rtl/>
        </w:rPr>
        <w:t xml:space="preserve"> </w:t>
      </w:r>
      <w:r w:rsidR="0058641C" w:rsidRPr="00C744CF">
        <w:rPr>
          <w:rFonts w:asciiTheme="majorBidi" w:hAnsiTheme="majorBidi" w:cs="David"/>
          <w:u w:val="single"/>
          <w:rtl/>
        </w:rPr>
        <w:t>לקוחות ומשתמשים</w:t>
      </w:r>
    </w:p>
    <w:p w:rsidR="0058641C" w:rsidRPr="00C744CF" w:rsidRDefault="0058641C" w:rsidP="00FD3368">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noProof/>
          <w:rtl/>
        </w:rPr>
        <w:t>לקוחות</w:t>
      </w:r>
      <w:r w:rsidR="004D1DA0" w:rsidRPr="00C744CF">
        <w:rPr>
          <w:rFonts w:asciiTheme="majorBidi" w:hAnsiTheme="majorBidi" w:cs="David" w:hint="cs"/>
          <w:rtl/>
        </w:rPr>
        <w:t>:</w:t>
      </w:r>
    </w:p>
    <w:p w:rsidR="0058641C" w:rsidRPr="00C744CF" w:rsidRDefault="0058641C" w:rsidP="005C2AA5">
      <w:pPr>
        <w:pStyle w:val="a"/>
        <w:numPr>
          <w:ilvl w:val="0"/>
          <w:numId w:val="48"/>
        </w:numPr>
        <w:spacing w:before="0" w:after="80" w:line="360" w:lineRule="auto"/>
        <w:jc w:val="both"/>
        <w:rPr>
          <w:rFonts w:asciiTheme="majorBidi" w:hAnsiTheme="majorBidi" w:cs="David"/>
        </w:rPr>
      </w:pPr>
      <w:r w:rsidRPr="00C744CF">
        <w:rPr>
          <w:rFonts w:asciiTheme="majorBidi" w:hAnsiTheme="majorBidi" w:cs="David"/>
          <w:rtl/>
        </w:rPr>
        <w:t xml:space="preserve">אגף </w:t>
      </w:r>
      <w:r w:rsidRPr="00C744CF">
        <w:rPr>
          <w:rFonts w:asciiTheme="majorBidi" w:hAnsiTheme="majorBidi" w:cs="David" w:hint="cs"/>
          <w:rtl/>
        </w:rPr>
        <w:t>בריאות דיגיטלית ו</w:t>
      </w:r>
      <w:r w:rsidRPr="00C744CF">
        <w:rPr>
          <w:rFonts w:asciiTheme="majorBidi" w:hAnsiTheme="majorBidi" w:cs="David"/>
          <w:rtl/>
        </w:rPr>
        <w:t xml:space="preserve">מחשוב </w:t>
      </w:r>
      <w:r w:rsidRPr="00C744CF">
        <w:rPr>
          <w:rFonts w:asciiTheme="majorBidi" w:hAnsiTheme="majorBidi" w:cs="David" w:hint="cs"/>
          <w:rtl/>
        </w:rPr>
        <w:t>ב</w:t>
      </w:r>
      <w:r w:rsidRPr="00C744CF">
        <w:rPr>
          <w:rFonts w:asciiTheme="majorBidi" w:hAnsiTheme="majorBidi" w:cs="David"/>
          <w:rtl/>
        </w:rPr>
        <w:t>משרד הבריאות, שירכז את הפרויקט וינהל את הפתרון ברמה התפעולית</w:t>
      </w:r>
      <w:r w:rsidRPr="00C744CF">
        <w:rPr>
          <w:rFonts w:asciiTheme="majorBidi" w:hAnsiTheme="majorBidi" w:cs="David" w:hint="cs"/>
          <w:rtl/>
        </w:rPr>
        <w:t>.</w:t>
      </w:r>
    </w:p>
    <w:p w:rsidR="00264903" w:rsidRDefault="00264903" w:rsidP="00290B9B">
      <w:pPr>
        <w:pStyle w:val="a"/>
        <w:numPr>
          <w:ilvl w:val="0"/>
          <w:numId w:val="48"/>
        </w:numPr>
        <w:spacing w:before="0" w:after="80" w:line="360" w:lineRule="auto"/>
        <w:jc w:val="both"/>
        <w:rPr>
          <w:rFonts w:asciiTheme="majorBidi" w:hAnsiTheme="majorBidi" w:cs="David"/>
        </w:rPr>
      </w:pPr>
      <w:r>
        <w:rPr>
          <w:rFonts w:asciiTheme="majorBidi" w:hAnsiTheme="majorBidi" w:cs="David" w:hint="cs"/>
          <w:rtl/>
        </w:rPr>
        <w:lastRenderedPageBreak/>
        <w:t>בתי החולים ה</w:t>
      </w:r>
      <w:r w:rsidR="00290B9B">
        <w:rPr>
          <w:rFonts w:asciiTheme="majorBidi" w:hAnsiTheme="majorBidi" w:cs="David" w:hint="cs"/>
          <w:rtl/>
        </w:rPr>
        <w:t>גריאטריים הסיעודיים</w:t>
      </w:r>
      <w:r w:rsidR="00F246A4">
        <w:rPr>
          <w:rFonts w:asciiTheme="majorBidi" w:hAnsiTheme="majorBidi" w:cs="David" w:hint="cs"/>
          <w:rtl/>
        </w:rPr>
        <w:t>.</w:t>
      </w:r>
    </w:p>
    <w:p w:rsidR="0058641C" w:rsidRPr="00C744CF" w:rsidRDefault="0058641C" w:rsidP="00FD3368">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סוגי </w:t>
      </w:r>
      <w:r w:rsidRPr="00C744CF">
        <w:rPr>
          <w:rFonts w:asciiTheme="majorBidi" w:hAnsiTheme="majorBidi" w:cs="David"/>
          <w:noProof/>
          <w:rtl/>
        </w:rPr>
        <w:t>משתמשים</w:t>
      </w:r>
      <w:r w:rsidR="004D1DA0" w:rsidRPr="00C744CF">
        <w:rPr>
          <w:rFonts w:asciiTheme="majorBidi" w:hAnsiTheme="majorBidi" w:cs="David" w:hint="cs"/>
          <w:noProof/>
          <w:rtl/>
        </w:rPr>
        <w:t>:</w:t>
      </w:r>
      <w:r w:rsidRPr="00C744CF">
        <w:rPr>
          <w:rFonts w:asciiTheme="majorBidi" w:hAnsiTheme="majorBidi" w:cs="David"/>
          <w:rtl/>
        </w:rPr>
        <w:t xml:space="preserve"> </w:t>
      </w:r>
    </w:p>
    <w:p w:rsidR="0058641C" w:rsidRPr="00C744CF" w:rsidRDefault="0058641C" w:rsidP="007971E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lang w:eastAsia="he-IL"/>
        </w:rPr>
        <w:t xml:space="preserve">רופאים ונותני </w:t>
      </w:r>
      <w:r w:rsidRPr="00C744CF">
        <w:rPr>
          <w:rFonts w:asciiTheme="majorBidi" w:hAnsiTheme="majorBidi" w:cs="David"/>
          <w:rtl/>
        </w:rPr>
        <w:t>שירותי</w:t>
      </w:r>
      <w:r w:rsidRPr="00C744CF">
        <w:rPr>
          <w:rFonts w:asciiTheme="majorBidi" w:hAnsiTheme="majorBidi" w:cs="David"/>
          <w:rtl/>
          <w:lang w:eastAsia="he-IL"/>
        </w:rPr>
        <w:t xml:space="preserve"> בריאות </w:t>
      </w:r>
      <w:r w:rsidR="007971E5">
        <w:rPr>
          <w:rFonts w:asciiTheme="majorBidi" w:hAnsiTheme="majorBidi" w:cs="David" w:hint="cs"/>
          <w:rtl/>
          <w:lang w:eastAsia="he-IL"/>
        </w:rPr>
        <w:t>בבתי החולים הגריאטריים הסיעודיים</w:t>
      </w:r>
      <w:r w:rsidR="004D1DA0" w:rsidRPr="00C744CF">
        <w:rPr>
          <w:rFonts w:asciiTheme="majorBidi" w:hAnsiTheme="majorBidi" w:cs="David" w:hint="cs"/>
          <w:rtl/>
          <w:lang w:eastAsia="he-IL"/>
        </w:rPr>
        <w:t>.</w:t>
      </w:r>
    </w:p>
    <w:p w:rsidR="0058641C" w:rsidRPr="00C744CF" w:rsidRDefault="00B23D5A" w:rsidP="007971E5">
      <w:pPr>
        <w:pStyle w:val="a"/>
        <w:numPr>
          <w:ilvl w:val="0"/>
          <w:numId w:val="49"/>
        </w:numPr>
        <w:spacing w:before="0" w:after="80" w:line="360" w:lineRule="auto"/>
        <w:jc w:val="both"/>
        <w:rPr>
          <w:rFonts w:asciiTheme="majorBidi" w:hAnsiTheme="majorBidi" w:cs="David"/>
          <w:lang w:eastAsia="he-IL"/>
        </w:rPr>
      </w:pPr>
      <w:r>
        <w:rPr>
          <w:rFonts w:asciiTheme="majorBidi" w:hAnsiTheme="majorBidi" w:cs="David" w:hint="cs"/>
          <w:rtl/>
          <w:lang w:eastAsia="he-IL"/>
        </w:rPr>
        <w:t>תושבי</w:t>
      </w:r>
      <w:r w:rsidR="007971E5">
        <w:rPr>
          <w:rFonts w:asciiTheme="majorBidi" w:hAnsiTheme="majorBidi" w:cs="David" w:hint="cs"/>
          <w:rtl/>
          <w:lang w:eastAsia="he-IL"/>
        </w:rPr>
        <w:t xml:space="preserve"> המדינה.</w:t>
      </w:r>
    </w:p>
    <w:p w:rsidR="0058641C" w:rsidRPr="00C744CF" w:rsidRDefault="009068DA" w:rsidP="005C2AA5">
      <w:pPr>
        <w:pStyle w:val="a"/>
        <w:numPr>
          <w:ilvl w:val="0"/>
          <w:numId w:val="49"/>
        </w:numPr>
        <w:spacing w:before="0" w:after="80" w:line="360" w:lineRule="auto"/>
        <w:jc w:val="both"/>
        <w:rPr>
          <w:rFonts w:asciiTheme="majorBidi" w:hAnsiTheme="majorBidi" w:cs="David"/>
          <w:lang w:eastAsia="he-IL"/>
        </w:rPr>
      </w:pPr>
      <w:r>
        <w:rPr>
          <w:rFonts w:asciiTheme="majorBidi" w:hAnsiTheme="majorBidi" w:cs="David" w:hint="cs"/>
          <w:rtl/>
          <w:lang w:eastAsia="he-IL"/>
        </w:rPr>
        <w:t>מנהלים ו</w:t>
      </w:r>
      <w:r w:rsidR="0058641C" w:rsidRPr="00C744CF">
        <w:rPr>
          <w:rFonts w:asciiTheme="majorBidi" w:hAnsiTheme="majorBidi" w:cs="David"/>
          <w:rtl/>
          <w:lang w:eastAsia="he-IL"/>
        </w:rPr>
        <w:t xml:space="preserve">אדמיניסטרטורים </w:t>
      </w:r>
      <w:r w:rsidR="0058641C" w:rsidRPr="00C744CF">
        <w:rPr>
          <w:rFonts w:asciiTheme="majorBidi" w:hAnsiTheme="majorBidi" w:cs="David"/>
          <w:rtl/>
        </w:rPr>
        <w:t>בארגונים</w:t>
      </w:r>
      <w:r w:rsidR="004D1DA0" w:rsidRPr="00C744CF">
        <w:rPr>
          <w:rFonts w:asciiTheme="majorBidi" w:hAnsiTheme="majorBidi" w:cs="David" w:hint="cs"/>
          <w:rtl/>
          <w:lang w:eastAsia="he-IL"/>
        </w:rPr>
        <w:t>.</w:t>
      </w:r>
    </w:p>
    <w:p w:rsidR="0058641C" w:rsidRPr="00C744CF" w:rsidRDefault="0058641C" w:rsidP="005C2AA5">
      <w:pPr>
        <w:pStyle w:val="a"/>
        <w:numPr>
          <w:ilvl w:val="0"/>
          <w:numId w:val="49"/>
        </w:numPr>
        <w:spacing w:before="0" w:after="80" w:line="360" w:lineRule="auto"/>
        <w:jc w:val="both"/>
        <w:rPr>
          <w:rFonts w:asciiTheme="majorBidi" w:hAnsiTheme="majorBidi" w:cs="David"/>
          <w:lang w:eastAsia="he-IL"/>
        </w:rPr>
      </w:pPr>
      <w:r w:rsidRPr="00C744CF">
        <w:rPr>
          <w:rFonts w:asciiTheme="majorBidi" w:hAnsiTheme="majorBidi" w:cs="David"/>
          <w:rtl/>
        </w:rPr>
        <w:t>אדמיניסטרטורים</w:t>
      </w:r>
      <w:r w:rsidRPr="00C744CF">
        <w:rPr>
          <w:rFonts w:asciiTheme="majorBidi" w:hAnsiTheme="majorBidi" w:cs="David"/>
          <w:rtl/>
          <w:lang w:eastAsia="he-IL"/>
        </w:rPr>
        <w:t xml:space="preserve"> במשרד</w:t>
      </w:r>
      <w:r w:rsidR="004D1DA0" w:rsidRPr="00C744CF">
        <w:rPr>
          <w:rFonts w:asciiTheme="majorBidi" w:hAnsiTheme="majorBidi" w:cs="David" w:hint="cs"/>
          <w:rtl/>
          <w:lang w:eastAsia="he-IL"/>
        </w:rPr>
        <w:t>.</w:t>
      </w:r>
      <w:r w:rsidRPr="00C744CF">
        <w:rPr>
          <w:rFonts w:asciiTheme="majorBidi" w:hAnsiTheme="majorBidi" w:cs="David"/>
          <w:rtl/>
          <w:lang w:eastAsia="he-IL"/>
        </w:rPr>
        <w:t xml:space="preserve"> </w:t>
      </w:r>
    </w:p>
    <w:p w:rsidR="0058641C" w:rsidRPr="00C744CF" w:rsidRDefault="0058641C" w:rsidP="00FD3368">
      <w:pPr>
        <w:pStyle w:val="22"/>
        <w:spacing w:before="0" w:after="80"/>
        <w:jc w:val="both"/>
        <w:rPr>
          <w:rFonts w:asciiTheme="majorBidi" w:hAnsiTheme="majorBidi" w:cs="David"/>
          <w:u w:val="single"/>
          <w:rtl/>
        </w:rPr>
      </w:pPr>
      <w:r w:rsidRPr="00C744CF">
        <w:rPr>
          <w:rFonts w:asciiTheme="majorBidi" w:hAnsiTheme="majorBidi" w:cs="David"/>
          <w:u w:val="single"/>
          <w:rtl/>
        </w:rPr>
        <w:t xml:space="preserve">יעדים ומטרות </w:t>
      </w:r>
    </w:p>
    <w:p w:rsidR="0058641C" w:rsidRPr="00C744CF" w:rsidRDefault="00A00724" w:rsidP="00847335">
      <w:pPr>
        <w:pStyle w:val="30"/>
        <w:tabs>
          <w:tab w:val="clear" w:pos="2279"/>
        </w:tabs>
        <w:spacing w:after="80"/>
        <w:ind w:left="1437" w:hanging="672"/>
        <w:jc w:val="both"/>
        <w:rPr>
          <w:rFonts w:asciiTheme="majorBidi" w:hAnsiTheme="majorBidi" w:cs="David"/>
          <w:noProof/>
          <w:rtl/>
        </w:rPr>
      </w:pPr>
      <w:r>
        <w:rPr>
          <w:rFonts w:asciiTheme="majorBidi" w:hAnsiTheme="majorBidi" w:cs="David" w:hint="cs"/>
          <w:noProof/>
          <w:rtl/>
        </w:rPr>
        <w:t xml:space="preserve">מטרת המשרד הינה </w:t>
      </w:r>
      <w:r w:rsidR="0058641C" w:rsidRPr="00C744CF">
        <w:rPr>
          <w:rFonts w:asciiTheme="majorBidi" w:hAnsiTheme="majorBidi" w:cs="David" w:hint="cs"/>
          <w:noProof/>
          <w:rtl/>
        </w:rPr>
        <w:t xml:space="preserve">לאתר </w:t>
      </w:r>
      <w:r w:rsidR="0058641C" w:rsidRPr="00C744CF">
        <w:rPr>
          <w:rFonts w:asciiTheme="majorBidi" w:hAnsiTheme="majorBidi" w:cs="David"/>
          <w:noProof/>
          <w:rtl/>
        </w:rPr>
        <w:t>פתרונות דיגיטלי</w:t>
      </w:r>
      <w:r w:rsidR="0058641C" w:rsidRPr="00C744CF">
        <w:rPr>
          <w:rFonts w:asciiTheme="majorBidi" w:hAnsiTheme="majorBidi" w:cs="David" w:hint="cs"/>
          <w:noProof/>
          <w:rtl/>
        </w:rPr>
        <w:t>י</w:t>
      </w:r>
      <w:r w:rsidR="0058641C" w:rsidRPr="00C744CF">
        <w:rPr>
          <w:rFonts w:asciiTheme="majorBidi" w:hAnsiTheme="majorBidi" w:cs="David"/>
          <w:noProof/>
          <w:rtl/>
        </w:rPr>
        <w:t>ם</w:t>
      </w:r>
      <w:r w:rsidR="0058641C" w:rsidRPr="00C744CF">
        <w:rPr>
          <w:rFonts w:asciiTheme="majorBidi" w:hAnsiTheme="majorBidi" w:cs="David" w:hint="cs"/>
          <w:noProof/>
          <w:rtl/>
        </w:rPr>
        <w:t xml:space="preserve"> </w:t>
      </w:r>
      <w:r w:rsidR="0006079A">
        <w:rPr>
          <w:rFonts w:asciiTheme="majorBidi" w:hAnsiTheme="majorBidi" w:cs="David" w:hint="cs"/>
          <w:noProof/>
          <w:rtl/>
        </w:rPr>
        <w:t>לשיפור איכות הטיפול בבתי החולים הגריאטריים הסיעודיים</w:t>
      </w:r>
      <w:r w:rsidR="00BB4113">
        <w:rPr>
          <w:rFonts w:asciiTheme="majorBidi" w:hAnsiTheme="majorBidi" w:cs="David" w:hint="cs"/>
          <w:noProof/>
          <w:rtl/>
        </w:rPr>
        <w:t>.</w:t>
      </w:r>
      <w:r w:rsidR="00393C61">
        <w:rPr>
          <w:rFonts w:asciiTheme="majorBidi" w:hAnsiTheme="majorBidi" w:cs="David" w:hint="cs"/>
          <w:noProof/>
          <w:rtl/>
        </w:rPr>
        <w:t xml:space="preserve">  </w:t>
      </w:r>
    </w:p>
    <w:p w:rsidR="00FD3368" w:rsidRPr="00BA4822" w:rsidRDefault="00A00724" w:rsidP="00847335">
      <w:pPr>
        <w:pStyle w:val="30"/>
        <w:numPr>
          <w:ilvl w:val="0"/>
          <w:numId w:val="0"/>
        </w:numPr>
        <w:spacing w:after="80"/>
        <w:ind w:left="1437"/>
        <w:jc w:val="both"/>
        <w:rPr>
          <w:rFonts w:asciiTheme="majorBidi" w:hAnsiTheme="majorBidi" w:cs="David"/>
          <w:noProof/>
        </w:rPr>
      </w:pPr>
      <w:r>
        <w:rPr>
          <w:rFonts w:asciiTheme="majorBidi" w:hAnsiTheme="majorBidi" w:cs="David" w:hint="cs"/>
          <w:noProof/>
          <w:rtl/>
        </w:rPr>
        <w:t xml:space="preserve">להלן </w:t>
      </w:r>
      <w:r w:rsidR="00393C61">
        <w:rPr>
          <w:rFonts w:asciiTheme="majorBidi" w:hAnsiTheme="majorBidi" w:cs="David" w:hint="cs"/>
          <w:noProof/>
          <w:rtl/>
        </w:rPr>
        <w:t>מ</w:t>
      </w:r>
      <w:r>
        <w:rPr>
          <w:rFonts w:asciiTheme="majorBidi" w:hAnsiTheme="majorBidi" w:cs="David" w:hint="cs"/>
          <w:noProof/>
          <w:rtl/>
        </w:rPr>
        <w:t>רכיבים עיקריים עליהם מבקש המשרד לשים דגש בכל הנוגע לפתרונות דיגיטליים לשיפור איכות הטיפול</w:t>
      </w:r>
      <w:r w:rsidR="002E449D">
        <w:rPr>
          <w:rFonts w:asciiTheme="majorBidi" w:hAnsiTheme="majorBidi" w:cs="David" w:hint="cs"/>
          <w:noProof/>
          <w:rtl/>
        </w:rPr>
        <w:t>:</w:t>
      </w:r>
    </w:p>
    <w:p w:rsidR="0006079A" w:rsidRDefault="0006079A" w:rsidP="0006079A">
      <w:pPr>
        <w:pStyle w:val="a"/>
        <w:numPr>
          <w:ilvl w:val="0"/>
          <w:numId w:val="50"/>
        </w:numPr>
        <w:spacing w:before="0" w:after="80" w:line="360" w:lineRule="auto"/>
        <w:jc w:val="both"/>
        <w:rPr>
          <w:rFonts w:asciiTheme="majorBidi" w:hAnsiTheme="majorBidi" w:cs="David"/>
        </w:rPr>
      </w:pPr>
      <w:r w:rsidRPr="0006079A">
        <w:rPr>
          <w:rFonts w:asciiTheme="majorBidi" w:hAnsiTheme="majorBidi" w:cs="David" w:hint="cs"/>
          <w:rtl/>
        </w:rPr>
        <w:t>העלאת</w:t>
      </w:r>
      <w:r w:rsidRPr="0006079A">
        <w:rPr>
          <w:rFonts w:asciiTheme="majorBidi" w:hAnsiTheme="majorBidi" w:cs="David"/>
          <w:rtl/>
        </w:rPr>
        <w:t xml:space="preserve"> </w:t>
      </w:r>
      <w:r w:rsidRPr="0006079A">
        <w:rPr>
          <w:rFonts w:asciiTheme="majorBidi" w:hAnsiTheme="majorBidi" w:cs="David" w:hint="cs"/>
          <w:rtl/>
        </w:rPr>
        <w:t>המוטיבציה</w:t>
      </w:r>
      <w:r w:rsidRPr="0006079A">
        <w:rPr>
          <w:rFonts w:asciiTheme="majorBidi" w:hAnsiTheme="majorBidi" w:cs="David"/>
          <w:rtl/>
        </w:rPr>
        <w:t xml:space="preserve"> </w:t>
      </w:r>
      <w:r w:rsidRPr="0006079A">
        <w:rPr>
          <w:rFonts w:asciiTheme="majorBidi" w:hAnsiTheme="majorBidi" w:cs="David" w:hint="cs"/>
          <w:rtl/>
        </w:rPr>
        <w:t>לטיפול</w:t>
      </w:r>
      <w:r w:rsidRPr="0006079A">
        <w:rPr>
          <w:rFonts w:asciiTheme="majorBidi" w:hAnsiTheme="majorBidi" w:cs="David"/>
          <w:rtl/>
        </w:rPr>
        <w:t xml:space="preserve"> </w:t>
      </w:r>
      <w:r w:rsidRPr="0006079A">
        <w:rPr>
          <w:rFonts w:asciiTheme="majorBidi" w:hAnsiTheme="majorBidi" w:cs="David" w:hint="cs"/>
          <w:rtl/>
        </w:rPr>
        <w:t>בקרב</w:t>
      </w:r>
      <w:r w:rsidRPr="0006079A">
        <w:rPr>
          <w:rFonts w:asciiTheme="majorBidi" w:hAnsiTheme="majorBidi" w:cs="David"/>
          <w:rtl/>
        </w:rPr>
        <w:t xml:space="preserve"> </w:t>
      </w:r>
      <w:r w:rsidRPr="0006079A">
        <w:rPr>
          <w:rFonts w:asciiTheme="majorBidi" w:hAnsiTheme="majorBidi" w:cs="David" w:hint="cs"/>
          <w:rtl/>
        </w:rPr>
        <w:t>המטפלים</w:t>
      </w:r>
      <w:r w:rsidRPr="0006079A">
        <w:rPr>
          <w:rFonts w:asciiTheme="majorBidi" w:hAnsiTheme="majorBidi" w:cs="David"/>
          <w:rtl/>
        </w:rPr>
        <w:t xml:space="preserve"> </w:t>
      </w:r>
      <w:r w:rsidRPr="0006079A">
        <w:rPr>
          <w:rFonts w:asciiTheme="majorBidi" w:hAnsiTheme="majorBidi" w:cs="David" w:hint="cs"/>
          <w:rtl/>
        </w:rPr>
        <w:t>במוסדות</w:t>
      </w:r>
      <w:r>
        <w:rPr>
          <w:rFonts w:asciiTheme="majorBidi" w:hAnsiTheme="majorBidi" w:cs="David" w:hint="cs"/>
          <w:rtl/>
        </w:rPr>
        <w:t>.</w:t>
      </w:r>
    </w:p>
    <w:p w:rsidR="0058641C" w:rsidRDefault="0006079A" w:rsidP="0006079A">
      <w:pPr>
        <w:pStyle w:val="a"/>
        <w:numPr>
          <w:ilvl w:val="0"/>
          <w:numId w:val="50"/>
        </w:numPr>
        <w:spacing w:before="0" w:after="80" w:line="360" w:lineRule="auto"/>
        <w:jc w:val="both"/>
        <w:rPr>
          <w:rFonts w:asciiTheme="majorBidi" w:hAnsiTheme="majorBidi" w:cs="David"/>
        </w:rPr>
      </w:pPr>
      <w:r>
        <w:rPr>
          <w:rFonts w:asciiTheme="majorBidi" w:hAnsiTheme="majorBidi" w:cs="David" w:hint="cs"/>
          <w:rtl/>
        </w:rPr>
        <w:t>הקלה על עבודת המטפל</w:t>
      </w:r>
      <w:r w:rsidR="00032746">
        <w:rPr>
          <w:rFonts w:asciiTheme="majorBidi" w:hAnsiTheme="majorBidi" w:cs="David" w:hint="cs"/>
          <w:rtl/>
        </w:rPr>
        <w:t>,</w:t>
      </w:r>
      <w:r>
        <w:rPr>
          <w:rFonts w:asciiTheme="majorBidi" w:hAnsiTheme="majorBidi" w:cs="David" w:hint="cs"/>
          <w:rtl/>
        </w:rPr>
        <w:t xml:space="preserve"> ייעולה והפיכתה לאטרקטיבית יותר</w:t>
      </w:r>
      <w:r w:rsidR="0058641C" w:rsidRPr="00C744CF">
        <w:rPr>
          <w:rFonts w:asciiTheme="majorBidi" w:hAnsiTheme="majorBidi" w:cs="David" w:hint="cs"/>
          <w:rtl/>
        </w:rPr>
        <w:t>.</w:t>
      </w:r>
    </w:p>
    <w:p w:rsidR="00BF24F4" w:rsidRPr="001E3459" w:rsidRDefault="00232B4B" w:rsidP="00B92403">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hint="cs"/>
          <w:rtl/>
        </w:rPr>
        <w:t>שיפ</w:t>
      </w:r>
      <w:r w:rsidR="002E46E9">
        <w:rPr>
          <w:rFonts w:asciiTheme="majorBidi" w:hAnsiTheme="majorBidi" w:cs="David" w:hint="cs"/>
          <w:rtl/>
        </w:rPr>
        <w:t>ו</w:t>
      </w:r>
      <w:r w:rsidRPr="001E3459">
        <w:rPr>
          <w:rFonts w:asciiTheme="majorBidi" w:hAnsiTheme="majorBidi" w:cs="David" w:hint="cs"/>
          <w:rtl/>
        </w:rPr>
        <w:t>ר חווית המטופל במוסד</w:t>
      </w:r>
      <w:r w:rsidR="00290B9B">
        <w:rPr>
          <w:rFonts w:asciiTheme="majorBidi" w:hAnsiTheme="majorBidi" w:cs="David" w:hint="cs"/>
          <w:rtl/>
        </w:rPr>
        <w:t>.</w:t>
      </w:r>
    </w:p>
    <w:p w:rsidR="00F14544" w:rsidRPr="001E3459" w:rsidRDefault="00F14544" w:rsidP="00F14544">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hint="cs"/>
          <w:rtl/>
        </w:rPr>
        <w:t>שיפור התקשורת בין המטפל למטופל.</w:t>
      </w:r>
    </w:p>
    <w:p w:rsidR="00457C28" w:rsidRDefault="00C84E4F" w:rsidP="00F14544">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rtl/>
        </w:rPr>
        <w:t xml:space="preserve">ייעול </w:t>
      </w:r>
      <w:r w:rsidR="00316A32" w:rsidRPr="001E3459">
        <w:rPr>
          <w:rFonts w:asciiTheme="majorBidi" w:hAnsiTheme="majorBidi" w:cs="David" w:hint="cs"/>
          <w:rtl/>
        </w:rPr>
        <w:t xml:space="preserve">ושיפור </w:t>
      </w:r>
      <w:r w:rsidR="00F246A4">
        <w:rPr>
          <w:rFonts w:asciiTheme="majorBidi" w:hAnsiTheme="majorBidi" w:cs="David" w:hint="cs"/>
          <w:rtl/>
        </w:rPr>
        <w:t>הטיפול במוסדות.</w:t>
      </w:r>
    </w:p>
    <w:p w:rsidR="00F613B6" w:rsidRPr="001E3459" w:rsidRDefault="00457C28" w:rsidP="00F14544">
      <w:pPr>
        <w:pStyle w:val="a"/>
        <w:numPr>
          <w:ilvl w:val="0"/>
          <w:numId w:val="50"/>
        </w:numPr>
        <w:spacing w:before="0" w:after="80" w:line="360" w:lineRule="auto"/>
        <w:jc w:val="both"/>
        <w:rPr>
          <w:rFonts w:asciiTheme="majorBidi" w:hAnsiTheme="majorBidi" w:cs="David"/>
        </w:rPr>
      </w:pPr>
      <w:r>
        <w:rPr>
          <w:rFonts w:asciiTheme="majorBidi" w:hAnsiTheme="majorBidi" w:cs="David" w:hint="cs"/>
          <w:rtl/>
        </w:rPr>
        <w:t xml:space="preserve">ייעול ושיפור </w:t>
      </w:r>
      <w:r w:rsidR="00F14544" w:rsidRPr="001E3459">
        <w:rPr>
          <w:rFonts w:asciiTheme="majorBidi" w:hAnsiTheme="majorBidi" w:cs="David" w:hint="cs"/>
          <w:rtl/>
        </w:rPr>
        <w:t xml:space="preserve">תהליכים טיפוליים ומנהלתיים </w:t>
      </w:r>
      <w:r w:rsidR="00BF24F4" w:rsidRPr="001E3459">
        <w:rPr>
          <w:rFonts w:asciiTheme="majorBidi" w:hAnsiTheme="majorBidi" w:cs="David"/>
          <w:rtl/>
        </w:rPr>
        <w:t>במוסדות</w:t>
      </w:r>
      <w:r w:rsidR="00BF24F4" w:rsidRPr="001E3459">
        <w:rPr>
          <w:rFonts w:asciiTheme="majorBidi" w:hAnsiTheme="majorBidi" w:cs="David" w:hint="cs"/>
          <w:rtl/>
        </w:rPr>
        <w:t>.</w:t>
      </w:r>
    </w:p>
    <w:p w:rsidR="00B92403" w:rsidRDefault="00B92403" w:rsidP="00F14544">
      <w:pPr>
        <w:pStyle w:val="a"/>
        <w:numPr>
          <w:ilvl w:val="0"/>
          <w:numId w:val="50"/>
        </w:numPr>
        <w:spacing w:before="0" w:after="80" w:line="360" w:lineRule="auto"/>
        <w:jc w:val="both"/>
        <w:rPr>
          <w:rFonts w:asciiTheme="majorBidi" w:hAnsiTheme="majorBidi" w:cs="David"/>
        </w:rPr>
      </w:pPr>
      <w:r w:rsidRPr="001E3459">
        <w:rPr>
          <w:rFonts w:asciiTheme="majorBidi" w:hAnsiTheme="majorBidi" w:cs="David" w:hint="cs"/>
          <w:rtl/>
        </w:rPr>
        <w:t>תמיכה למשפחות השוהים במוסד.</w:t>
      </w:r>
    </w:p>
    <w:p w:rsidR="00203E80" w:rsidRPr="001E3459" w:rsidRDefault="00203E80" w:rsidP="00F14544">
      <w:pPr>
        <w:pStyle w:val="a"/>
        <w:numPr>
          <w:ilvl w:val="0"/>
          <w:numId w:val="50"/>
        </w:numPr>
        <w:spacing w:before="0" w:after="80" w:line="360" w:lineRule="auto"/>
        <w:jc w:val="both"/>
        <w:rPr>
          <w:rFonts w:asciiTheme="majorBidi" w:hAnsiTheme="majorBidi" w:cs="David"/>
        </w:rPr>
      </w:pPr>
      <w:r>
        <w:rPr>
          <w:rFonts w:asciiTheme="majorBidi" w:hAnsiTheme="majorBidi" w:cs="David" w:hint="cs"/>
          <w:rtl/>
        </w:rPr>
        <w:t>תמיכה במטופלים סיעודיים בקהילה.</w:t>
      </w:r>
    </w:p>
    <w:p w:rsidR="0058641C" w:rsidRPr="00BA4822" w:rsidRDefault="00FD3368" w:rsidP="00BA4822">
      <w:pPr>
        <w:pStyle w:val="30"/>
        <w:tabs>
          <w:tab w:val="clear" w:pos="2279"/>
        </w:tabs>
        <w:spacing w:after="80"/>
        <w:ind w:left="1437" w:hanging="672"/>
        <w:jc w:val="both"/>
        <w:rPr>
          <w:rFonts w:asciiTheme="majorBidi" w:hAnsiTheme="majorBidi" w:cs="David"/>
          <w:noProof/>
        </w:rPr>
      </w:pPr>
      <w:r w:rsidRPr="00BA4822">
        <w:rPr>
          <w:rFonts w:asciiTheme="majorBidi" w:hAnsiTheme="majorBidi" w:cs="David" w:hint="cs"/>
          <w:noProof/>
          <w:rtl/>
        </w:rPr>
        <w:t>יעדים</w:t>
      </w:r>
    </w:p>
    <w:p w:rsidR="0058641C" w:rsidRPr="00C744CF" w:rsidRDefault="0058641C" w:rsidP="001C1AF1">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מימוש</w:t>
      </w:r>
      <w:r w:rsidRPr="00C744CF">
        <w:rPr>
          <w:rFonts w:asciiTheme="majorBidi" w:hAnsiTheme="majorBidi" w:cs="David"/>
          <w:rtl/>
          <w:lang w:bidi="ar-SA"/>
        </w:rPr>
        <w:t xml:space="preserve"> </w:t>
      </w:r>
      <w:r w:rsidRPr="00C744CF">
        <w:rPr>
          <w:rFonts w:asciiTheme="majorBidi" w:hAnsiTheme="majorBidi" w:cs="David"/>
          <w:rtl/>
        </w:rPr>
        <w:t>פתרו</w:t>
      </w:r>
      <w:r w:rsidRPr="00C744CF">
        <w:rPr>
          <w:rFonts w:asciiTheme="majorBidi" w:hAnsiTheme="majorBidi" w:cs="David" w:hint="cs"/>
          <w:rtl/>
        </w:rPr>
        <w:t>נות</w:t>
      </w:r>
      <w:r w:rsidRPr="00C744CF">
        <w:rPr>
          <w:rFonts w:asciiTheme="majorBidi" w:hAnsiTheme="majorBidi" w:cs="David"/>
          <w:rtl/>
          <w:lang w:bidi="ar-SA"/>
        </w:rPr>
        <w:t xml:space="preserve"> </w:t>
      </w:r>
      <w:r w:rsidRPr="00C744CF">
        <w:rPr>
          <w:rFonts w:asciiTheme="majorBidi" w:hAnsiTheme="majorBidi" w:cs="David" w:hint="cs"/>
          <w:rtl/>
        </w:rPr>
        <w:t xml:space="preserve">דיגיטליים </w:t>
      </w:r>
      <w:r w:rsidRPr="00C744CF">
        <w:rPr>
          <w:rFonts w:asciiTheme="majorBidi" w:hAnsiTheme="majorBidi" w:cs="David"/>
          <w:rtl/>
        </w:rPr>
        <w:t>מתקדמים</w:t>
      </w:r>
      <w:r w:rsidRPr="00C744CF">
        <w:rPr>
          <w:rFonts w:asciiTheme="majorBidi" w:hAnsiTheme="majorBidi" w:cs="David"/>
          <w:rtl/>
          <w:lang w:bidi="ar-SA"/>
        </w:rPr>
        <w:t xml:space="preserve"> </w:t>
      </w:r>
      <w:r w:rsidRPr="00C744CF">
        <w:rPr>
          <w:rFonts w:asciiTheme="majorBidi" w:hAnsiTheme="majorBidi" w:cs="David"/>
          <w:rtl/>
        </w:rPr>
        <w:t>טכנולוגית</w:t>
      </w:r>
      <w:r w:rsidRPr="00C744CF">
        <w:rPr>
          <w:rFonts w:asciiTheme="majorBidi" w:hAnsiTheme="majorBidi" w:cs="David"/>
          <w:rtl/>
          <w:lang w:bidi="ar-SA"/>
        </w:rPr>
        <w:t xml:space="preserve">, </w:t>
      </w:r>
      <w:r w:rsidRPr="00C744CF">
        <w:rPr>
          <w:rFonts w:asciiTheme="majorBidi" w:hAnsiTheme="majorBidi" w:cs="David"/>
          <w:rtl/>
        </w:rPr>
        <w:t>שימושיים</w:t>
      </w:r>
      <w:r w:rsidRPr="00C744CF">
        <w:rPr>
          <w:rFonts w:asciiTheme="majorBidi" w:hAnsiTheme="majorBidi" w:cs="David"/>
          <w:rtl/>
          <w:lang w:bidi="ar-SA"/>
        </w:rPr>
        <w:t xml:space="preserve">, </w:t>
      </w:r>
      <w:r w:rsidRPr="00C744CF">
        <w:rPr>
          <w:rFonts w:asciiTheme="majorBidi" w:hAnsiTheme="majorBidi" w:cs="David"/>
          <w:rtl/>
        </w:rPr>
        <w:t>פשוטים</w:t>
      </w:r>
      <w:r w:rsidRPr="00C744CF">
        <w:rPr>
          <w:rFonts w:asciiTheme="majorBidi" w:hAnsiTheme="majorBidi" w:cs="David"/>
          <w:rtl/>
          <w:lang w:bidi="ar-SA"/>
        </w:rPr>
        <w:t xml:space="preserve"> </w:t>
      </w:r>
      <w:r w:rsidRPr="00C744CF">
        <w:rPr>
          <w:rFonts w:asciiTheme="majorBidi" w:hAnsiTheme="majorBidi" w:cs="David"/>
          <w:rtl/>
        </w:rPr>
        <w:t>ויעילים</w:t>
      </w:r>
      <w:r w:rsidRPr="00C744CF">
        <w:rPr>
          <w:rFonts w:asciiTheme="majorBidi" w:hAnsiTheme="majorBidi" w:cs="David"/>
          <w:rtl/>
          <w:lang w:bidi="ar-SA"/>
        </w:rPr>
        <w:t xml:space="preserve">, </w:t>
      </w:r>
      <w:r w:rsidRPr="00C744CF">
        <w:rPr>
          <w:rFonts w:asciiTheme="majorBidi" w:hAnsiTheme="majorBidi" w:cs="David"/>
          <w:rtl/>
        </w:rPr>
        <w:t>העונים</w:t>
      </w:r>
      <w:r w:rsidRPr="00C744CF">
        <w:rPr>
          <w:rFonts w:asciiTheme="majorBidi" w:hAnsiTheme="majorBidi" w:cs="David"/>
          <w:rtl/>
          <w:lang w:bidi="ar-SA"/>
        </w:rPr>
        <w:t xml:space="preserve"> </w:t>
      </w:r>
      <w:r w:rsidRPr="00C744CF">
        <w:rPr>
          <w:rFonts w:asciiTheme="majorBidi" w:hAnsiTheme="majorBidi" w:cs="David"/>
          <w:rtl/>
        </w:rPr>
        <w:t>על</w:t>
      </w:r>
      <w:r w:rsidRPr="00C744CF">
        <w:rPr>
          <w:rFonts w:asciiTheme="majorBidi" w:hAnsiTheme="majorBidi" w:cs="David"/>
          <w:rtl/>
          <w:lang w:bidi="ar-SA"/>
        </w:rPr>
        <w:t xml:space="preserve"> </w:t>
      </w:r>
      <w:r w:rsidRPr="00C744CF">
        <w:rPr>
          <w:rFonts w:asciiTheme="majorBidi" w:hAnsiTheme="majorBidi" w:cs="David"/>
          <w:rtl/>
        </w:rPr>
        <w:t xml:space="preserve">צרכי </w:t>
      </w:r>
      <w:r w:rsidRPr="00C744CF">
        <w:rPr>
          <w:rFonts w:asciiTheme="majorBidi" w:hAnsiTheme="majorBidi" w:cs="David" w:hint="cs"/>
          <w:rtl/>
        </w:rPr>
        <w:t>מערכת הבריאות</w:t>
      </w:r>
      <w:r w:rsidRPr="00C744CF">
        <w:rPr>
          <w:rFonts w:asciiTheme="majorBidi" w:hAnsiTheme="majorBidi" w:cs="David"/>
          <w:rtl/>
        </w:rPr>
        <w:t>,</w:t>
      </w:r>
      <w:r w:rsidRPr="00C744CF">
        <w:rPr>
          <w:rFonts w:asciiTheme="majorBidi" w:hAnsiTheme="majorBidi" w:cs="David"/>
          <w:rtl/>
          <w:lang w:bidi="ar-SA"/>
        </w:rPr>
        <w:t xml:space="preserve"> </w:t>
      </w:r>
      <w:r w:rsidRPr="00C744CF">
        <w:rPr>
          <w:rFonts w:asciiTheme="majorBidi" w:hAnsiTheme="majorBidi" w:cs="David" w:hint="cs"/>
          <w:rtl/>
        </w:rPr>
        <w:t xml:space="preserve">ומאפשרים </w:t>
      </w:r>
      <w:r w:rsidR="001C1AF1">
        <w:rPr>
          <w:rFonts w:asciiTheme="majorBidi" w:hAnsiTheme="majorBidi" w:cs="David" w:hint="cs"/>
          <w:rtl/>
        </w:rPr>
        <w:t>לשפר את איכות הטיפול בבתי החולים הגריאטריים הסיעודיים,</w:t>
      </w:r>
      <w:r w:rsidRPr="00C744CF">
        <w:rPr>
          <w:rFonts w:asciiTheme="majorBidi" w:hAnsiTheme="majorBidi" w:cs="David" w:hint="cs"/>
          <w:rtl/>
        </w:rPr>
        <w:t xml:space="preserve"> </w:t>
      </w:r>
      <w:r w:rsidRPr="00C744CF">
        <w:rPr>
          <w:rFonts w:asciiTheme="majorBidi" w:hAnsiTheme="majorBidi" w:cs="David"/>
          <w:rtl/>
        </w:rPr>
        <w:t>תוך</w:t>
      </w:r>
      <w:r w:rsidRPr="00C744CF">
        <w:rPr>
          <w:rFonts w:asciiTheme="majorBidi" w:hAnsiTheme="majorBidi" w:cs="David"/>
          <w:rtl/>
          <w:lang w:bidi="ar-SA"/>
        </w:rPr>
        <w:t xml:space="preserve"> </w:t>
      </w:r>
      <w:r w:rsidRPr="00C744CF">
        <w:rPr>
          <w:rFonts w:asciiTheme="majorBidi" w:hAnsiTheme="majorBidi" w:cs="David"/>
          <w:rtl/>
        </w:rPr>
        <w:t>שימוש</w:t>
      </w:r>
      <w:r w:rsidRPr="00C744CF">
        <w:rPr>
          <w:rFonts w:asciiTheme="majorBidi" w:hAnsiTheme="majorBidi" w:cs="David"/>
          <w:rtl/>
          <w:lang w:bidi="ar-SA"/>
        </w:rPr>
        <w:t xml:space="preserve"> </w:t>
      </w:r>
      <w:r w:rsidR="00D5701E" w:rsidRPr="00C744CF">
        <w:rPr>
          <w:rFonts w:asciiTheme="majorBidi" w:hAnsiTheme="majorBidi" w:cs="David"/>
          <w:rtl/>
        </w:rPr>
        <w:t>מ</w:t>
      </w:r>
      <w:r w:rsidRPr="00C744CF">
        <w:rPr>
          <w:rFonts w:asciiTheme="majorBidi" w:hAnsiTheme="majorBidi" w:cs="David"/>
          <w:rtl/>
        </w:rPr>
        <w:t>רבי</w:t>
      </w:r>
      <w:r w:rsidRPr="00C744CF">
        <w:rPr>
          <w:rFonts w:asciiTheme="majorBidi" w:hAnsiTheme="majorBidi" w:cs="David"/>
          <w:rtl/>
          <w:lang w:bidi="ar-SA"/>
        </w:rPr>
        <w:t xml:space="preserve"> </w:t>
      </w:r>
      <w:r w:rsidRPr="00C744CF">
        <w:rPr>
          <w:rFonts w:asciiTheme="majorBidi" w:hAnsiTheme="majorBidi" w:cs="David"/>
          <w:rtl/>
        </w:rPr>
        <w:t>במשאבים</w:t>
      </w:r>
      <w:r w:rsidRPr="00C744CF">
        <w:rPr>
          <w:rFonts w:asciiTheme="majorBidi" w:hAnsiTheme="majorBidi" w:cs="David"/>
          <w:rtl/>
          <w:lang w:bidi="ar-SA"/>
        </w:rPr>
        <w:t xml:space="preserve"> </w:t>
      </w:r>
      <w:r w:rsidRPr="00C744CF">
        <w:rPr>
          <w:rFonts w:asciiTheme="majorBidi" w:hAnsiTheme="majorBidi" w:cs="David"/>
          <w:rtl/>
        </w:rPr>
        <w:t>הקיימים</w:t>
      </w:r>
      <w:r w:rsidRPr="00C744CF">
        <w:rPr>
          <w:rFonts w:asciiTheme="majorBidi" w:hAnsiTheme="majorBidi" w:cs="David"/>
          <w:rtl/>
          <w:lang w:bidi="ar-SA"/>
        </w:rPr>
        <w:t xml:space="preserve">. </w:t>
      </w:r>
    </w:p>
    <w:p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מימוש פתרונות בני קיימא, אשר יסייעו להתנהלות יעילה של מערכת</w:t>
      </w:r>
      <w:r w:rsidRPr="00C744CF">
        <w:rPr>
          <w:rFonts w:asciiTheme="majorBidi" w:hAnsiTheme="majorBidi" w:cs="David" w:hint="cs"/>
          <w:rtl/>
        </w:rPr>
        <w:t xml:space="preserve"> הבריאות</w:t>
      </w:r>
      <w:r w:rsidRPr="00C744CF">
        <w:rPr>
          <w:rFonts w:asciiTheme="majorBidi" w:hAnsiTheme="majorBidi" w:cs="David"/>
          <w:rtl/>
        </w:rPr>
        <w:t>, ויאפשרו ניצול נכון יותר של משאביה</w:t>
      </w:r>
      <w:r w:rsidR="00FD3368" w:rsidRPr="00C744CF">
        <w:rPr>
          <w:rFonts w:asciiTheme="majorBidi" w:hAnsiTheme="majorBidi" w:cs="David" w:hint="cs"/>
          <w:rtl/>
        </w:rPr>
        <w:t>.</w:t>
      </w:r>
    </w:p>
    <w:p w:rsidR="0058641C" w:rsidRPr="00C744CF"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מתן הזדמנות לפתרונות חדשניים</w:t>
      </w:r>
      <w:r w:rsidR="00FD3368" w:rsidRPr="00C744CF">
        <w:rPr>
          <w:rFonts w:asciiTheme="majorBidi" w:hAnsiTheme="majorBidi" w:cs="David" w:hint="cs"/>
          <w:rtl/>
        </w:rPr>
        <w:t>,</w:t>
      </w:r>
      <w:r w:rsidRPr="00C744CF">
        <w:rPr>
          <w:rFonts w:asciiTheme="majorBidi" w:hAnsiTheme="majorBidi" w:cs="David"/>
          <w:rtl/>
        </w:rPr>
        <w:t xml:space="preserve"> אשר עד כה לא הצליחו לחדור די הצורך אל תוך מערכת הבריאות</w:t>
      </w:r>
      <w:r w:rsidR="00FD3368" w:rsidRPr="00C744CF">
        <w:rPr>
          <w:rFonts w:asciiTheme="majorBidi" w:hAnsiTheme="majorBidi" w:cs="David"/>
          <w:rtl/>
        </w:rPr>
        <w:t xml:space="preserve"> הישראלית, להפוך לחלק מן המערכת</w:t>
      </w:r>
      <w:r w:rsidRPr="00C744CF">
        <w:rPr>
          <w:rFonts w:asciiTheme="majorBidi" w:hAnsiTheme="majorBidi" w:cs="David"/>
          <w:rtl/>
        </w:rPr>
        <w:t xml:space="preserve"> </w:t>
      </w:r>
      <w:r w:rsidR="00FD3368" w:rsidRPr="00C744CF">
        <w:rPr>
          <w:rFonts w:asciiTheme="majorBidi" w:hAnsiTheme="majorBidi" w:cs="David" w:hint="cs"/>
          <w:rtl/>
        </w:rPr>
        <w:t>בכדי לאפשר את</w:t>
      </w:r>
      <w:r w:rsidRPr="00C744CF">
        <w:rPr>
          <w:rFonts w:asciiTheme="majorBidi" w:hAnsiTheme="majorBidi" w:cs="David"/>
          <w:rtl/>
        </w:rPr>
        <w:t xml:space="preserve"> חיזוק החדשנות במערכת הבריאות, </w:t>
      </w:r>
      <w:r w:rsidR="00FD3368" w:rsidRPr="00C744CF">
        <w:rPr>
          <w:rFonts w:asciiTheme="majorBidi" w:hAnsiTheme="majorBidi" w:cs="David" w:hint="cs"/>
          <w:rtl/>
        </w:rPr>
        <w:t xml:space="preserve">לתמוך </w:t>
      </w:r>
      <w:r w:rsidRPr="00C744CF">
        <w:rPr>
          <w:rFonts w:asciiTheme="majorBidi" w:hAnsiTheme="majorBidi" w:cs="David"/>
          <w:rtl/>
        </w:rPr>
        <w:t>בתעשיית הב</w:t>
      </w:r>
      <w:r w:rsidR="00FD3368" w:rsidRPr="00C744CF">
        <w:rPr>
          <w:rFonts w:asciiTheme="majorBidi" w:hAnsiTheme="majorBidi" w:cs="David"/>
          <w:rtl/>
        </w:rPr>
        <w:t>ריאות הדיגיטלית הישראלית, ו</w:t>
      </w:r>
      <w:r w:rsidR="00FD3368" w:rsidRPr="00C744CF">
        <w:rPr>
          <w:rFonts w:asciiTheme="majorBidi" w:hAnsiTheme="majorBidi" w:cs="David" w:hint="cs"/>
          <w:rtl/>
        </w:rPr>
        <w:t>להעמיק</w:t>
      </w:r>
      <w:r w:rsidRPr="00C744CF">
        <w:rPr>
          <w:rFonts w:asciiTheme="majorBidi" w:hAnsiTheme="majorBidi" w:cs="David"/>
          <w:rtl/>
        </w:rPr>
        <w:t xml:space="preserve"> </w:t>
      </w:r>
      <w:r w:rsidR="000C44F4">
        <w:rPr>
          <w:rFonts w:asciiTheme="majorBidi" w:hAnsiTheme="majorBidi" w:cs="David" w:hint="cs"/>
          <w:rtl/>
        </w:rPr>
        <w:t xml:space="preserve">את </w:t>
      </w:r>
      <w:r w:rsidRPr="00C744CF">
        <w:rPr>
          <w:rFonts w:asciiTheme="majorBidi" w:hAnsiTheme="majorBidi" w:cs="David"/>
          <w:rtl/>
        </w:rPr>
        <w:t>הקשר שבין התעשייה עתירת הידע לבין מערכת הבריאות.</w:t>
      </w:r>
    </w:p>
    <w:p w:rsidR="0058641C" w:rsidRDefault="0058641C" w:rsidP="005C2AA5">
      <w:pPr>
        <w:pStyle w:val="a"/>
        <w:numPr>
          <w:ilvl w:val="0"/>
          <w:numId w:val="51"/>
        </w:numPr>
        <w:spacing w:before="0" w:after="80" w:line="360" w:lineRule="auto"/>
        <w:jc w:val="both"/>
        <w:rPr>
          <w:rFonts w:asciiTheme="majorBidi" w:hAnsiTheme="majorBidi" w:cs="David"/>
        </w:rPr>
      </w:pPr>
      <w:r w:rsidRPr="00C744CF">
        <w:rPr>
          <w:rFonts w:asciiTheme="majorBidi" w:hAnsiTheme="majorBidi" w:cs="David"/>
          <w:rtl/>
        </w:rPr>
        <w:t>הטמעת פתרון</w:t>
      </w:r>
      <w:r w:rsidRPr="00C744CF">
        <w:rPr>
          <w:rFonts w:asciiTheme="majorBidi" w:hAnsiTheme="majorBidi" w:cs="David"/>
          <w:rtl/>
          <w:lang w:bidi="ar-SA"/>
        </w:rPr>
        <w:t xml:space="preserve"> </w:t>
      </w:r>
      <w:r w:rsidRPr="00C744CF">
        <w:rPr>
          <w:rFonts w:asciiTheme="majorBidi" w:hAnsiTheme="majorBidi" w:cs="David"/>
          <w:rtl/>
        </w:rPr>
        <w:t>המאפשר</w:t>
      </w:r>
      <w:r w:rsidRPr="00C744CF">
        <w:rPr>
          <w:rFonts w:asciiTheme="majorBidi" w:hAnsiTheme="majorBidi" w:cs="David"/>
          <w:rtl/>
          <w:lang w:bidi="ar-SA"/>
        </w:rPr>
        <w:t xml:space="preserve"> </w:t>
      </w:r>
      <w:r w:rsidRPr="00C744CF">
        <w:rPr>
          <w:rFonts w:asciiTheme="majorBidi" w:hAnsiTheme="majorBidi" w:cs="David"/>
          <w:rtl/>
        </w:rPr>
        <w:t>התרחבות</w:t>
      </w:r>
      <w:r w:rsidRPr="00C744CF">
        <w:rPr>
          <w:rFonts w:asciiTheme="majorBidi" w:hAnsiTheme="majorBidi" w:cs="David"/>
          <w:rtl/>
          <w:lang w:bidi="ar-SA"/>
        </w:rPr>
        <w:t xml:space="preserve"> </w:t>
      </w:r>
      <w:r w:rsidRPr="00C744CF">
        <w:rPr>
          <w:rFonts w:asciiTheme="majorBidi" w:hAnsiTheme="majorBidi" w:cs="David"/>
          <w:rtl/>
        </w:rPr>
        <w:t>והתאמות</w:t>
      </w:r>
      <w:r w:rsidRPr="00C744CF">
        <w:rPr>
          <w:rFonts w:asciiTheme="majorBidi" w:hAnsiTheme="majorBidi" w:cs="David"/>
          <w:rtl/>
          <w:lang w:bidi="ar-SA"/>
        </w:rPr>
        <w:t xml:space="preserve"> </w:t>
      </w:r>
      <w:r w:rsidRPr="00C744CF">
        <w:rPr>
          <w:rFonts w:asciiTheme="majorBidi" w:hAnsiTheme="majorBidi" w:cs="David"/>
          <w:rtl/>
        </w:rPr>
        <w:t>בהתאם</w:t>
      </w:r>
      <w:r w:rsidRPr="00C744CF">
        <w:rPr>
          <w:rFonts w:asciiTheme="majorBidi" w:hAnsiTheme="majorBidi" w:cs="David"/>
          <w:rtl/>
          <w:lang w:bidi="ar-SA"/>
        </w:rPr>
        <w:t xml:space="preserve"> </w:t>
      </w:r>
      <w:r w:rsidRPr="00C744CF">
        <w:rPr>
          <w:rFonts w:asciiTheme="majorBidi" w:hAnsiTheme="majorBidi" w:cs="David"/>
          <w:rtl/>
        </w:rPr>
        <w:t>לצרכים</w:t>
      </w:r>
      <w:r w:rsidRPr="00C744CF">
        <w:rPr>
          <w:rFonts w:asciiTheme="majorBidi" w:hAnsiTheme="majorBidi" w:cs="David"/>
          <w:rtl/>
          <w:lang w:bidi="ar-SA"/>
        </w:rPr>
        <w:t xml:space="preserve"> </w:t>
      </w:r>
      <w:r w:rsidRPr="00C744CF">
        <w:rPr>
          <w:rFonts w:asciiTheme="majorBidi" w:hAnsiTheme="majorBidi" w:cs="David"/>
          <w:rtl/>
        </w:rPr>
        <w:t>שיעלו</w:t>
      </w:r>
      <w:r w:rsidRPr="00C744CF">
        <w:rPr>
          <w:rFonts w:asciiTheme="majorBidi" w:hAnsiTheme="majorBidi" w:cs="David"/>
          <w:rtl/>
          <w:lang w:bidi="ar-SA"/>
        </w:rPr>
        <w:t xml:space="preserve"> </w:t>
      </w:r>
      <w:r w:rsidRPr="00C744CF">
        <w:rPr>
          <w:rFonts w:asciiTheme="majorBidi" w:hAnsiTheme="majorBidi" w:cs="David"/>
          <w:rtl/>
        </w:rPr>
        <w:t>בעתיד</w:t>
      </w:r>
      <w:r w:rsidRPr="00C744CF">
        <w:rPr>
          <w:rFonts w:asciiTheme="majorBidi" w:hAnsiTheme="majorBidi" w:cs="David"/>
          <w:rtl/>
          <w:lang w:bidi="ar-SA"/>
        </w:rPr>
        <w:t>.</w:t>
      </w:r>
    </w:p>
    <w:p w:rsidR="00A00724" w:rsidRPr="00C744CF" w:rsidRDefault="00A00724" w:rsidP="00A00724">
      <w:pPr>
        <w:pStyle w:val="a"/>
        <w:numPr>
          <w:ilvl w:val="0"/>
          <w:numId w:val="51"/>
        </w:numPr>
        <w:spacing w:before="0" w:after="80" w:line="360" w:lineRule="auto"/>
        <w:jc w:val="both"/>
        <w:rPr>
          <w:rFonts w:asciiTheme="majorBidi" w:hAnsiTheme="majorBidi" w:cs="David"/>
          <w:rtl/>
        </w:rPr>
      </w:pPr>
      <w:r w:rsidRPr="00C744CF">
        <w:rPr>
          <w:rFonts w:asciiTheme="majorBidi" w:hAnsiTheme="majorBidi" w:cs="David"/>
          <w:rtl/>
        </w:rPr>
        <w:t xml:space="preserve">צמצום פערים חברתיים </w:t>
      </w:r>
      <w:r>
        <w:rPr>
          <w:rFonts w:asciiTheme="majorBidi" w:hAnsiTheme="majorBidi" w:cs="David" w:hint="cs"/>
          <w:rtl/>
        </w:rPr>
        <w:t>ושיפור שירותי הבריאות הציבוריים</w:t>
      </w:r>
      <w:r w:rsidRPr="00C744CF">
        <w:rPr>
          <w:rFonts w:asciiTheme="majorBidi" w:hAnsiTheme="majorBidi" w:cs="David" w:hint="cs"/>
          <w:rtl/>
        </w:rPr>
        <w:t xml:space="preserve">. </w:t>
      </w:r>
    </w:p>
    <w:p w:rsidR="00A00724" w:rsidRPr="00C744CF" w:rsidRDefault="00A00724" w:rsidP="00847335">
      <w:pPr>
        <w:pStyle w:val="a"/>
        <w:numPr>
          <w:ilvl w:val="0"/>
          <w:numId w:val="0"/>
        </w:numPr>
        <w:spacing w:before="0" w:after="80" w:line="360" w:lineRule="auto"/>
        <w:ind w:left="2279"/>
        <w:jc w:val="both"/>
        <w:rPr>
          <w:rFonts w:asciiTheme="majorBidi" w:hAnsiTheme="majorBidi" w:cs="David"/>
        </w:rPr>
      </w:pPr>
    </w:p>
    <w:p w:rsidR="0058641C" w:rsidRPr="00C744CF" w:rsidRDefault="0058641C" w:rsidP="00F054DF">
      <w:pPr>
        <w:pStyle w:val="a5"/>
        <w:keepNext/>
        <w:numPr>
          <w:ilvl w:val="0"/>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0"/>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58641C" w:rsidRPr="00C744CF" w:rsidRDefault="0058641C" w:rsidP="00F054DF">
      <w:pPr>
        <w:pStyle w:val="a5"/>
        <w:keepNext/>
        <w:numPr>
          <w:ilvl w:val="1"/>
          <w:numId w:val="32"/>
        </w:numPr>
        <w:tabs>
          <w:tab w:val="left" w:pos="707"/>
          <w:tab w:val="left" w:pos="1557"/>
        </w:tabs>
        <w:bidi/>
        <w:spacing w:after="80"/>
        <w:jc w:val="both"/>
        <w:outlineLvl w:val="2"/>
        <w:rPr>
          <w:rFonts w:asciiTheme="majorBidi" w:hAnsiTheme="majorBidi"/>
          <w:vanish/>
          <w:sz w:val="22"/>
          <w:szCs w:val="22"/>
          <w:rtl/>
          <w:lang w:eastAsia="he-IL"/>
        </w:rPr>
      </w:pPr>
    </w:p>
    <w:p w:rsidR="00D763A7" w:rsidRPr="00C744CF" w:rsidRDefault="00D763A7" w:rsidP="007067BD">
      <w:pPr>
        <w:pStyle w:val="10"/>
        <w:rPr>
          <w:rStyle w:val="11"/>
          <w:rFonts w:ascii="David" w:hAnsi="David" w:cs="David"/>
          <w:b/>
          <w:bCs/>
          <w:sz w:val="26"/>
          <w:szCs w:val="26"/>
        </w:rPr>
      </w:pPr>
      <w:bookmarkStart w:id="35" w:name="_Toc518228971"/>
      <w:r w:rsidRPr="00C744CF">
        <w:rPr>
          <w:rStyle w:val="11"/>
          <w:rFonts w:ascii="David" w:hAnsi="David" w:cs="David" w:hint="cs"/>
          <w:b/>
          <w:bCs/>
          <w:sz w:val="26"/>
          <w:szCs w:val="26"/>
          <w:rtl/>
        </w:rPr>
        <w:t>תנאי סף</w:t>
      </w:r>
      <w:bookmarkEnd w:id="30"/>
      <w:bookmarkEnd w:id="31"/>
      <w:bookmarkEnd w:id="32"/>
      <w:bookmarkEnd w:id="33"/>
      <w:r w:rsidR="00D5701E" w:rsidRPr="00C744CF">
        <w:rPr>
          <w:rStyle w:val="11"/>
          <w:rFonts w:ascii="David" w:hAnsi="David" w:cs="David" w:hint="cs"/>
          <w:b/>
          <w:bCs/>
          <w:sz w:val="26"/>
          <w:szCs w:val="26"/>
          <w:rtl/>
        </w:rPr>
        <w:t xml:space="preserve"> </w:t>
      </w:r>
      <w:r w:rsidRPr="00C744CF">
        <w:rPr>
          <w:rStyle w:val="11"/>
          <w:rFonts w:ascii="David" w:hAnsi="David" w:cs="David" w:hint="cs"/>
          <w:b/>
          <w:bCs/>
          <w:sz w:val="26"/>
          <w:szCs w:val="26"/>
          <w:rtl/>
        </w:rPr>
        <w:t xml:space="preserve"> </w:t>
      </w:r>
      <w:r w:rsidR="006B0385" w:rsidRPr="00C744CF">
        <w:rPr>
          <w:rStyle w:val="11"/>
          <w:rFonts w:ascii="David" w:hAnsi="David" w:cs="David" w:hint="cs"/>
          <w:b/>
          <w:bCs/>
          <w:sz w:val="26"/>
          <w:szCs w:val="26"/>
          <w:rtl/>
        </w:rPr>
        <w:t xml:space="preserve">לשלב הראשון- </w:t>
      </w:r>
      <w:r w:rsidR="00D266A4" w:rsidRPr="00C744CF">
        <w:rPr>
          <w:rStyle w:val="11"/>
          <w:rFonts w:ascii="David" w:hAnsi="David" w:cs="David" w:hint="cs"/>
          <w:b/>
          <w:bCs/>
          <w:sz w:val="26"/>
          <w:szCs w:val="26"/>
          <w:rtl/>
        </w:rPr>
        <w:t>שלב המיון</w:t>
      </w:r>
      <w:r w:rsidR="006B0385" w:rsidRPr="00C744CF">
        <w:rPr>
          <w:rStyle w:val="11"/>
          <w:rFonts w:ascii="David" w:hAnsi="David" w:cs="David" w:hint="cs"/>
          <w:b/>
          <w:bCs/>
          <w:sz w:val="26"/>
          <w:szCs w:val="26"/>
          <w:rtl/>
        </w:rPr>
        <w:t xml:space="preserve"> המוקדם</w:t>
      </w:r>
      <w:bookmarkEnd w:id="35"/>
    </w:p>
    <w:p w:rsidR="00D763A7" w:rsidRPr="00C744CF" w:rsidRDefault="00D763A7" w:rsidP="007067BD">
      <w:pPr>
        <w:pStyle w:val="1e"/>
        <w:rPr>
          <w:rtl/>
        </w:rPr>
      </w:pPr>
      <w:r w:rsidRPr="00C744CF">
        <w:rPr>
          <w:rtl/>
        </w:rPr>
        <w:lastRenderedPageBreak/>
        <w:t xml:space="preserve">תנאי הסף המפורטים להלן מהווים חלק בלתי נפרד ממסמכי המכרז, הם מצטברים ויש לראותם כמשלימים זה את זה. </w:t>
      </w:r>
    </w:p>
    <w:p w:rsidR="00D763A7" w:rsidRPr="00C744CF" w:rsidRDefault="00D266A4" w:rsidP="0008107E">
      <w:pPr>
        <w:pStyle w:val="1e"/>
        <w:rPr>
          <w:rtl/>
        </w:rPr>
      </w:pPr>
      <w:r w:rsidRPr="00C744CF">
        <w:rPr>
          <w:rtl/>
        </w:rPr>
        <w:t xml:space="preserve">הצעה שלא תעמוד בכל תנאי הסף </w:t>
      </w:r>
      <w:r w:rsidR="00D763A7" w:rsidRPr="00C744CF">
        <w:rPr>
          <w:rtl/>
        </w:rPr>
        <w:t xml:space="preserve">תיפסל ולא תובא לדיון בפני ועדת המכרזים. </w:t>
      </w:r>
      <w:r w:rsidR="006B0385" w:rsidRPr="00C744CF">
        <w:rPr>
          <w:rFonts w:hint="cs"/>
          <w:rtl/>
        </w:rPr>
        <w:t>מובהר כי</w:t>
      </w:r>
      <w:r w:rsidR="00D5701E" w:rsidRPr="00C744CF">
        <w:rPr>
          <w:rFonts w:hint="cs"/>
          <w:rtl/>
        </w:rPr>
        <w:t xml:space="preserve"> </w:t>
      </w:r>
      <w:r w:rsidR="00AF2B5B" w:rsidRPr="00C744CF">
        <w:rPr>
          <w:rFonts w:hint="cs"/>
          <w:rtl/>
        </w:rPr>
        <w:t>בשלב השני של המכרז משרד הבריאות</w:t>
      </w:r>
      <w:r w:rsidR="00D5701E" w:rsidRPr="00C744CF">
        <w:rPr>
          <w:rFonts w:hint="cs"/>
          <w:rtl/>
        </w:rPr>
        <w:t xml:space="preserve"> </w:t>
      </w:r>
      <w:r w:rsidR="0008107E">
        <w:rPr>
          <w:rFonts w:hint="cs"/>
          <w:rtl/>
        </w:rPr>
        <w:t>צפוי</w:t>
      </w:r>
      <w:r w:rsidR="0008107E" w:rsidRPr="00C744CF">
        <w:rPr>
          <w:rFonts w:hint="cs"/>
          <w:rtl/>
        </w:rPr>
        <w:t xml:space="preserve"> </w:t>
      </w:r>
      <w:r w:rsidR="00AF2B5B" w:rsidRPr="00C744CF">
        <w:rPr>
          <w:rFonts w:hint="cs"/>
          <w:rtl/>
        </w:rPr>
        <w:t>לדרוש מקבוצת המציעים הסופית לעמוד בתנאי סף נוספים</w:t>
      </w:r>
      <w:r w:rsidR="006B0385" w:rsidRPr="00C744CF">
        <w:rPr>
          <w:rFonts w:hint="cs"/>
          <w:rtl/>
        </w:rPr>
        <w:t>,</w:t>
      </w:r>
      <w:r w:rsidR="00AF2B5B" w:rsidRPr="00C744CF">
        <w:rPr>
          <w:rFonts w:hint="cs"/>
          <w:rtl/>
        </w:rPr>
        <w:t xml:space="preserve"> </w:t>
      </w:r>
      <w:r w:rsidR="00CD0313" w:rsidRPr="00C744CF">
        <w:rPr>
          <w:rFonts w:hint="cs"/>
          <w:rtl/>
        </w:rPr>
        <w:t xml:space="preserve">מנהליים ומקצועיים, </w:t>
      </w:r>
      <w:r w:rsidR="00AF2B5B" w:rsidRPr="00C744CF">
        <w:rPr>
          <w:rFonts w:hint="cs"/>
          <w:rtl/>
        </w:rPr>
        <w:t>וזאת</w:t>
      </w:r>
      <w:r w:rsidR="006B0385" w:rsidRPr="00C744CF">
        <w:rPr>
          <w:rFonts w:hint="cs"/>
          <w:rtl/>
        </w:rPr>
        <w:t xml:space="preserve"> לאחר בחינת ההצעות שיוגשו בשלב המיון המוקדם.</w:t>
      </w:r>
    </w:p>
    <w:p w:rsidR="00D763A7" w:rsidRPr="00C744CF" w:rsidRDefault="00D763A7" w:rsidP="007067BD">
      <w:pPr>
        <w:pStyle w:val="22"/>
        <w:spacing w:before="0" w:after="80"/>
        <w:rPr>
          <w:rFonts w:asciiTheme="majorBidi" w:hAnsiTheme="majorBidi" w:cs="David"/>
          <w:rtl/>
        </w:rPr>
      </w:pPr>
      <w:r w:rsidRPr="00C744CF">
        <w:rPr>
          <w:rFonts w:asciiTheme="majorBidi" w:hAnsiTheme="majorBidi" w:cs="David"/>
          <w:rtl/>
        </w:rPr>
        <w:t>תנאי סף מנהליים</w:t>
      </w:r>
      <w:r w:rsidR="00D5701E" w:rsidRPr="00C744CF">
        <w:rPr>
          <w:rFonts w:asciiTheme="majorBidi" w:hAnsiTheme="majorBidi" w:cs="David"/>
          <w:rtl/>
        </w:rPr>
        <w:t xml:space="preserve"> </w:t>
      </w:r>
    </w:p>
    <w:p w:rsidR="001766F6" w:rsidRPr="00C744CF" w:rsidRDefault="001766F6" w:rsidP="00D5701E">
      <w:pPr>
        <w:bidi/>
        <w:spacing w:after="80" w:line="360" w:lineRule="auto"/>
        <w:ind w:left="792" w:right="284"/>
        <w:jc w:val="both"/>
        <w:rPr>
          <w:rFonts w:asciiTheme="majorBidi" w:eastAsia="Times New Roman" w:hAnsiTheme="majorBidi" w:cs="David"/>
        </w:rPr>
      </w:pPr>
      <w:r w:rsidRPr="00C744CF">
        <w:rPr>
          <w:rFonts w:asciiTheme="majorBidi" w:eastAsia="Times New Roman" w:hAnsiTheme="majorBidi" w:cs="David"/>
          <w:rtl/>
        </w:rPr>
        <w:t xml:space="preserve">תנאי הסף המפורטים להלן מהווים חלק בלתי נפרד ממסמכי המכרז, הם מצטברים ויש לראותם כמשלימים זה את זה. </w:t>
      </w:r>
    </w:p>
    <w:p w:rsidR="001766F6" w:rsidRPr="00C744CF" w:rsidRDefault="001766F6" w:rsidP="00D5701E">
      <w:pPr>
        <w:bidi/>
        <w:spacing w:after="80" w:line="360" w:lineRule="auto"/>
        <w:ind w:left="792"/>
        <w:jc w:val="both"/>
        <w:rPr>
          <w:rFonts w:asciiTheme="majorBidi" w:eastAsia="Times New Roman" w:hAnsiTheme="majorBidi" w:cs="David"/>
          <w:rtl/>
        </w:rPr>
      </w:pPr>
      <w:r w:rsidRPr="00C744CF">
        <w:rPr>
          <w:rFonts w:asciiTheme="majorBidi" w:eastAsia="Times New Roman" w:hAnsiTheme="majorBidi" w:cs="David"/>
          <w:rtl/>
        </w:rPr>
        <w:t>הצעה שלא תעמוד בכל תנאי הסף</w:t>
      </w:r>
      <w:r w:rsidR="00D5701E" w:rsidRPr="00C744CF">
        <w:rPr>
          <w:rFonts w:asciiTheme="majorBidi" w:eastAsia="Times New Roman" w:hAnsiTheme="majorBidi" w:cs="David"/>
          <w:rtl/>
        </w:rPr>
        <w:t xml:space="preserve"> </w:t>
      </w:r>
      <w:r w:rsidRPr="00C744CF">
        <w:rPr>
          <w:rFonts w:asciiTheme="majorBidi" w:eastAsia="Times New Roman" w:hAnsiTheme="majorBidi" w:cs="David"/>
          <w:rtl/>
        </w:rPr>
        <w:t xml:space="preserve">תיפסל ולא תובא לדיון בפני ועדת המכרזים. </w:t>
      </w:r>
    </w:p>
    <w:p w:rsidR="00D763A7" w:rsidRPr="00C744CF" w:rsidRDefault="00D763A7" w:rsidP="00A90975">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w:t>
      </w:r>
      <w:r w:rsidR="00A90975">
        <w:rPr>
          <w:rFonts w:asciiTheme="majorBidi" w:hAnsiTheme="majorBidi" w:cs="David" w:hint="cs"/>
          <w:rtl/>
        </w:rPr>
        <w:t>ה</w:t>
      </w:r>
      <w:r w:rsidRPr="00C744CF">
        <w:rPr>
          <w:rFonts w:asciiTheme="majorBidi" w:hAnsiTheme="majorBidi" w:cs="David" w:hint="cs"/>
          <w:rtl/>
        </w:rPr>
        <w:t xml:space="preserve">מציע </w:t>
      </w:r>
      <w:r w:rsidRPr="00C744CF">
        <w:rPr>
          <w:rFonts w:asciiTheme="majorBidi" w:hAnsiTheme="majorBidi" w:cs="David"/>
          <w:rtl/>
        </w:rPr>
        <w:t xml:space="preserve">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p>
    <w:p w:rsidR="00D763A7" w:rsidRPr="00C744CF" w:rsidRDefault="00D763A7" w:rsidP="00A90975">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w:t>
      </w:r>
      <w:r w:rsidR="00A90975">
        <w:rPr>
          <w:rFonts w:asciiTheme="majorBidi" w:hAnsiTheme="majorBidi" w:cs="David" w:hint="cs"/>
          <w:rtl/>
        </w:rPr>
        <w:t>ה</w:t>
      </w:r>
      <w:r w:rsidRPr="00C744CF">
        <w:rPr>
          <w:rFonts w:asciiTheme="majorBidi" w:hAnsiTheme="majorBidi" w:cs="David" w:hint="cs"/>
          <w:rtl/>
        </w:rPr>
        <w:t xml:space="preserve">מציע </w:t>
      </w:r>
      <w:r w:rsidR="00A90975">
        <w:rPr>
          <w:rFonts w:asciiTheme="majorBidi" w:hAnsiTheme="majorBidi" w:cs="David" w:hint="cs"/>
          <w:rtl/>
        </w:rPr>
        <w:t>לצרף</w:t>
      </w:r>
      <w:r w:rsidRPr="00C744CF">
        <w:rPr>
          <w:rFonts w:asciiTheme="majorBidi" w:hAnsiTheme="majorBidi" w:cs="David" w:hint="cs"/>
          <w:rtl/>
        </w:rPr>
        <w:t xml:space="preserve"> </w:t>
      </w:r>
      <w:r w:rsidRPr="00C744CF">
        <w:rPr>
          <w:rFonts w:asciiTheme="majorBidi" w:hAnsiTheme="majorBidi" w:cs="David"/>
          <w:rtl/>
        </w:rPr>
        <w:t xml:space="preserve">תצהיר המאומת ע"י עורך דין בדבר העדר הרשעות בעברות לפי </w:t>
      </w:r>
      <w:hyperlink r:id="rId26" w:history="1">
        <w:r w:rsidRPr="00C744CF">
          <w:rPr>
            <w:rFonts w:asciiTheme="majorBidi" w:hAnsiTheme="majorBidi" w:cs="David"/>
            <w:rtl/>
          </w:rPr>
          <w:t>חוק עובדים זרים, תשנ"א-1991</w:t>
        </w:r>
      </w:hyperlink>
      <w:r w:rsidRPr="00C744CF">
        <w:rPr>
          <w:rFonts w:asciiTheme="majorBidi" w:hAnsiTheme="majorBidi" w:cs="David"/>
          <w:rtl/>
        </w:rPr>
        <w:t xml:space="preserve"> ולפי חוק שכר מינימום, תשמ"ז-1987. (נספח א'1</w:t>
      </w:r>
      <w:r w:rsidR="00F46B34">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במידה והמציע הינו חברה זרה, עליו לצרף תצהיר מאומת על ידי עו"ד בדבר העדר הרשעה בעברות שעניינן דיני עבודה שעניינים העסקת עובדים זרים ותשלום שכר מינימום, ככל שאלה חלים, במקום רישום החברה.</w:t>
      </w:r>
      <w:r w:rsidR="00D5701E" w:rsidRPr="00C744CF">
        <w:rPr>
          <w:rFonts w:asciiTheme="majorBidi" w:hAnsiTheme="majorBidi" w:cs="David" w:hint="cs"/>
          <w:rtl/>
        </w:rPr>
        <w:t xml:space="preserve"> </w:t>
      </w:r>
      <w:r w:rsidRPr="00C744CF">
        <w:rPr>
          <w:rFonts w:asciiTheme="majorBidi" w:hAnsiTheme="majorBidi" w:cs="David" w:hint="cs"/>
          <w:rtl/>
        </w:rPr>
        <w:t xml:space="preserve"> </w:t>
      </w:r>
    </w:p>
    <w:p w:rsidR="00D763A7" w:rsidRPr="00C744CF" w:rsidRDefault="00D763A7" w:rsidP="00D5701E">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על</w:t>
      </w:r>
      <w:r w:rsidRPr="00C744CF">
        <w:rPr>
          <w:rFonts w:asciiTheme="majorBidi" w:hAnsiTheme="majorBidi" w:cs="David"/>
          <w:rtl/>
        </w:rPr>
        <w:t xml:space="preserve"> מציע </w:t>
      </w:r>
      <w:r w:rsidRPr="00C744CF">
        <w:rPr>
          <w:rFonts w:asciiTheme="majorBidi" w:hAnsiTheme="majorBidi" w:cs="David" w:hint="cs"/>
          <w:rtl/>
        </w:rPr>
        <w:t>ש</w:t>
      </w:r>
      <w:r w:rsidRPr="00C744CF">
        <w:rPr>
          <w:rFonts w:asciiTheme="majorBidi" w:hAnsiTheme="majorBidi" w:cs="David"/>
          <w:rtl/>
        </w:rPr>
        <w:t>ה</w:t>
      </w:r>
      <w:r w:rsidRPr="00C744CF">
        <w:rPr>
          <w:rFonts w:asciiTheme="majorBidi" w:hAnsiTheme="majorBidi" w:cs="David" w:hint="cs"/>
          <w:rtl/>
        </w:rPr>
        <w:t>י</w:t>
      </w:r>
      <w:r w:rsidRPr="00C744CF">
        <w:rPr>
          <w:rFonts w:asciiTheme="majorBidi" w:hAnsiTheme="majorBidi" w:cs="David"/>
          <w:rtl/>
        </w:rPr>
        <w:t xml:space="preserve">נו תאגיד </w:t>
      </w:r>
      <w:r w:rsidRPr="00C744CF">
        <w:rPr>
          <w:rFonts w:asciiTheme="majorBidi" w:hAnsiTheme="majorBidi" w:cs="David" w:hint="cs"/>
          <w:rtl/>
        </w:rPr>
        <w:t xml:space="preserve">רשום כדין בישראל </w:t>
      </w:r>
      <w:r w:rsidRPr="00C744CF">
        <w:rPr>
          <w:rFonts w:asciiTheme="majorBidi" w:hAnsiTheme="majorBidi" w:cs="David"/>
          <w:rtl/>
        </w:rPr>
        <w:t>להמציא העתק אישור רישום מהרשם הרלוונטי. אם המציע הנו עמותה יש לצרף אישור בדבר ניהול תקין. מציע שהתאגדותו בוצעה במהלך השנים 201</w:t>
      </w:r>
      <w:r w:rsidR="00D5701E" w:rsidRPr="00C744CF">
        <w:rPr>
          <w:rFonts w:asciiTheme="majorBidi" w:hAnsiTheme="majorBidi" w:cs="David" w:hint="cs"/>
          <w:rtl/>
        </w:rPr>
        <w:t>6</w:t>
      </w:r>
      <w:r w:rsidRPr="00C744CF">
        <w:rPr>
          <w:rFonts w:asciiTheme="majorBidi" w:hAnsiTheme="majorBidi" w:cs="David"/>
          <w:rtl/>
        </w:rPr>
        <w:t>-201</w:t>
      </w:r>
      <w:r w:rsidR="00D5701E" w:rsidRPr="00C744CF">
        <w:rPr>
          <w:rFonts w:asciiTheme="majorBidi" w:hAnsiTheme="majorBidi" w:cs="David" w:hint="cs"/>
          <w:rtl/>
        </w:rPr>
        <w:t>7</w:t>
      </w:r>
      <w:r w:rsidRPr="00C744CF">
        <w:rPr>
          <w:rFonts w:asciiTheme="majorBidi" w:hAnsiTheme="majorBidi" w:cs="David"/>
          <w:rtl/>
        </w:rPr>
        <w:t>, ובשל כך טרם הונפק עבורו אישור ניהול תקין, יוכל להחליף את המסמכים החסרים בתצהיר חתום ע"י עו"ד לפיו אישורים אלה יסופקו בתוך 90 יום מ</w:t>
      </w:r>
      <w:r w:rsidRPr="00C744CF">
        <w:rPr>
          <w:rFonts w:asciiTheme="majorBidi" w:hAnsiTheme="majorBidi" w:cs="David" w:hint="cs"/>
          <w:rtl/>
        </w:rPr>
        <w:t>מועד קבלת</w:t>
      </w:r>
      <w:r w:rsidRPr="00C744CF">
        <w:rPr>
          <w:rFonts w:asciiTheme="majorBidi" w:hAnsiTheme="majorBidi" w:cs="David"/>
          <w:rtl/>
        </w:rPr>
        <w:t xml:space="preserve"> ההודעה </w:t>
      </w:r>
      <w:r w:rsidRPr="00C744CF">
        <w:rPr>
          <w:rFonts w:asciiTheme="majorBidi" w:hAnsiTheme="majorBidi" w:cs="David" w:hint="cs"/>
          <w:rtl/>
        </w:rPr>
        <w:t>ע</w:t>
      </w:r>
      <w:r w:rsidRPr="00C744CF">
        <w:rPr>
          <w:rFonts w:asciiTheme="majorBidi" w:hAnsiTheme="majorBidi" w:cs="David"/>
          <w:rtl/>
        </w:rPr>
        <w:t>ל כך שהצע</w:t>
      </w:r>
      <w:r w:rsidRPr="00C744CF">
        <w:rPr>
          <w:rFonts w:asciiTheme="majorBidi" w:hAnsiTheme="majorBidi" w:cs="David" w:hint="cs"/>
          <w:rtl/>
        </w:rPr>
        <w:t>תו</w:t>
      </w:r>
      <w:r w:rsidRPr="00C744CF">
        <w:rPr>
          <w:rFonts w:asciiTheme="majorBidi" w:hAnsiTheme="majorBidi" w:cs="David"/>
          <w:rtl/>
        </w:rPr>
        <w:t xml:space="preserve"> עברה בהצלחה את שלב הוכחת ההיתכנות.</w:t>
      </w:r>
      <w:r w:rsidRPr="00C744CF">
        <w:rPr>
          <w:rFonts w:asciiTheme="majorBidi" w:hAnsiTheme="majorBidi" w:cs="David" w:hint="cs"/>
          <w:rtl/>
        </w:rPr>
        <w:t xml:space="preserve"> על מציע שהינו חברה זרה להמציא מסמך רשמי המעיד על רישומו כישות משפטית, בהתאם לדין המקום בו נרשמה. </w:t>
      </w:r>
    </w:p>
    <w:p w:rsidR="00D763A7" w:rsidRPr="00C744CF" w:rsidRDefault="00D763A7" w:rsidP="00CD0313">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על מציע שהינו תאגיד רשום כדין בישראל </w:t>
      </w:r>
      <w:r w:rsidRPr="00C744CF">
        <w:rPr>
          <w:rFonts w:asciiTheme="majorBidi" w:hAnsiTheme="majorBidi" w:cs="David"/>
          <w:rtl/>
        </w:rPr>
        <w:t>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r w:rsidR="00F46B34">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על מציע שהינו חברה זרה להמציא תצהיר מאומת על ידי עו"ד בדבר עמידתו בכל החובות החלות עליו מכח דיני העבודה הקיימים במקום רישום החברה.</w:t>
      </w:r>
    </w:p>
    <w:p w:rsidR="00D763A7" w:rsidRPr="00C744CF" w:rsidRDefault="00A90975" w:rsidP="00A90975">
      <w:pPr>
        <w:pStyle w:val="30"/>
        <w:tabs>
          <w:tab w:val="clear" w:pos="2279"/>
        </w:tabs>
        <w:spacing w:after="80"/>
        <w:ind w:left="1437" w:hanging="672"/>
        <w:jc w:val="both"/>
        <w:rPr>
          <w:rFonts w:asciiTheme="majorBidi" w:hAnsiTheme="majorBidi" w:cs="David"/>
          <w:rtl/>
        </w:rPr>
      </w:pPr>
      <w:r>
        <w:rPr>
          <w:rFonts w:asciiTheme="majorBidi" w:hAnsiTheme="majorBidi" w:cs="David" w:hint="cs"/>
          <w:rtl/>
        </w:rPr>
        <w:t>על מציע שהינו</w:t>
      </w:r>
      <w:r w:rsidR="00D763A7" w:rsidRPr="00C744CF">
        <w:rPr>
          <w:rFonts w:asciiTheme="majorBidi" w:hAnsiTheme="majorBidi" w:cs="David"/>
          <w:rtl/>
        </w:rPr>
        <w:t xml:space="preserve"> תאגיד, 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27" w:history="1">
        <w:r w:rsidR="00D763A7" w:rsidRPr="00C744CF">
          <w:rPr>
            <w:rFonts w:asciiTheme="majorBidi" w:hAnsiTheme="majorBidi" w:cs="David"/>
          </w:rPr>
          <w:t>Taagidim.justice.gov.il</w:t>
        </w:r>
      </w:hyperlink>
      <w:r w:rsidR="00D763A7" w:rsidRPr="00C744CF">
        <w:rPr>
          <w:rFonts w:asciiTheme="majorBidi" w:hAnsiTheme="majorBidi" w:cs="David"/>
          <w:rtl/>
        </w:rPr>
        <w:t xml:space="preserve"> בלחיצה על הכותרת "הפקת נסח חברה".</w:t>
      </w:r>
      <w:r w:rsidR="00D5701E" w:rsidRPr="00C744CF">
        <w:rPr>
          <w:rFonts w:asciiTheme="majorBidi" w:hAnsiTheme="majorBidi" w:cs="David" w:hint="cs"/>
          <w:rtl/>
        </w:rPr>
        <w:t xml:space="preserve"> </w:t>
      </w:r>
      <w:r w:rsidR="00D763A7" w:rsidRPr="00C744CF">
        <w:rPr>
          <w:rFonts w:asciiTheme="majorBidi" w:hAnsiTheme="majorBidi" w:cs="David" w:hint="cs"/>
          <w:rtl/>
        </w:rPr>
        <w:t xml:space="preserve"> הוראות ס.ק. זה לא יחולו על חברה זרה.</w:t>
      </w:r>
    </w:p>
    <w:p w:rsidR="00D763A7" w:rsidRPr="00C744CF" w:rsidRDefault="00D763A7" w:rsidP="007067B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יש לצרף הצהרה על שימוש בתוכנות </w:t>
      </w:r>
      <w:r w:rsidRPr="00F46B34">
        <w:rPr>
          <w:rFonts w:asciiTheme="majorBidi" w:hAnsiTheme="majorBidi" w:cs="David"/>
          <w:rtl/>
        </w:rPr>
        <w:t>מקוריות (</w:t>
      </w:r>
      <w:r w:rsidRPr="00290B9B">
        <w:rPr>
          <w:rFonts w:asciiTheme="majorBidi" w:hAnsiTheme="majorBidi" w:cs="David"/>
          <w:rtl/>
        </w:rPr>
        <w:t>נספח א'3</w:t>
      </w:r>
      <w:r w:rsidR="00F46B34" w:rsidRPr="00290B9B">
        <w:rPr>
          <w:rFonts w:asciiTheme="majorBidi" w:hAnsiTheme="majorBidi" w:cs="David" w:hint="cs"/>
          <w:rtl/>
        </w:rPr>
        <w:t xml:space="preserve"> לחוברת</w:t>
      </w:r>
      <w:r w:rsidR="00F46B34" w:rsidRPr="00F46B34">
        <w:rPr>
          <w:rFonts w:asciiTheme="majorBidi" w:hAnsiTheme="majorBidi" w:cs="David" w:hint="cs"/>
          <w:rtl/>
        </w:rPr>
        <w:t xml:space="preserve"> ההצעה</w:t>
      </w:r>
      <w:r w:rsidRPr="00F46B34">
        <w:rPr>
          <w:rFonts w:asciiTheme="majorBidi" w:hAnsiTheme="majorBidi" w:cs="David"/>
          <w:rtl/>
        </w:rPr>
        <w:t>).</w:t>
      </w:r>
      <w:r w:rsidRPr="00C744CF">
        <w:rPr>
          <w:rFonts w:asciiTheme="majorBidi" w:hAnsiTheme="majorBidi" w:cs="David"/>
          <w:rtl/>
        </w:rPr>
        <w:t xml:space="preserve"> </w:t>
      </w:r>
    </w:p>
    <w:p w:rsidR="00D763A7" w:rsidRPr="00C744CF" w:rsidRDefault="00D763A7" w:rsidP="005A269C">
      <w:pPr>
        <w:pStyle w:val="22"/>
        <w:spacing w:before="0" w:after="80"/>
        <w:rPr>
          <w:rFonts w:asciiTheme="majorBidi" w:hAnsiTheme="majorBidi" w:cs="David"/>
        </w:rPr>
      </w:pPr>
      <w:bookmarkStart w:id="36" w:name="_Toc298410839"/>
      <w:bookmarkStart w:id="37" w:name="_Toc298410930"/>
      <w:bookmarkStart w:id="38" w:name="_Toc298446099"/>
      <w:r w:rsidRPr="00C744CF">
        <w:rPr>
          <w:rFonts w:asciiTheme="majorBidi" w:hAnsiTheme="majorBidi" w:cs="David"/>
          <w:rtl/>
        </w:rPr>
        <w:t xml:space="preserve">תנאי סף </w:t>
      </w:r>
      <w:bookmarkStart w:id="39" w:name="_Ref393831570"/>
      <w:bookmarkStart w:id="40" w:name="_Ref424465451"/>
      <w:bookmarkStart w:id="41" w:name="_Ref393831407"/>
      <w:r w:rsidR="00395CE1" w:rsidRPr="00C744CF">
        <w:rPr>
          <w:rFonts w:asciiTheme="majorBidi" w:hAnsiTheme="majorBidi" w:cs="David"/>
          <w:rtl/>
        </w:rPr>
        <w:t>מקצועיים למוצר</w:t>
      </w:r>
      <w:r w:rsidR="006B0385" w:rsidRPr="00C744CF">
        <w:rPr>
          <w:rFonts w:asciiTheme="majorBidi" w:hAnsiTheme="majorBidi" w:cs="David" w:hint="cs"/>
          <w:rtl/>
        </w:rPr>
        <w:t xml:space="preserve"> </w:t>
      </w:r>
    </w:p>
    <w:p w:rsidR="00D763A7" w:rsidRPr="000E6B12" w:rsidRDefault="00D763A7" w:rsidP="000E6B12">
      <w:pPr>
        <w:pStyle w:val="30"/>
        <w:tabs>
          <w:tab w:val="clear" w:pos="2279"/>
        </w:tabs>
        <w:spacing w:after="80"/>
        <w:ind w:left="1437" w:hanging="672"/>
        <w:jc w:val="both"/>
        <w:rPr>
          <w:rFonts w:asciiTheme="majorBidi" w:hAnsiTheme="majorBidi" w:cs="David"/>
          <w:rtl/>
        </w:rPr>
      </w:pPr>
      <w:bookmarkStart w:id="42" w:name="_Ref424465219"/>
      <w:bookmarkEnd w:id="39"/>
      <w:bookmarkEnd w:id="40"/>
      <w:r w:rsidRPr="000E6B12">
        <w:rPr>
          <w:rFonts w:asciiTheme="majorBidi" w:hAnsiTheme="majorBidi" w:cs="David"/>
          <w:rtl/>
        </w:rPr>
        <w:t xml:space="preserve">המוצר/ים המוצע/ים </w:t>
      </w:r>
      <w:bookmarkEnd w:id="42"/>
      <w:r w:rsidRPr="000E6B12">
        <w:rPr>
          <w:rFonts w:asciiTheme="majorBidi" w:hAnsiTheme="majorBidi" w:cs="David"/>
          <w:rtl/>
        </w:rPr>
        <w:t>שייכים לעולם הבריאות הדיגיטלית</w:t>
      </w:r>
      <w:r w:rsidR="00062843" w:rsidRPr="000E6B12">
        <w:rPr>
          <w:rFonts w:asciiTheme="majorBidi" w:hAnsiTheme="majorBidi" w:cs="David" w:hint="cs"/>
          <w:rtl/>
        </w:rPr>
        <w:t xml:space="preserve"> ושיפור איכות חיים באמצעים דיגיטליים</w:t>
      </w:r>
      <w:r w:rsidRPr="000E6B12">
        <w:rPr>
          <w:rFonts w:asciiTheme="majorBidi" w:hAnsiTheme="majorBidi" w:cs="David"/>
          <w:rtl/>
        </w:rPr>
        <w:t>. לעניין זה, מוצר ייחשב שייך לתחו</w:t>
      </w:r>
      <w:r w:rsidR="00062843" w:rsidRPr="000E6B12">
        <w:rPr>
          <w:rFonts w:asciiTheme="majorBidi" w:hAnsiTheme="majorBidi" w:cs="David" w:hint="cs"/>
          <w:rtl/>
        </w:rPr>
        <w:t>מים אלו</w:t>
      </w:r>
      <w:r w:rsidR="00516DC3" w:rsidRPr="000E6B12">
        <w:rPr>
          <w:rFonts w:asciiTheme="majorBidi" w:hAnsiTheme="majorBidi" w:cs="David" w:hint="cs"/>
          <w:rtl/>
        </w:rPr>
        <w:t xml:space="preserve"> </w:t>
      </w:r>
      <w:r w:rsidRPr="000E6B12">
        <w:rPr>
          <w:rFonts w:asciiTheme="majorBidi" w:hAnsiTheme="majorBidi" w:cs="David"/>
          <w:rtl/>
        </w:rPr>
        <w:t>אם הוא שייך לתעשיית הבריאות</w:t>
      </w:r>
      <w:r w:rsidRPr="000E6B12">
        <w:rPr>
          <w:rFonts w:asciiTheme="majorBidi" w:hAnsiTheme="majorBidi" w:cs="David" w:hint="cs"/>
          <w:rtl/>
        </w:rPr>
        <w:t xml:space="preserve"> </w:t>
      </w:r>
      <w:r w:rsidR="0036568B" w:rsidRPr="000E6B12">
        <w:rPr>
          <w:rFonts w:asciiTheme="majorBidi" w:hAnsiTheme="majorBidi" w:cs="David" w:hint="cs"/>
          <w:rtl/>
        </w:rPr>
        <w:t>וה-</w:t>
      </w:r>
      <w:r w:rsidR="00062843" w:rsidRPr="000E6B12">
        <w:rPr>
          <w:rFonts w:asciiTheme="majorBidi" w:hAnsiTheme="majorBidi" w:cs="David"/>
        </w:rPr>
        <w:t>Wellness</w:t>
      </w:r>
      <w:r w:rsidR="00062843" w:rsidRPr="000E6B12">
        <w:rPr>
          <w:rFonts w:asciiTheme="majorBidi" w:hAnsiTheme="majorBidi" w:cs="David" w:hint="cs"/>
          <w:rtl/>
        </w:rPr>
        <w:t xml:space="preserve"> </w:t>
      </w:r>
      <w:r w:rsidRPr="000E6B12">
        <w:rPr>
          <w:rFonts w:asciiTheme="majorBidi" w:hAnsiTheme="majorBidi" w:cs="David" w:hint="cs"/>
          <w:rtl/>
        </w:rPr>
        <w:t>(או יעבור התאמות כך שניתן בעקבותן להגדירו ככזה)</w:t>
      </w:r>
      <w:r w:rsidRPr="000E6B12">
        <w:rPr>
          <w:rFonts w:asciiTheme="majorBidi" w:hAnsiTheme="majorBidi" w:cs="David"/>
          <w:rtl/>
        </w:rPr>
        <w:t>, ומרכיב התוכנה בו הוא משמעותי</w:t>
      </w:r>
      <w:r w:rsidR="00CD0313" w:rsidRPr="000E6B12">
        <w:rPr>
          <w:rFonts w:asciiTheme="majorBidi" w:hAnsiTheme="majorBidi" w:cs="David" w:hint="cs"/>
          <w:rtl/>
        </w:rPr>
        <w:t xml:space="preserve"> </w:t>
      </w:r>
      <w:r w:rsidR="0016027C" w:rsidRPr="000E6B12">
        <w:rPr>
          <w:rFonts w:asciiTheme="majorBidi" w:hAnsiTheme="majorBidi" w:cs="David" w:hint="cs"/>
          <w:rtl/>
        </w:rPr>
        <w:t xml:space="preserve">ליכולות המוצר </w:t>
      </w:r>
      <w:r w:rsidR="00CD0313" w:rsidRPr="000E6B12">
        <w:rPr>
          <w:rFonts w:asciiTheme="majorBidi" w:hAnsiTheme="majorBidi" w:cs="David" w:hint="cs"/>
          <w:rtl/>
        </w:rPr>
        <w:t xml:space="preserve">קרי, </w:t>
      </w:r>
      <w:r w:rsidR="0016027C" w:rsidRPr="000E6B12">
        <w:rPr>
          <w:rFonts w:asciiTheme="majorBidi" w:hAnsiTheme="majorBidi" w:cs="David" w:hint="cs"/>
          <w:rtl/>
        </w:rPr>
        <w:t>ה</w:t>
      </w:r>
      <w:r w:rsidR="005E1F2F" w:rsidRPr="000E6B12">
        <w:rPr>
          <w:rFonts w:asciiTheme="majorBidi" w:hAnsiTheme="majorBidi" w:cs="David" w:hint="cs"/>
          <w:rtl/>
        </w:rPr>
        <w:t xml:space="preserve">מענה </w:t>
      </w:r>
      <w:r w:rsidR="00DD1CCA" w:rsidRPr="000E6B12">
        <w:rPr>
          <w:rFonts w:asciiTheme="majorBidi" w:hAnsiTheme="majorBidi" w:cs="David" w:hint="cs"/>
          <w:rtl/>
        </w:rPr>
        <w:t>ה</w:t>
      </w:r>
      <w:r w:rsidR="005E1F2F" w:rsidRPr="000E6B12">
        <w:rPr>
          <w:rFonts w:asciiTheme="majorBidi" w:hAnsiTheme="majorBidi" w:cs="David" w:hint="cs"/>
          <w:rtl/>
        </w:rPr>
        <w:t xml:space="preserve">פונקציונלי מבוסס </w:t>
      </w:r>
      <w:r w:rsidR="0016027C" w:rsidRPr="000E6B12">
        <w:rPr>
          <w:rFonts w:asciiTheme="majorBidi" w:hAnsiTheme="majorBidi" w:cs="David" w:hint="cs"/>
          <w:rtl/>
        </w:rPr>
        <w:t xml:space="preserve">על </w:t>
      </w:r>
      <w:r w:rsidR="005E1F2F" w:rsidRPr="000E6B12">
        <w:rPr>
          <w:rFonts w:asciiTheme="majorBidi" w:hAnsiTheme="majorBidi" w:cs="David" w:hint="cs"/>
          <w:rtl/>
        </w:rPr>
        <w:t>תוכנה</w:t>
      </w:r>
      <w:r w:rsidR="00BD6F99" w:rsidRPr="000E6B12">
        <w:rPr>
          <w:rFonts w:asciiTheme="majorBidi" w:hAnsiTheme="majorBidi" w:cs="David" w:hint="cs"/>
          <w:rtl/>
        </w:rPr>
        <w:t>.</w:t>
      </w:r>
      <w:r w:rsidR="00CD0313" w:rsidRPr="000E6B12">
        <w:rPr>
          <w:rFonts w:asciiTheme="majorBidi" w:hAnsiTheme="majorBidi" w:cs="David" w:hint="cs"/>
          <w:rtl/>
        </w:rPr>
        <w:t xml:space="preserve"> </w:t>
      </w:r>
      <w:r w:rsidRPr="000E6B12">
        <w:rPr>
          <w:rFonts w:asciiTheme="majorBidi" w:hAnsiTheme="majorBidi" w:cs="David"/>
          <w:rtl/>
        </w:rPr>
        <w:t>מוצרים השייכים לתחומים שכנים, כגון מכשור רפואי ותעשיית הפארמה ייחשבו כעומדים בתנאי הסף המקצועי הנ"ל אך ורק אם מרכיב התוכנה שבהם הוא משמעותי ביותר.</w:t>
      </w:r>
    </w:p>
    <w:p w:rsidR="000E6B12" w:rsidRPr="000E6B12" w:rsidRDefault="000E6B12" w:rsidP="004F6243">
      <w:pPr>
        <w:pStyle w:val="30"/>
        <w:tabs>
          <w:tab w:val="clear" w:pos="2279"/>
          <w:tab w:val="num" w:pos="1004"/>
        </w:tabs>
        <w:spacing w:after="80"/>
        <w:ind w:left="1437" w:hanging="672"/>
        <w:jc w:val="both"/>
        <w:rPr>
          <w:rFonts w:asciiTheme="majorBidi" w:hAnsiTheme="majorBidi" w:cs="David"/>
          <w:rtl/>
        </w:rPr>
      </w:pPr>
      <w:r w:rsidRPr="000E6B12">
        <w:rPr>
          <w:rFonts w:asciiTheme="majorBidi" w:hAnsiTheme="majorBidi" w:cs="David" w:hint="cs"/>
          <w:rtl/>
        </w:rPr>
        <w:lastRenderedPageBreak/>
        <w:t>על המוצר</w:t>
      </w:r>
      <w:r w:rsidRPr="000E6B12">
        <w:rPr>
          <w:rFonts w:asciiTheme="majorBidi" w:hAnsiTheme="majorBidi" w:cs="David"/>
          <w:rtl/>
        </w:rPr>
        <w:t xml:space="preserve"> </w:t>
      </w:r>
      <w:r w:rsidRPr="000E6B12">
        <w:rPr>
          <w:rFonts w:asciiTheme="majorBidi" w:hAnsiTheme="majorBidi" w:cs="David" w:hint="cs"/>
          <w:rtl/>
        </w:rPr>
        <w:t>המוצע</w:t>
      </w:r>
      <w:r w:rsidRPr="000E6B12">
        <w:rPr>
          <w:rFonts w:asciiTheme="majorBidi" w:hAnsiTheme="majorBidi" w:cs="David"/>
          <w:rtl/>
        </w:rPr>
        <w:t xml:space="preserve"> </w:t>
      </w:r>
      <w:r w:rsidRPr="000E6B12">
        <w:rPr>
          <w:rFonts w:asciiTheme="majorBidi" w:hAnsiTheme="majorBidi" w:cs="David" w:hint="cs"/>
          <w:rtl/>
        </w:rPr>
        <w:t>להיות</w:t>
      </w:r>
      <w:r w:rsidRPr="000E6B12">
        <w:rPr>
          <w:rFonts w:asciiTheme="majorBidi" w:hAnsiTheme="majorBidi" w:cs="David"/>
          <w:rtl/>
        </w:rPr>
        <w:t xml:space="preserve">, </w:t>
      </w:r>
      <w:r w:rsidRPr="000E6B12">
        <w:rPr>
          <w:rFonts w:asciiTheme="majorBidi" w:hAnsiTheme="majorBidi" w:cs="David" w:hint="cs"/>
          <w:rtl/>
        </w:rPr>
        <w:t>בשלב</w:t>
      </w:r>
      <w:r w:rsidRPr="000E6B12">
        <w:rPr>
          <w:rFonts w:asciiTheme="majorBidi" w:hAnsiTheme="majorBidi" w:cs="David"/>
          <w:rtl/>
        </w:rPr>
        <w:t xml:space="preserve"> </w:t>
      </w:r>
      <w:r w:rsidRPr="000E6B12">
        <w:rPr>
          <w:rFonts w:asciiTheme="majorBidi" w:hAnsiTheme="majorBidi" w:cs="David" w:hint="cs"/>
          <w:rtl/>
        </w:rPr>
        <w:t>הדגמת</w:t>
      </w:r>
      <w:r w:rsidRPr="000E6B12">
        <w:rPr>
          <w:rFonts w:asciiTheme="majorBidi" w:hAnsiTheme="majorBidi" w:cs="David"/>
          <w:rtl/>
        </w:rPr>
        <w:t xml:space="preserve"> </w:t>
      </w:r>
      <w:r w:rsidRPr="000E6B12">
        <w:rPr>
          <w:rFonts w:asciiTheme="majorBidi" w:hAnsiTheme="majorBidi" w:cs="David" w:hint="cs"/>
          <w:rtl/>
        </w:rPr>
        <w:t>הפתרון</w:t>
      </w:r>
      <w:r w:rsidRPr="000E6B12">
        <w:rPr>
          <w:rFonts w:asciiTheme="majorBidi" w:hAnsiTheme="majorBidi" w:cs="David"/>
          <w:rtl/>
        </w:rPr>
        <w:t xml:space="preserve">, </w:t>
      </w:r>
      <w:r w:rsidRPr="000E6B12">
        <w:rPr>
          <w:rFonts w:asciiTheme="majorBidi" w:hAnsiTheme="majorBidi" w:cs="David" w:hint="cs"/>
          <w:rtl/>
        </w:rPr>
        <w:t>לפחות</w:t>
      </w:r>
      <w:r w:rsidRPr="000E6B12">
        <w:rPr>
          <w:rFonts w:asciiTheme="majorBidi" w:hAnsiTheme="majorBidi" w:cs="David"/>
          <w:rtl/>
        </w:rPr>
        <w:t xml:space="preserve"> </w:t>
      </w:r>
      <w:r w:rsidRPr="000E6B12">
        <w:rPr>
          <w:rFonts w:asciiTheme="majorBidi" w:hAnsiTheme="majorBidi" w:cs="David"/>
        </w:rPr>
        <w:t>MVP (Minimum Viable Product)</w:t>
      </w:r>
      <w:r w:rsidRPr="000E6B12">
        <w:rPr>
          <w:rFonts w:asciiTheme="majorBidi" w:hAnsiTheme="majorBidi" w:cs="David"/>
          <w:rtl/>
        </w:rPr>
        <w:t xml:space="preserve">, </w:t>
      </w:r>
      <w:r w:rsidRPr="000E6B12">
        <w:rPr>
          <w:rFonts w:asciiTheme="majorBidi" w:hAnsiTheme="majorBidi" w:cs="David" w:hint="cs"/>
          <w:rtl/>
        </w:rPr>
        <w:t>אשר</w:t>
      </w:r>
      <w:r w:rsidRPr="000E6B12">
        <w:rPr>
          <w:rFonts w:asciiTheme="majorBidi" w:hAnsiTheme="majorBidi" w:cs="David"/>
          <w:rtl/>
        </w:rPr>
        <w:t xml:space="preserve"> </w:t>
      </w:r>
      <w:r w:rsidRPr="000E6B12">
        <w:rPr>
          <w:rFonts w:asciiTheme="majorBidi" w:hAnsiTheme="majorBidi" w:cs="David" w:hint="cs"/>
          <w:rtl/>
        </w:rPr>
        <w:t>מאפשר</w:t>
      </w:r>
      <w:r w:rsidRPr="000E6B12">
        <w:rPr>
          <w:rFonts w:asciiTheme="majorBidi" w:hAnsiTheme="majorBidi" w:cs="David"/>
          <w:rtl/>
        </w:rPr>
        <w:t xml:space="preserve"> </w:t>
      </w:r>
      <w:r w:rsidRPr="000E6B12">
        <w:rPr>
          <w:rFonts w:asciiTheme="majorBidi" w:hAnsiTheme="majorBidi" w:cs="David" w:hint="cs"/>
          <w:rtl/>
        </w:rPr>
        <w:t>להבין</w:t>
      </w:r>
      <w:r w:rsidRPr="000E6B12">
        <w:rPr>
          <w:rFonts w:asciiTheme="majorBidi" w:hAnsiTheme="majorBidi" w:cs="David"/>
          <w:rtl/>
        </w:rPr>
        <w:t xml:space="preserve"> </w:t>
      </w:r>
      <w:r w:rsidRPr="000E6B12">
        <w:rPr>
          <w:rFonts w:asciiTheme="majorBidi" w:hAnsiTheme="majorBidi" w:cs="David" w:hint="cs"/>
          <w:rtl/>
        </w:rPr>
        <w:t>את</w:t>
      </w:r>
      <w:r w:rsidRPr="000E6B12">
        <w:rPr>
          <w:rFonts w:asciiTheme="majorBidi" w:hAnsiTheme="majorBidi" w:cs="David"/>
          <w:rtl/>
        </w:rPr>
        <w:t xml:space="preserve"> </w:t>
      </w:r>
      <w:r w:rsidRPr="000E6B12">
        <w:rPr>
          <w:rFonts w:asciiTheme="majorBidi" w:hAnsiTheme="majorBidi" w:cs="David" w:hint="cs"/>
          <w:rtl/>
        </w:rPr>
        <w:t>הפתרון</w:t>
      </w:r>
      <w:r w:rsidRPr="000E6B12">
        <w:rPr>
          <w:rFonts w:asciiTheme="majorBidi" w:hAnsiTheme="majorBidi" w:cs="David"/>
          <w:rtl/>
        </w:rPr>
        <w:t xml:space="preserve"> </w:t>
      </w:r>
      <w:r w:rsidRPr="000E6B12">
        <w:rPr>
          <w:rFonts w:asciiTheme="majorBidi" w:hAnsiTheme="majorBidi" w:cs="David" w:hint="cs"/>
          <w:rtl/>
        </w:rPr>
        <w:t>מתחילתו</w:t>
      </w:r>
      <w:r w:rsidRPr="000E6B12">
        <w:rPr>
          <w:rFonts w:asciiTheme="majorBidi" w:hAnsiTheme="majorBidi" w:cs="David"/>
          <w:rtl/>
        </w:rPr>
        <w:t xml:space="preserve"> </w:t>
      </w:r>
      <w:r w:rsidRPr="000E6B12">
        <w:rPr>
          <w:rFonts w:asciiTheme="majorBidi" w:hAnsiTheme="majorBidi" w:cs="David" w:hint="cs"/>
          <w:rtl/>
        </w:rPr>
        <w:t>ועד</w:t>
      </w:r>
      <w:r w:rsidRPr="000E6B12">
        <w:rPr>
          <w:rFonts w:asciiTheme="majorBidi" w:hAnsiTheme="majorBidi" w:cs="David"/>
          <w:rtl/>
        </w:rPr>
        <w:t xml:space="preserve"> </w:t>
      </w:r>
      <w:r w:rsidRPr="000E6B12">
        <w:rPr>
          <w:rFonts w:asciiTheme="majorBidi" w:hAnsiTheme="majorBidi" w:cs="David" w:hint="cs"/>
          <w:rtl/>
        </w:rPr>
        <w:t>סופו</w:t>
      </w:r>
      <w:r w:rsidRPr="000E6B12">
        <w:rPr>
          <w:rFonts w:asciiTheme="majorBidi" w:hAnsiTheme="majorBidi" w:cs="David"/>
          <w:rtl/>
        </w:rPr>
        <w:t xml:space="preserve">, </w:t>
      </w:r>
      <w:r w:rsidRPr="000E6B12">
        <w:rPr>
          <w:rFonts w:asciiTheme="majorBidi" w:hAnsiTheme="majorBidi" w:cs="David" w:hint="cs"/>
          <w:rtl/>
        </w:rPr>
        <w:t>מכיל</w:t>
      </w:r>
      <w:r w:rsidRPr="000E6B12">
        <w:rPr>
          <w:rFonts w:asciiTheme="majorBidi" w:hAnsiTheme="majorBidi" w:cs="David"/>
          <w:rtl/>
        </w:rPr>
        <w:t xml:space="preserve"> </w:t>
      </w:r>
      <w:r w:rsidRPr="000E6B12">
        <w:rPr>
          <w:rFonts w:asciiTheme="majorBidi" w:hAnsiTheme="majorBidi" w:cs="David" w:hint="cs"/>
          <w:rtl/>
        </w:rPr>
        <w:t>מרכיבים</w:t>
      </w:r>
      <w:r w:rsidRPr="000E6B12">
        <w:rPr>
          <w:rFonts w:asciiTheme="majorBidi" w:hAnsiTheme="majorBidi" w:cs="David"/>
          <w:rtl/>
        </w:rPr>
        <w:t xml:space="preserve"> </w:t>
      </w:r>
      <w:r w:rsidRPr="000E6B12">
        <w:rPr>
          <w:rFonts w:asciiTheme="majorBidi" w:hAnsiTheme="majorBidi" w:cs="David" w:hint="cs"/>
          <w:rtl/>
        </w:rPr>
        <w:t>פונקציונליים</w:t>
      </w:r>
      <w:r w:rsidRPr="000E6B12">
        <w:rPr>
          <w:rFonts w:asciiTheme="majorBidi" w:hAnsiTheme="majorBidi" w:cs="David"/>
          <w:rtl/>
        </w:rPr>
        <w:t xml:space="preserve"> </w:t>
      </w:r>
      <w:r w:rsidRPr="000E6B12">
        <w:rPr>
          <w:rFonts w:asciiTheme="majorBidi" w:hAnsiTheme="majorBidi" w:cs="David" w:hint="cs"/>
          <w:rtl/>
        </w:rPr>
        <w:t>המסייעים</w:t>
      </w:r>
      <w:r w:rsidRPr="000E6B12">
        <w:rPr>
          <w:rFonts w:asciiTheme="majorBidi" w:hAnsiTheme="majorBidi" w:cs="David"/>
          <w:rtl/>
        </w:rPr>
        <w:t xml:space="preserve"> </w:t>
      </w:r>
      <w:r>
        <w:rPr>
          <w:rFonts w:asciiTheme="majorBidi" w:hAnsiTheme="majorBidi" w:cs="David" w:hint="cs"/>
          <w:rtl/>
        </w:rPr>
        <w:t>לשיפור איכות הטיפול בבתי החולים הגריאטריים הסיעודיים</w:t>
      </w:r>
      <w:r w:rsidRPr="000E6B12">
        <w:rPr>
          <w:rFonts w:asciiTheme="majorBidi" w:hAnsiTheme="majorBidi" w:cs="David"/>
          <w:rtl/>
        </w:rPr>
        <w:t xml:space="preserve"> </w:t>
      </w:r>
      <w:r w:rsidRPr="000E6B12">
        <w:rPr>
          <w:rFonts w:asciiTheme="majorBidi" w:hAnsiTheme="majorBidi" w:cs="David" w:hint="cs"/>
          <w:rtl/>
        </w:rPr>
        <w:t>וניתן</w:t>
      </w:r>
      <w:r w:rsidRPr="000E6B12">
        <w:rPr>
          <w:rFonts w:asciiTheme="majorBidi" w:hAnsiTheme="majorBidi" w:cs="David"/>
          <w:rtl/>
        </w:rPr>
        <w:t xml:space="preserve"> </w:t>
      </w:r>
      <w:r w:rsidRPr="000E6B12">
        <w:rPr>
          <w:rFonts w:asciiTheme="majorBidi" w:hAnsiTheme="majorBidi" w:cs="David" w:hint="cs"/>
          <w:rtl/>
        </w:rPr>
        <w:t>להמחיש</w:t>
      </w:r>
      <w:r w:rsidRPr="000E6B12">
        <w:rPr>
          <w:rFonts w:asciiTheme="majorBidi" w:hAnsiTheme="majorBidi" w:cs="David"/>
          <w:rtl/>
        </w:rPr>
        <w:t xml:space="preserve"> </w:t>
      </w:r>
      <w:r w:rsidRPr="000E6B12">
        <w:rPr>
          <w:rFonts w:asciiTheme="majorBidi" w:hAnsiTheme="majorBidi" w:cs="David" w:hint="cs"/>
          <w:rtl/>
        </w:rPr>
        <w:t>את</w:t>
      </w:r>
      <w:r w:rsidRPr="000E6B12">
        <w:rPr>
          <w:rFonts w:asciiTheme="majorBidi" w:hAnsiTheme="majorBidi" w:cs="David"/>
          <w:rtl/>
        </w:rPr>
        <w:t xml:space="preserve"> </w:t>
      </w:r>
      <w:r w:rsidRPr="000E6B12">
        <w:rPr>
          <w:rFonts w:asciiTheme="majorBidi" w:hAnsiTheme="majorBidi" w:cs="David" w:hint="cs"/>
          <w:rtl/>
        </w:rPr>
        <w:t>הזיקה</w:t>
      </w:r>
      <w:r w:rsidRPr="000E6B12">
        <w:rPr>
          <w:rFonts w:asciiTheme="majorBidi" w:hAnsiTheme="majorBidi" w:cs="David"/>
          <w:rtl/>
        </w:rPr>
        <w:t xml:space="preserve"> </w:t>
      </w:r>
      <w:r w:rsidRPr="000E6B12">
        <w:rPr>
          <w:rFonts w:asciiTheme="majorBidi" w:hAnsiTheme="majorBidi" w:cs="David" w:hint="cs"/>
          <w:rtl/>
        </w:rPr>
        <w:t>בינם</w:t>
      </w:r>
      <w:r w:rsidRPr="000E6B12">
        <w:rPr>
          <w:rFonts w:asciiTheme="majorBidi" w:hAnsiTheme="majorBidi" w:cs="David"/>
          <w:rtl/>
        </w:rPr>
        <w:t xml:space="preserve"> </w:t>
      </w:r>
      <w:r w:rsidRPr="000E6B12">
        <w:rPr>
          <w:rFonts w:asciiTheme="majorBidi" w:hAnsiTheme="majorBidi" w:cs="David" w:hint="cs"/>
          <w:rtl/>
        </w:rPr>
        <w:t>לבין</w:t>
      </w:r>
      <w:r w:rsidRPr="000E6B12">
        <w:rPr>
          <w:rFonts w:asciiTheme="majorBidi" w:hAnsiTheme="majorBidi" w:cs="David"/>
          <w:rtl/>
        </w:rPr>
        <w:t xml:space="preserve"> </w:t>
      </w:r>
      <w:r w:rsidRPr="000E6B12">
        <w:rPr>
          <w:rFonts w:asciiTheme="majorBidi" w:hAnsiTheme="majorBidi" w:cs="David" w:hint="cs"/>
          <w:rtl/>
        </w:rPr>
        <w:t>פתרון</w:t>
      </w:r>
      <w:r w:rsidRPr="000E6B12">
        <w:rPr>
          <w:rFonts w:asciiTheme="majorBidi" w:hAnsiTheme="majorBidi" w:cs="David"/>
          <w:rtl/>
        </w:rPr>
        <w:t xml:space="preserve"> </w:t>
      </w:r>
      <w:r w:rsidRPr="000E6B12">
        <w:rPr>
          <w:rFonts w:asciiTheme="majorBidi" w:hAnsiTheme="majorBidi" w:cs="David" w:hint="cs"/>
          <w:rtl/>
        </w:rPr>
        <w:t>האתגר.</w:t>
      </w:r>
    </w:p>
    <w:p w:rsidR="000E6B12" w:rsidRPr="000E6B12" w:rsidRDefault="000E6B12" w:rsidP="000E6B12">
      <w:pPr>
        <w:pStyle w:val="Normal1"/>
        <w:rPr>
          <w:rtl/>
        </w:rPr>
      </w:pPr>
    </w:p>
    <w:p w:rsidR="00A776A9" w:rsidRPr="00C744CF" w:rsidRDefault="00A776A9" w:rsidP="00F85855">
      <w:pPr>
        <w:pStyle w:val="10"/>
        <w:rPr>
          <w:rStyle w:val="11"/>
          <w:rFonts w:ascii="David" w:hAnsi="David" w:cs="David"/>
          <w:b/>
          <w:bCs/>
          <w:sz w:val="26"/>
          <w:szCs w:val="26"/>
        </w:rPr>
      </w:pPr>
      <w:bookmarkStart w:id="43" w:name="_Toc518228972"/>
      <w:r w:rsidRPr="00C744CF">
        <w:rPr>
          <w:rStyle w:val="11"/>
          <w:rFonts w:ascii="David" w:hAnsi="David" w:cs="David" w:hint="cs"/>
          <w:b/>
          <w:bCs/>
          <w:sz w:val="26"/>
          <w:szCs w:val="26"/>
          <w:rtl/>
        </w:rPr>
        <w:t>בדיקת ההצעות והערכתן</w:t>
      </w:r>
      <w:r w:rsidR="00D5701E" w:rsidRPr="00C744CF">
        <w:rPr>
          <w:rStyle w:val="11"/>
          <w:rFonts w:ascii="David" w:hAnsi="David" w:cs="David" w:hint="cs"/>
          <w:b/>
          <w:bCs/>
          <w:sz w:val="26"/>
          <w:szCs w:val="26"/>
          <w:rtl/>
        </w:rPr>
        <w:t xml:space="preserve"> </w:t>
      </w:r>
      <w:r w:rsidRPr="00C744CF">
        <w:rPr>
          <w:rStyle w:val="11"/>
          <w:rFonts w:ascii="David" w:hAnsi="David" w:cs="David" w:hint="cs"/>
          <w:b/>
          <w:bCs/>
          <w:sz w:val="26"/>
          <w:szCs w:val="26"/>
          <w:rtl/>
        </w:rPr>
        <w:t>בשלב המיון המוקדם</w:t>
      </w:r>
      <w:bookmarkEnd w:id="43"/>
      <w:r w:rsidRPr="00C744CF">
        <w:rPr>
          <w:rStyle w:val="11"/>
          <w:rFonts w:ascii="David" w:hAnsi="David" w:cs="David" w:hint="cs"/>
          <w:b/>
          <w:bCs/>
          <w:sz w:val="26"/>
          <w:szCs w:val="26"/>
          <w:rtl/>
        </w:rPr>
        <w:t xml:space="preserve"> </w:t>
      </w:r>
    </w:p>
    <w:p w:rsidR="00E457C1" w:rsidRDefault="00A776A9" w:rsidP="00CB3F0B">
      <w:pPr>
        <w:pStyle w:val="1e"/>
        <w:rPr>
          <w:rtl/>
        </w:rPr>
      </w:pPr>
      <w:r w:rsidRPr="00C744CF">
        <w:rPr>
          <w:rtl/>
        </w:rPr>
        <w:t xml:space="preserve">המשרד יקיים </w:t>
      </w:r>
      <w:r w:rsidRPr="00C744CF">
        <w:rPr>
          <w:rFonts w:hint="cs"/>
          <w:rtl/>
        </w:rPr>
        <w:t>הליך מכרז עם שלב מיון מוקדם</w:t>
      </w:r>
      <w:bookmarkStart w:id="44" w:name="_Ref315162609"/>
      <w:r w:rsidRPr="00C744CF">
        <w:rPr>
          <w:rFonts w:hint="cs"/>
          <w:rtl/>
        </w:rPr>
        <w:t xml:space="preserve">, </w:t>
      </w:r>
      <w:r w:rsidR="00917C2A">
        <w:rPr>
          <w:rFonts w:hint="cs"/>
          <w:rtl/>
        </w:rPr>
        <w:t>במסגרתו יבחן את עמידת ההצעות בתנאי הסף וכן יבחר את קבוצת המציעים הסופית, אשר תורשה להגיש הצעות בשלב השני של המכרז</w:t>
      </w:r>
      <w:bookmarkStart w:id="45" w:name="_Ref371681393"/>
      <w:r w:rsidR="00E457C1">
        <w:rPr>
          <w:rFonts w:hint="cs"/>
          <w:rtl/>
        </w:rPr>
        <w:t xml:space="preserve">. </w:t>
      </w:r>
    </w:p>
    <w:p w:rsidR="00E457C1" w:rsidRDefault="00E457C1" w:rsidP="00CB3F0B">
      <w:pPr>
        <w:pStyle w:val="1e"/>
        <w:rPr>
          <w:rtl/>
        </w:rPr>
      </w:pPr>
    </w:p>
    <w:p w:rsidR="001723E5" w:rsidRPr="00CB3F0B" w:rsidRDefault="001723E5" w:rsidP="0028636A">
      <w:pPr>
        <w:pStyle w:val="1e"/>
        <w:rPr>
          <w:rtl/>
        </w:rPr>
      </w:pPr>
      <w:r w:rsidRPr="00CB3F0B">
        <w:rPr>
          <w:rFonts w:hint="cs"/>
          <w:rtl/>
        </w:rPr>
        <w:t xml:space="preserve">תבחיני האיכות שלהלן מהווים מדדים לבחינת איכות הפתרונות בשלב המיון המוקדם. </w:t>
      </w:r>
      <w:r w:rsidR="00964A59" w:rsidRPr="00CB3F0B">
        <w:rPr>
          <w:rFonts w:hint="cs"/>
          <w:rtl/>
        </w:rPr>
        <w:t xml:space="preserve">מובהר כי </w:t>
      </w:r>
      <w:r w:rsidRPr="00CB3F0B">
        <w:rPr>
          <w:rFonts w:hint="cs"/>
          <w:rtl/>
        </w:rPr>
        <w:t>בשלב</w:t>
      </w:r>
      <w:r w:rsidRPr="00CB3F0B">
        <w:rPr>
          <w:rtl/>
        </w:rPr>
        <w:t xml:space="preserve"> </w:t>
      </w:r>
      <w:r w:rsidRPr="00CB3F0B">
        <w:rPr>
          <w:rFonts w:hint="cs"/>
          <w:rtl/>
        </w:rPr>
        <w:t>השני</w:t>
      </w:r>
      <w:r w:rsidRPr="00CB3F0B">
        <w:rPr>
          <w:rtl/>
        </w:rPr>
        <w:t xml:space="preserve"> </w:t>
      </w:r>
      <w:r w:rsidRPr="00CB3F0B">
        <w:rPr>
          <w:rFonts w:hint="cs"/>
          <w:rtl/>
        </w:rPr>
        <w:t>של</w:t>
      </w:r>
      <w:r w:rsidRPr="00CB3F0B">
        <w:rPr>
          <w:rtl/>
        </w:rPr>
        <w:t xml:space="preserve"> </w:t>
      </w:r>
      <w:r w:rsidRPr="00CB3F0B">
        <w:rPr>
          <w:rFonts w:hint="cs"/>
          <w:rtl/>
        </w:rPr>
        <w:t>המכרז</w:t>
      </w:r>
      <w:r w:rsidRPr="00CB3F0B">
        <w:rPr>
          <w:rtl/>
        </w:rPr>
        <w:t xml:space="preserve"> </w:t>
      </w:r>
      <w:r w:rsidRPr="00CB3F0B">
        <w:rPr>
          <w:rFonts w:hint="cs"/>
          <w:rtl/>
        </w:rPr>
        <w:t>משרד</w:t>
      </w:r>
      <w:r w:rsidRPr="00CB3F0B">
        <w:rPr>
          <w:rtl/>
        </w:rPr>
        <w:t xml:space="preserve"> </w:t>
      </w:r>
      <w:r w:rsidRPr="00CB3F0B">
        <w:rPr>
          <w:rFonts w:hint="cs"/>
          <w:rtl/>
        </w:rPr>
        <w:t>הבריאות</w:t>
      </w:r>
      <w:r w:rsidRPr="00CB3F0B">
        <w:rPr>
          <w:rtl/>
        </w:rPr>
        <w:t xml:space="preserve"> </w:t>
      </w:r>
      <w:r w:rsidR="0008107E" w:rsidRPr="00CB3F0B">
        <w:rPr>
          <w:rFonts w:hint="cs"/>
          <w:rtl/>
        </w:rPr>
        <w:t>צפוי</w:t>
      </w:r>
      <w:r w:rsidR="0008107E" w:rsidRPr="00CB3F0B">
        <w:rPr>
          <w:rtl/>
        </w:rPr>
        <w:t xml:space="preserve"> </w:t>
      </w:r>
      <w:r w:rsidRPr="00CB3F0B">
        <w:rPr>
          <w:rFonts w:hint="cs"/>
          <w:rtl/>
        </w:rPr>
        <w:t>לדרוש</w:t>
      </w:r>
      <w:r w:rsidRPr="00CB3F0B">
        <w:rPr>
          <w:rtl/>
        </w:rPr>
        <w:t xml:space="preserve"> </w:t>
      </w:r>
      <w:r w:rsidRPr="00CB3F0B">
        <w:rPr>
          <w:rFonts w:hint="cs"/>
          <w:rtl/>
        </w:rPr>
        <w:t>מקבוצת</w:t>
      </w:r>
      <w:r w:rsidRPr="00CB3F0B">
        <w:rPr>
          <w:rtl/>
        </w:rPr>
        <w:t xml:space="preserve"> </w:t>
      </w:r>
      <w:r w:rsidRPr="00CB3F0B">
        <w:rPr>
          <w:rFonts w:hint="cs"/>
          <w:rtl/>
        </w:rPr>
        <w:t>המציעים</w:t>
      </w:r>
      <w:r w:rsidRPr="00CB3F0B">
        <w:rPr>
          <w:rtl/>
        </w:rPr>
        <w:t xml:space="preserve"> </w:t>
      </w:r>
      <w:r w:rsidRPr="00CB3F0B">
        <w:rPr>
          <w:rFonts w:hint="cs"/>
          <w:rtl/>
        </w:rPr>
        <w:t>הסופית</w:t>
      </w:r>
      <w:r w:rsidRPr="00CB3F0B">
        <w:rPr>
          <w:rtl/>
        </w:rPr>
        <w:t xml:space="preserve"> </w:t>
      </w:r>
      <w:r w:rsidRPr="00CB3F0B">
        <w:rPr>
          <w:rFonts w:hint="cs"/>
          <w:rtl/>
        </w:rPr>
        <w:t>לעמוד</w:t>
      </w:r>
      <w:r w:rsidRPr="00CB3F0B">
        <w:rPr>
          <w:rtl/>
        </w:rPr>
        <w:t xml:space="preserve"> </w:t>
      </w:r>
      <w:r w:rsidRPr="00CB3F0B">
        <w:rPr>
          <w:rFonts w:hint="cs"/>
          <w:rtl/>
        </w:rPr>
        <w:t>ב</w:t>
      </w:r>
      <w:r w:rsidR="00A83B1F">
        <w:rPr>
          <w:rFonts w:hint="cs"/>
          <w:rtl/>
        </w:rPr>
        <w:t xml:space="preserve">תנאי סף נוספים, </w:t>
      </w:r>
      <w:r w:rsidRPr="00CB3F0B">
        <w:rPr>
          <w:rFonts w:hint="cs"/>
          <w:rtl/>
        </w:rPr>
        <w:t>תבחיני איכות</w:t>
      </w:r>
      <w:r w:rsidRPr="00CB3F0B">
        <w:rPr>
          <w:rtl/>
        </w:rPr>
        <w:t xml:space="preserve"> </w:t>
      </w:r>
      <w:r w:rsidRPr="00CB3F0B">
        <w:rPr>
          <w:rFonts w:hint="cs"/>
          <w:rtl/>
        </w:rPr>
        <w:t>נוספים</w:t>
      </w:r>
      <w:r w:rsidR="00964A59" w:rsidRPr="00CB3F0B">
        <w:rPr>
          <w:rFonts w:hint="cs"/>
          <w:rtl/>
        </w:rPr>
        <w:t xml:space="preserve"> </w:t>
      </w:r>
      <w:r w:rsidR="00B74D8C" w:rsidRPr="00B74D8C">
        <w:rPr>
          <w:rFonts w:hint="cs"/>
          <w:rtl/>
        </w:rPr>
        <w:t>לרבות</w:t>
      </w:r>
      <w:r w:rsidR="00B74D8C" w:rsidRPr="00B74D8C">
        <w:rPr>
          <w:rtl/>
        </w:rPr>
        <w:t xml:space="preserve"> </w:t>
      </w:r>
      <w:r w:rsidR="00B74D8C" w:rsidRPr="00B74D8C">
        <w:rPr>
          <w:rFonts w:hint="cs"/>
          <w:rtl/>
        </w:rPr>
        <w:t>שינוי</w:t>
      </w:r>
      <w:r w:rsidR="00B74D8C" w:rsidRPr="00B74D8C">
        <w:rPr>
          <w:rtl/>
        </w:rPr>
        <w:t xml:space="preserve"> </w:t>
      </w:r>
      <w:r w:rsidR="00B74D8C" w:rsidRPr="00B74D8C">
        <w:rPr>
          <w:rFonts w:hint="cs"/>
          <w:rtl/>
        </w:rPr>
        <w:t>משקלי</w:t>
      </w:r>
      <w:r w:rsidR="00B74D8C" w:rsidRPr="00B74D8C">
        <w:rPr>
          <w:rtl/>
        </w:rPr>
        <w:t xml:space="preserve"> </w:t>
      </w:r>
      <w:r w:rsidR="00B74D8C" w:rsidRPr="00B74D8C">
        <w:rPr>
          <w:rFonts w:hint="cs"/>
          <w:rtl/>
        </w:rPr>
        <w:t>המדדים</w:t>
      </w:r>
      <w:r w:rsidR="00B74D8C" w:rsidRPr="00B74D8C">
        <w:rPr>
          <w:rtl/>
        </w:rPr>
        <w:t xml:space="preserve">, </w:t>
      </w:r>
      <w:r w:rsidR="00964A59" w:rsidRPr="00CB3F0B">
        <w:rPr>
          <w:rFonts w:hint="cs"/>
          <w:rtl/>
        </w:rPr>
        <w:t xml:space="preserve">ו/או </w:t>
      </w:r>
      <w:r w:rsidR="00B74D8C">
        <w:rPr>
          <w:rFonts w:hint="cs"/>
          <w:rtl/>
        </w:rPr>
        <w:t xml:space="preserve">לקבוע ציון סף איכות, </w:t>
      </w:r>
      <w:r w:rsidRPr="00CB3F0B">
        <w:rPr>
          <w:rFonts w:hint="cs"/>
          <w:rtl/>
        </w:rPr>
        <w:t>וזאת</w:t>
      </w:r>
      <w:r w:rsidRPr="00CB3F0B">
        <w:rPr>
          <w:rtl/>
        </w:rPr>
        <w:t xml:space="preserve"> </w:t>
      </w:r>
      <w:r w:rsidRPr="00CB3F0B">
        <w:rPr>
          <w:rFonts w:hint="cs"/>
          <w:rtl/>
        </w:rPr>
        <w:t>לאחר</w:t>
      </w:r>
      <w:r w:rsidRPr="00CB3F0B">
        <w:rPr>
          <w:rtl/>
        </w:rPr>
        <w:t xml:space="preserve"> </w:t>
      </w:r>
      <w:r w:rsidRPr="00CB3F0B">
        <w:rPr>
          <w:rFonts w:hint="cs"/>
          <w:rtl/>
        </w:rPr>
        <w:t>בחינת</w:t>
      </w:r>
      <w:r w:rsidRPr="00CB3F0B">
        <w:rPr>
          <w:rtl/>
        </w:rPr>
        <w:t xml:space="preserve"> </w:t>
      </w:r>
      <w:r w:rsidRPr="00CB3F0B">
        <w:rPr>
          <w:rFonts w:hint="cs"/>
          <w:rtl/>
        </w:rPr>
        <w:t>ההצעות</w:t>
      </w:r>
      <w:r w:rsidRPr="00CB3F0B">
        <w:rPr>
          <w:rtl/>
        </w:rPr>
        <w:t xml:space="preserve"> </w:t>
      </w:r>
      <w:r w:rsidRPr="00CB3F0B">
        <w:rPr>
          <w:rFonts w:hint="cs"/>
          <w:rtl/>
        </w:rPr>
        <w:t>שיוגשו</w:t>
      </w:r>
      <w:r w:rsidRPr="00CB3F0B">
        <w:rPr>
          <w:rtl/>
        </w:rPr>
        <w:t xml:space="preserve"> </w:t>
      </w:r>
      <w:r w:rsidRPr="00CB3F0B">
        <w:rPr>
          <w:rFonts w:hint="cs"/>
          <w:rtl/>
        </w:rPr>
        <w:t>בשלב</w:t>
      </w:r>
      <w:r w:rsidRPr="00CB3F0B">
        <w:rPr>
          <w:rtl/>
        </w:rPr>
        <w:t xml:space="preserve"> </w:t>
      </w:r>
      <w:r w:rsidRPr="00CB3F0B">
        <w:rPr>
          <w:rFonts w:hint="cs"/>
          <w:rtl/>
        </w:rPr>
        <w:t>המיון</w:t>
      </w:r>
      <w:r w:rsidRPr="00CB3F0B">
        <w:rPr>
          <w:rtl/>
        </w:rPr>
        <w:t xml:space="preserve"> </w:t>
      </w:r>
      <w:r w:rsidRPr="00CB3F0B">
        <w:rPr>
          <w:rFonts w:hint="cs"/>
          <w:rtl/>
        </w:rPr>
        <w:t>המוקדם</w:t>
      </w:r>
      <w:r w:rsidRPr="00CB3F0B">
        <w:rPr>
          <w:rtl/>
        </w:rPr>
        <w:t>.</w:t>
      </w:r>
    </w:p>
    <w:p w:rsidR="00A776A9" w:rsidRPr="00CB3F0B" w:rsidRDefault="00351846" w:rsidP="00CB3F0B">
      <w:pPr>
        <w:pStyle w:val="1e"/>
      </w:pPr>
      <w:r w:rsidRPr="00CB3F0B">
        <w:rPr>
          <w:rFonts w:hint="cs"/>
          <w:rtl/>
        </w:rPr>
        <w:t>לבחירת קבוצת המציעים הסופית המשרד יבחן את הפתרונות שיעמדו בתנאי הסף באופן שלהלן:</w:t>
      </w:r>
      <w:r w:rsidR="00A776A9" w:rsidRPr="00CB3F0B">
        <w:rPr>
          <w:rFonts w:hint="cs"/>
          <w:rtl/>
        </w:rPr>
        <w:t xml:space="preserve"> </w:t>
      </w:r>
    </w:p>
    <w:bookmarkEnd w:id="45"/>
    <w:p w:rsidR="00A776A9" w:rsidRPr="00CB3F0B" w:rsidRDefault="00A776A9" w:rsidP="00CB3F0B">
      <w:pPr>
        <w:pStyle w:val="22"/>
        <w:spacing w:before="0" w:after="80"/>
        <w:rPr>
          <w:rFonts w:asciiTheme="majorBidi" w:hAnsiTheme="majorBidi" w:cs="David"/>
          <w:b w:val="0"/>
          <w:bCs w:val="0"/>
          <w:rtl/>
        </w:rPr>
      </w:pPr>
      <w:r w:rsidRPr="00CB3F0B">
        <w:rPr>
          <w:rFonts w:asciiTheme="majorBidi" w:hAnsiTheme="majorBidi" w:cs="David" w:hint="cs"/>
          <w:b w:val="0"/>
          <w:bCs w:val="0"/>
          <w:rtl/>
        </w:rPr>
        <w:t>לשם הערכת התועלת (איכות) של ההצעות, יתקיים תהליך בדיקת איכות כאשר ציון האיכות המינימאלי הנדרש בסבב האיכות</w:t>
      </w:r>
      <w:r w:rsidR="002B299F" w:rsidRPr="00CB3F0B">
        <w:rPr>
          <w:rFonts w:asciiTheme="majorBidi" w:hAnsiTheme="majorBidi" w:cs="David" w:hint="cs"/>
          <w:b w:val="0"/>
          <w:bCs w:val="0"/>
          <w:rtl/>
        </w:rPr>
        <w:t xml:space="preserve"> הנוכחי (שלב המיון המוקדם)</w:t>
      </w:r>
      <w:r w:rsidRPr="00CB3F0B">
        <w:rPr>
          <w:rFonts w:asciiTheme="majorBidi" w:hAnsiTheme="majorBidi" w:cs="David" w:hint="cs"/>
          <w:b w:val="0"/>
          <w:bCs w:val="0"/>
          <w:rtl/>
        </w:rPr>
        <w:t xml:space="preserve"> על מנת לעבור לשלב השני של המכרז עומד על 60.</w:t>
      </w:r>
    </w:p>
    <w:p w:rsidR="00D46075" w:rsidRPr="00CB3F0B" w:rsidRDefault="00A776A9" w:rsidP="00CB3F0B">
      <w:pPr>
        <w:pStyle w:val="22"/>
        <w:spacing w:before="0" w:after="80"/>
        <w:rPr>
          <w:rFonts w:asciiTheme="majorBidi" w:hAnsiTheme="majorBidi" w:cs="David"/>
          <w:b w:val="0"/>
          <w:bCs w:val="0"/>
          <w:rtl/>
        </w:rPr>
      </w:pPr>
      <w:r w:rsidRPr="00CB3F0B">
        <w:rPr>
          <w:rFonts w:asciiTheme="majorBidi" w:hAnsiTheme="majorBidi" w:cs="David"/>
          <w:b w:val="0"/>
          <w:bCs w:val="0"/>
          <w:rtl/>
        </w:rPr>
        <w:t>הצעה שציונה יהא מתחת ל</w:t>
      </w:r>
      <w:r w:rsidRPr="00CB3F0B">
        <w:rPr>
          <w:rFonts w:asciiTheme="majorBidi" w:hAnsiTheme="majorBidi" w:cs="David" w:hint="cs"/>
          <w:b w:val="0"/>
          <w:bCs w:val="0"/>
          <w:rtl/>
        </w:rPr>
        <w:t xml:space="preserve">ציון </w:t>
      </w:r>
      <w:r w:rsidRPr="00CB3F0B">
        <w:rPr>
          <w:rFonts w:asciiTheme="majorBidi" w:hAnsiTheme="majorBidi" w:cs="David"/>
          <w:b w:val="0"/>
          <w:bCs w:val="0"/>
          <w:rtl/>
        </w:rPr>
        <w:t>סף זה תיפסל</w:t>
      </w:r>
      <w:r w:rsidRPr="00CB3F0B">
        <w:rPr>
          <w:rFonts w:asciiTheme="majorBidi" w:hAnsiTheme="majorBidi" w:cs="David" w:hint="cs"/>
          <w:b w:val="0"/>
          <w:bCs w:val="0"/>
          <w:rtl/>
        </w:rPr>
        <w:t xml:space="preserve">. </w:t>
      </w:r>
    </w:p>
    <w:p w:rsidR="00A776A9" w:rsidRPr="00CB3F0B" w:rsidRDefault="00A776A9" w:rsidP="00CB3F0B">
      <w:pPr>
        <w:pStyle w:val="22"/>
        <w:spacing w:before="0" w:after="80"/>
        <w:rPr>
          <w:rFonts w:asciiTheme="majorBidi" w:hAnsiTheme="majorBidi" w:cs="David"/>
          <w:b w:val="0"/>
          <w:bCs w:val="0"/>
        </w:rPr>
      </w:pPr>
      <w:r w:rsidRPr="00CB3F0B">
        <w:rPr>
          <w:rFonts w:asciiTheme="majorBidi" w:hAnsiTheme="majorBidi" w:cs="David" w:hint="cs"/>
          <w:b w:val="0"/>
          <w:bCs w:val="0"/>
          <w:rtl/>
        </w:rPr>
        <w:t>תבחינים לבדיקת איכות בשלב המיון המוקדם</w:t>
      </w:r>
      <w:r w:rsidR="001A5472">
        <w:rPr>
          <w:rFonts w:asciiTheme="majorBidi" w:hAnsiTheme="majorBidi" w:cs="David" w:hint="cs"/>
          <w:b w:val="0"/>
          <w:bCs w:val="0"/>
          <w:rtl/>
        </w:rPr>
        <w:t>:</w:t>
      </w:r>
    </w:p>
    <w:p w:rsidR="00A776A9" w:rsidRPr="00384C08" w:rsidRDefault="00A776A9" w:rsidP="00384C08">
      <w:pPr>
        <w:pStyle w:val="30"/>
        <w:numPr>
          <w:ilvl w:val="0"/>
          <w:numId w:val="0"/>
        </w:numPr>
        <w:ind w:left="2063" w:hanging="504"/>
        <w:rPr>
          <w:rFonts w:cs="David"/>
          <w:b/>
          <w:bCs/>
          <w:rtl/>
        </w:rPr>
      </w:pPr>
      <w:r w:rsidRPr="00384C08">
        <w:rPr>
          <w:rFonts w:cs="David"/>
          <w:rtl/>
        </w:rPr>
        <w:t xml:space="preserve">הערכת תועלת (איכות) ההצעות תערך </w:t>
      </w:r>
      <w:r w:rsidRPr="00384C08">
        <w:rPr>
          <w:rFonts w:cs="David" w:hint="eastAsia"/>
          <w:rtl/>
        </w:rPr>
        <w:t>בהתאם</w:t>
      </w:r>
      <w:r w:rsidRPr="00384C08">
        <w:rPr>
          <w:rFonts w:cs="David"/>
          <w:rtl/>
        </w:rPr>
        <w:t xml:space="preserve"> </w:t>
      </w:r>
      <w:r w:rsidRPr="00384C08">
        <w:rPr>
          <w:rFonts w:cs="David" w:hint="eastAsia"/>
          <w:rtl/>
        </w:rPr>
        <w:t>לטבלה</w:t>
      </w:r>
      <w:r w:rsidRPr="00384C08">
        <w:rPr>
          <w:rFonts w:cs="David"/>
          <w:rtl/>
        </w:rPr>
        <w:t xml:space="preserve"> </w:t>
      </w:r>
      <w:r w:rsidRPr="00384C08">
        <w:rPr>
          <w:rFonts w:cs="David" w:hint="eastAsia"/>
          <w:rtl/>
        </w:rPr>
        <w:t>שהלן</w:t>
      </w:r>
      <w:r w:rsidRPr="00384C08">
        <w:rPr>
          <w:rFonts w:cs="David"/>
          <w:rtl/>
        </w:rPr>
        <w:t xml:space="preserve">: </w:t>
      </w:r>
    </w:p>
    <w:tbl>
      <w:tblPr>
        <w:tblStyle w:val="4-31"/>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5366"/>
        <w:gridCol w:w="1069"/>
      </w:tblGrid>
      <w:tr w:rsidR="00A776A9" w:rsidRPr="00C744CF" w:rsidTr="00B30CC0">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823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776A9" w:rsidRPr="00C744CF" w:rsidRDefault="00A776A9" w:rsidP="00797202">
            <w:pPr>
              <w:bidi/>
              <w:spacing w:after="80" w:line="360" w:lineRule="auto"/>
              <w:jc w:val="both"/>
              <w:outlineLvl w:val="2"/>
              <w:rPr>
                <w:rFonts w:asciiTheme="majorBidi" w:eastAsia="Times New Roman" w:hAnsiTheme="majorBidi" w:cs="David"/>
                <w:color w:val="000000" w:themeColor="text1"/>
                <w:rtl/>
                <w:lang w:eastAsia="he-IL"/>
              </w:rPr>
            </w:pPr>
            <w:r w:rsidRPr="00C744CF">
              <w:rPr>
                <w:rFonts w:asciiTheme="majorBidi" w:hAnsiTheme="majorBidi" w:cs="David"/>
                <w:color w:val="000000" w:themeColor="text1"/>
                <w:rtl/>
                <w:lang w:eastAsia="he-IL"/>
              </w:rPr>
              <w:t xml:space="preserve">הפתרון המוצע </w:t>
            </w:r>
          </w:p>
        </w:tc>
      </w:tr>
      <w:tr w:rsidR="00A776A9" w:rsidRPr="00C744CF" w:rsidTr="00B30CC0">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auto"/>
            </w:tcBorders>
            <w:shd w:val="clear" w:color="auto" w:fill="BFBFBF" w:themeFill="background1" w:themeFillShade="BF"/>
            <w:tcMar>
              <w:top w:w="57" w:type="dxa"/>
            </w:tcMar>
          </w:tcPr>
          <w:p w:rsidR="00A776A9" w:rsidRPr="00C744CF" w:rsidRDefault="00A776A9" w:rsidP="00B01273">
            <w:pPr>
              <w:bidi/>
              <w:spacing w:after="80" w:line="360" w:lineRule="auto"/>
              <w:jc w:val="center"/>
              <w:outlineLvl w:val="2"/>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מדד</w:t>
            </w:r>
          </w:p>
        </w:tc>
        <w:tc>
          <w:tcPr>
            <w:tcW w:w="5366" w:type="dxa"/>
            <w:tcBorders>
              <w:top w:val="single" w:sz="4" w:space="0" w:color="auto"/>
            </w:tcBorders>
            <w:shd w:val="clear" w:color="auto" w:fill="BFBFBF" w:themeFill="background1" w:themeFillShade="BF"/>
            <w:tcMar>
              <w:top w:w="57" w:type="dxa"/>
            </w:tcMar>
          </w:tcPr>
          <w:p w:rsidR="00A776A9" w:rsidRPr="00C744CF" w:rsidRDefault="00A776A9" w:rsidP="00B01273">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פירוט</w:t>
            </w:r>
          </w:p>
        </w:tc>
        <w:tc>
          <w:tcPr>
            <w:tcW w:w="1069" w:type="dxa"/>
            <w:tcBorders>
              <w:top w:val="single" w:sz="4" w:space="0" w:color="auto"/>
            </w:tcBorders>
            <w:shd w:val="clear" w:color="auto" w:fill="BFBFBF" w:themeFill="background1" w:themeFillShade="BF"/>
            <w:tcMar>
              <w:top w:w="57" w:type="dxa"/>
            </w:tcMar>
          </w:tcPr>
          <w:p w:rsidR="00A776A9" w:rsidRPr="00C744CF" w:rsidRDefault="00A776A9" w:rsidP="00B01273">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000000" w:themeColor="text1"/>
                <w:rtl/>
                <w:lang w:eastAsia="he-IL"/>
              </w:rPr>
            </w:pPr>
            <w:r w:rsidRPr="00C744CF">
              <w:rPr>
                <w:rFonts w:asciiTheme="majorBidi" w:eastAsia="Times New Roman" w:hAnsiTheme="majorBidi" w:cs="David"/>
                <w:color w:val="000000" w:themeColor="text1"/>
                <w:rtl/>
                <w:lang w:eastAsia="he-IL"/>
              </w:rPr>
              <w:t>משקל</w:t>
            </w:r>
          </w:p>
        </w:tc>
      </w:tr>
      <w:tr w:rsidR="00A776A9" w:rsidRPr="00C744CF" w:rsidTr="00B30CC0">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A776A9" w:rsidRPr="00C744CF" w:rsidRDefault="00A776A9" w:rsidP="00D46075">
            <w:pPr>
              <w:pStyle w:val="NormalWeb"/>
              <w:bidi/>
              <w:spacing w:before="0" w:beforeAutospacing="0" w:after="80" w:afterAutospacing="0" w:line="360" w:lineRule="auto"/>
              <w:jc w:val="both"/>
              <w:textAlignment w:val="top"/>
              <w:rPr>
                <w:rFonts w:asciiTheme="majorBidi" w:hAnsiTheme="majorBidi" w:cs="David"/>
                <w:sz w:val="22"/>
                <w:szCs w:val="22"/>
              </w:rPr>
            </w:pPr>
            <w:r w:rsidRPr="00C744CF">
              <w:rPr>
                <w:rFonts w:asciiTheme="majorBidi" w:hAnsiTheme="majorBidi" w:cs="David"/>
                <w:b w:val="0"/>
                <w:bCs w:val="0"/>
                <w:kern w:val="24"/>
                <w:sz w:val="22"/>
                <w:szCs w:val="22"/>
                <w:rtl/>
              </w:rPr>
              <w:t>היקף הפתרון</w:t>
            </w:r>
          </w:p>
        </w:tc>
        <w:tc>
          <w:tcPr>
            <w:tcW w:w="5366" w:type="dxa"/>
            <w:shd w:val="clear" w:color="auto" w:fill="auto"/>
          </w:tcPr>
          <w:p w:rsidR="00A776A9" w:rsidRPr="00674613" w:rsidRDefault="00A776A9" w:rsidP="00C11F78">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Pr>
            </w:pPr>
            <w:r w:rsidRPr="00C744CF">
              <w:rPr>
                <w:rFonts w:asciiTheme="majorBidi" w:hAnsiTheme="majorBidi" w:cs="David"/>
                <w:kern w:val="24"/>
                <w:sz w:val="22"/>
                <w:szCs w:val="22"/>
                <w:rtl/>
              </w:rPr>
              <w:t xml:space="preserve">באיזו מידה הפתרון </w:t>
            </w:r>
            <w:r w:rsidR="00232B4B">
              <w:rPr>
                <w:rFonts w:asciiTheme="majorBidi" w:hAnsiTheme="majorBidi" w:cs="David" w:hint="cs"/>
                <w:kern w:val="24"/>
                <w:sz w:val="22"/>
                <w:szCs w:val="22"/>
                <w:rtl/>
              </w:rPr>
              <w:t xml:space="preserve">מקיף את </w:t>
            </w:r>
            <w:r w:rsidR="002B299F">
              <w:rPr>
                <w:rFonts w:asciiTheme="majorBidi" w:hAnsiTheme="majorBidi" w:cs="David" w:hint="cs"/>
                <w:kern w:val="24"/>
                <w:sz w:val="22"/>
                <w:szCs w:val="22"/>
                <w:rtl/>
              </w:rPr>
              <w:t>כלל האוכלוס</w:t>
            </w:r>
            <w:r w:rsidR="00821963">
              <w:rPr>
                <w:rFonts w:asciiTheme="majorBidi" w:hAnsiTheme="majorBidi" w:cs="David" w:hint="cs"/>
                <w:kern w:val="24"/>
                <w:sz w:val="22"/>
                <w:szCs w:val="22"/>
                <w:rtl/>
              </w:rPr>
              <w:t>י</w:t>
            </w:r>
            <w:r w:rsidR="002B299F">
              <w:rPr>
                <w:rFonts w:asciiTheme="majorBidi" w:hAnsiTheme="majorBidi" w:cs="David" w:hint="cs"/>
                <w:kern w:val="24"/>
                <w:sz w:val="22"/>
                <w:szCs w:val="22"/>
                <w:rtl/>
              </w:rPr>
              <w:t xml:space="preserve">יה </w:t>
            </w:r>
            <w:r w:rsidR="007F1B46">
              <w:rPr>
                <w:rFonts w:asciiTheme="majorBidi" w:hAnsiTheme="majorBidi" w:cs="David" w:hint="cs"/>
                <w:kern w:val="24"/>
                <w:sz w:val="22"/>
                <w:szCs w:val="22"/>
                <w:rtl/>
              </w:rPr>
              <w:t>בבתי החולים הגריאטריים הסיעודיים?</w:t>
            </w:r>
          </w:p>
        </w:tc>
        <w:tc>
          <w:tcPr>
            <w:tcW w:w="1069" w:type="dxa"/>
            <w:shd w:val="clear" w:color="auto" w:fill="auto"/>
          </w:tcPr>
          <w:p w:rsidR="00A776A9" w:rsidRPr="00C744CF" w:rsidRDefault="0036652D"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Pr>
                <w:rFonts w:asciiTheme="majorBidi" w:eastAsia="Times New Roman" w:hAnsiTheme="majorBidi" w:cs="David" w:hint="cs"/>
                <w:rtl/>
                <w:lang w:eastAsia="he-IL"/>
              </w:rPr>
              <w:t>15</w:t>
            </w:r>
            <w:r w:rsidR="00A776A9" w:rsidRPr="00C744CF">
              <w:rPr>
                <w:rFonts w:asciiTheme="majorBidi" w:eastAsia="Times New Roman" w:hAnsiTheme="majorBidi" w:cs="David" w:hint="cs"/>
                <w:rtl/>
                <w:lang w:eastAsia="he-IL"/>
              </w:rPr>
              <w:t>%</w:t>
            </w:r>
          </w:p>
        </w:tc>
      </w:tr>
      <w:tr w:rsidR="00A776A9" w:rsidRPr="00C744CF" w:rsidTr="00B30CC0">
        <w:trPr>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A776A9" w:rsidRPr="00C744CF" w:rsidRDefault="00A776A9" w:rsidP="00797202">
            <w:pPr>
              <w:pStyle w:val="NormalWeb"/>
              <w:bidi/>
              <w:spacing w:before="0" w:beforeAutospacing="0" w:after="80" w:afterAutospacing="0" w:line="360" w:lineRule="auto"/>
              <w:textAlignment w:val="top"/>
              <w:rPr>
                <w:rFonts w:asciiTheme="majorBidi" w:hAnsiTheme="majorBidi" w:cs="David"/>
                <w:b w:val="0"/>
                <w:bCs w:val="0"/>
                <w:kern w:val="24"/>
                <w:sz w:val="22"/>
                <w:szCs w:val="22"/>
                <w:rtl/>
              </w:rPr>
            </w:pPr>
            <w:r w:rsidRPr="00C744CF">
              <w:rPr>
                <w:rFonts w:asciiTheme="majorBidi" w:hAnsiTheme="majorBidi" w:cs="David" w:hint="cs"/>
                <w:b w:val="0"/>
                <w:bCs w:val="0"/>
                <w:kern w:val="24"/>
                <w:sz w:val="22"/>
                <w:szCs w:val="22"/>
                <w:rtl/>
              </w:rPr>
              <w:t>עומק</w:t>
            </w:r>
            <w:r w:rsidRPr="00C744CF">
              <w:rPr>
                <w:rFonts w:asciiTheme="majorBidi" w:hAnsiTheme="majorBidi" w:cs="David"/>
                <w:b w:val="0"/>
                <w:bCs w:val="0"/>
                <w:kern w:val="24"/>
                <w:sz w:val="22"/>
                <w:szCs w:val="22"/>
                <w:rtl/>
              </w:rPr>
              <w:t xml:space="preserve"> </w:t>
            </w:r>
            <w:r w:rsidRPr="00C744CF">
              <w:rPr>
                <w:rFonts w:asciiTheme="majorBidi" w:hAnsiTheme="majorBidi" w:cs="David" w:hint="cs"/>
                <w:b w:val="0"/>
                <w:bCs w:val="0"/>
                <w:kern w:val="24"/>
                <w:sz w:val="22"/>
                <w:szCs w:val="22"/>
                <w:rtl/>
              </w:rPr>
              <w:t>הפתרון</w:t>
            </w:r>
          </w:p>
        </w:tc>
        <w:tc>
          <w:tcPr>
            <w:tcW w:w="5366" w:type="dxa"/>
            <w:shd w:val="clear" w:color="auto" w:fill="auto"/>
          </w:tcPr>
          <w:p w:rsidR="00D375D9" w:rsidRDefault="00A776A9" w:rsidP="00733F5B">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hint="cs"/>
                <w:kern w:val="24"/>
                <w:sz w:val="22"/>
                <w:szCs w:val="22"/>
                <w:rtl/>
              </w:rPr>
              <w:t>באיזו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מידה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עשוי</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להביא</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לשיפור</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משמעותי</w:t>
            </w:r>
            <w:r w:rsidR="00821963">
              <w:rPr>
                <w:rFonts w:asciiTheme="majorBidi" w:hAnsiTheme="majorBidi" w:cs="David" w:hint="cs"/>
                <w:kern w:val="24"/>
                <w:sz w:val="22"/>
                <w:szCs w:val="22"/>
                <w:rtl/>
              </w:rPr>
              <w:t xml:space="preserve"> של</w:t>
            </w:r>
            <w:r w:rsidR="00821963" w:rsidRPr="00C744CF">
              <w:rPr>
                <w:rFonts w:asciiTheme="majorBidi" w:hAnsiTheme="majorBidi" w:cs="David"/>
                <w:kern w:val="24"/>
                <w:sz w:val="22"/>
                <w:szCs w:val="22"/>
                <w:rtl/>
              </w:rPr>
              <w:t xml:space="preserve"> </w:t>
            </w:r>
            <w:r w:rsidR="003D752D">
              <w:rPr>
                <w:rFonts w:asciiTheme="majorBidi" w:hAnsiTheme="majorBidi" w:cs="David" w:hint="cs"/>
                <w:kern w:val="24"/>
                <w:sz w:val="22"/>
                <w:szCs w:val="22"/>
                <w:rtl/>
              </w:rPr>
              <w:t>איכות הטיפול במוסדות</w:t>
            </w:r>
            <w:r w:rsidRPr="00C744CF">
              <w:rPr>
                <w:rFonts w:asciiTheme="majorBidi" w:hAnsiTheme="majorBidi" w:cs="David"/>
                <w:kern w:val="24"/>
                <w:sz w:val="22"/>
                <w:szCs w:val="22"/>
                <w:rtl/>
              </w:rPr>
              <w:t xml:space="preserve">? </w:t>
            </w:r>
            <w:r w:rsidR="00247CE2">
              <w:rPr>
                <w:rFonts w:asciiTheme="majorBidi" w:hAnsiTheme="majorBidi" w:cs="David" w:hint="cs"/>
                <w:kern w:val="24"/>
                <w:sz w:val="22"/>
                <w:szCs w:val="22"/>
                <w:rtl/>
              </w:rPr>
              <w:t>מה חוזק הקשר בין הפתרון שהוצע ליכולת שלו לפתור את הבעיה</w:t>
            </w:r>
            <w:r w:rsidR="00733F5B">
              <w:rPr>
                <w:rFonts w:asciiTheme="majorBidi" w:hAnsiTheme="majorBidi" w:cs="David" w:hint="cs"/>
                <w:kern w:val="24"/>
                <w:sz w:val="22"/>
                <w:szCs w:val="22"/>
                <w:rtl/>
              </w:rPr>
              <w:t xml:space="preserve"> שטוען לפתור</w:t>
            </w:r>
            <w:r w:rsidR="00247CE2">
              <w:rPr>
                <w:rFonts w:asciiTheme="majorBidi" w:hAnsiTheme="majorBidi" w:cs="David" w:hint="cs"/>
                <w:kern w:val="24"/>
                <w:sz w:val="22"/>
                <w:szCs w:val="22"/>
                <w:rtl/>
              </w:rPr>
              <w:t xml:space="preserve">? </w:t>
            </w:r>
            <w:r w:rsidRPr="00C744CF">
              <w:rPr>
                <w:rFonts w:asciiTheme="majorBidi" w:hAnsiTheme="majorBidi" w:cs="David" w:hint="cs"/>
                <w:kern w:val="24"/>
                <w:sz w:val="22"/>
                <w:szCs w:val="22"/>
                <w:rtl/>
              </w:rPr>
              <w:t>אילו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הוכחות</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ישנן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ליעילותו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של</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או</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במקרים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שבהם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טרם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נוסה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ליעילותם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של</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פתרונות</w:t>
            </w:r>
            <w:r w:rsidRPr="00C744CF">
              <w:rPr>
                <w:rFonts w:asciiTheme="majorBidi" w:hAnsiTheme="majorBidi" w:cs="David" w:hint="eastAsia"/>
                <w:kern w:val="24"/>
                <w:sz w:val="22"/>
                <w:szCs w:val="22"/>
                <w:rtl/>
              </w:rPr>
              <w:t> </w:t>
            </w:r>
            <w:r w:rsidRPr="00C744CF">
              <w:rPr>
                <w:rFonts w:asciiTheme="majorBidi" w:hAnsiTheme="majorBidi" w:cs="David" w:hint="cs"/>
                <w:kern w:val="24"/>
                <w:sz w:val="22"/>
                <w:szCs w:val="22"/>
                <w:rtl/>
              </w:rPr>
              <w:t>דומים</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בפתרון</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הבעיה</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שהמכרז</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עוסק</w:t>
            </w:r>
            <w:r w:rsidRPr="00C744CF">
              <w:rPr>
                <w:rFonts w:asciiTheme="majorBidi" w:hAnsiTheme="majorBidi" w:cs="David"/>
                <w:kern w:val="24"/>
                <w:sz w:val="22"/>
                <w:szCs w:val="22"/>
                <w:rtl/>
              </w:rPr>
              <w:t xml:space="preserve"> </w:t>
            </w:r>
            <w:r w:rsidRPr="00C744CF">
              <w:rPr>
                <w:rFonts w:asciiTheme="majorBidi" w:hAnsiTheme="majorBidi" w:cs="David" w:hint="cs"/>
                <w:kern w:val="24"/>
                <w:sz w:val="22"/>
                <w:szCs w:val="22"/>
                <w:rtl/>
              </w:rPr>
              <w:t>בה</w:t>
            </w:r>
            <w:r w:rsidRPr="00C744CF">
              <w:rPr>
                <w:rFonts w:asciiTheme="majorBidi" w:hAnsiTheme="majorBidi" w:cs="David"/>
                <w:kern w:val="24"/>
                <w:sz w:val="22"/>
                <w:szCs w:val="22"/>
                <w:rtl/>
              </w:rPr>
              <w:t>?</w:t>
            </w:r>
            <w:r w:rsidR="000B62A6" w:rsidRPr="00C744CF">
              <w:rPr>
                <w:rFonts w:asciiTheme="majorBidi" w:hAnsiTheme="majorBidi" w:cs="David" w:hint="cs"/>
                <w:kern w:val="24"/>
                <w:sz w:val="22"/>
                <w:szCs w:val="22"/>
                <w:rtl/>
              </w:rPr>
              <w:t xml:space="preserve"> </w:t>
            </w:r>
          </w:p>
          <w:p w:rsidR="00A776A9" w:rsidRPr="00C744CF" w:rsidRDefault="00A776A9" w:rsidP="00D46075">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p>
        </w:tc>
        <w:tc>
          <w:tcPr>
            <w:tcW w:w="1069" w:type="dxa"/>
            <w:shd w:val="clear" w:color="auto" w:fill="auto"/>
          </w:tcPr>
          <w:p w:rsidR="00A776A9" w:rsidRPr="00C744CF" w:rsidDel="00730BA2" w:rsidRDefault="00821963" w:rsidP="00B01273">
            <w:pPr>
              <w:bidi/>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45</w:t>
            </w:r>
            <w:r w:rsidR="00A776A9" w:rsidRPr="00C744CF">
              <w:rPr>
                <w:rFonts w:asciiTheme="majorBidi" w:eastAsia="Times New Roman" w:hAnsiTheme="majorBidi" w:cs="David" w:hint="cs"/>
                <w:rtl/>
                <w:lang w:eastAsia="he-IL"/>
              </w:rPr>
              <w:t>%</w:t>
            </w:r>
          </w:p>
        </w:tc>
      </w:tr>
      <w:tr w:rsidR="00A776A9" w:rsidRPr="00C744CF" w:rsidTr="00B30CC0">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A776A9" w:rsidRPr="00C744CF" w:rsidRDefault="00A776A9" w:rsidP="00797202">
            <w:pPr>
              <w:pStyle w:val="NormalWeb"/>
              <w:bidi/>
              <w:spacing w:before="0" w:beforeAutospacing="0" w:after="80" w:afterAutospacing="0" w:line="360" w:lineRule="auto"/>
              <w:textAlignment w:val="top"/>
              <w:rPr>
                <w:rFonts w:asciiTheme="majorBidi" w:hAnsiTheme="majorBidi" w:cs="David"/>
                <w:sz w:val="22"/>
                <w:szCs w:val="22"/>
              </w:rPr>
            </w:pPr>
            <w:r w:rsidRPr="00C744CF">
              <w:rPr>
                <w:rFonts w:asciiTheme="majorBidi" w:hAnsiTheme="majorBidi" w:cs="David"/>
                <w:b w:val="0"/>
                <w:bCs w:val="0"/>
                <w:kern w:val="24"/>
                <w:sz w:val="22"/>
                <w:szCs w:val="22"/>
                <w:rtl/>
              </w:rPr>
              <w:t>בשלות הפתרון</w:t>
            </w:r>
          </w:p>
        </w:tc>
        <w:tc>
          <w:tcPr>
            <w:tcW w:w="5366" w:type="dxa"/>
            <w:shd w:val="clear" w:color="auto" w:fill="auto"/>
          </w:tcPr>
          <w:p w:rsidR="00A776A9" w:rsidRPr="00C744CF" w:rsidRDefault="00A776A9" w:rsidP="005C2AA5">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C744CF">
              <w:rPr>
                <w:rFonts w:asciiTheme="majorBidi" w:hAnsiTheme="majorBidi" w:cs="David"/>
                <w:kern w:val="24"/>
                <w:sz w:val="22"/>
                <w:szCs w:val="22"/>
                <w:rtl/>
              </w:rPr>
              <w:t xml:space="preserve">מהי רמת הבשלות </w:t>
            </w:r>
            <w:r w:rsidR="00B01273" w:rsidRPr="00C744CF">
              <w:rPr>
                <w:rFonts w:asciiTheme="majorBidi" w:hAnsiTheme="majorBidi" w:cs="David" w:hint="cs"/>
                <w:kern w:val="24"/>
                <w:sz w:val="22"/>
                <w:szCs w:val="22"/>
                <w:rtl/>
              </w:rPr>
              <w:t xml:space="preserve">הטכנולוגית </w:t>
            </w:r>
            <w:r w:rsidRPr="00C744CF">
              <w:rPr>
                <w:rFonts w:asciiTheme="majorBidi" w:hAnsiTheme="majorBidi" w:cs="David"/>
                <w:kern w:val="24"/>
                <w:sz w:val="22"/>
                <w:szCs w:val="22"/>
                <w:rtl/>
              </w:rPr>
              <w:t>של המוצר</w:t>
            </w:r>
            <w:r w:rsidR="00B01273" w:rsidRPr="00C744CF">
              <w:rPr>
                <w:rFonts w:asciiTheme="majorBidi" w:hAnsiTheme="majorBidi" w:cs="David" w:hint="cs"/>
                <w:kern w:val="24"/>
                <w:sz w:val="22"/>
                <w:szCs w:val="22"/>
                <w:rtl/>
              </w:rPr>
              <w:t xml:space="preserve"> </w:t>
            </w:r>
            <w:r w:rsidRPr="00C744CF">
              <w:rPr>
                <w:rFonts w:asciiTheme="majorBidi" w:hAnsiTheme="majorBidi" w:cs="David"/>
                <w:kern w:val="24"/>
                <w:sz w:val="22"/>
                <w:szCs w:val="22"/>
                <w:rtl/>
              </w:rPr>
              <w:t>ומהו הזמן והמאמץ הנדרשים כדי להעמיד גרסה עובדת ובדוקה של הפתרון</w:t>
            </w:r>
            <w:r w:rsidRPr="00C744CF">
              <w:rPr>
                <w:rFonts w:asciiTheme="majorBidi" w:hAnsiTheme="majorBidi" w:cs="David" w:hint="cs"/>
                <w:kern w:val="24"/>
                <w:sz w:val="22"/>
                <w:szCs w:val="22"/>
                <w:rtl/>
              </w:rPr>
              <w:t xml:space="preserve"> לשלב בדיקת ההיתכנות</w:t>
            </w:r>
            <w:r w:rsidR="00B01273" w:rsidRPr="00C744CF">
              <w:rPr>
                <w:rFonts w:asciiTheme="majorBidi" w:hAnsiTheme="majorBidi" w:cs="David" w:hint="cs"/>
                <w:sz w:val="22"/>
                <w:szCs w:val="22"/>
                <w:rtl/>
              </w:rPr>
              <w:t>.</w:t>
            </w:r>
            <w:r w:rsidR="000B62A6" w:rsidRPr="00C744CF">
              <w:rPr>
                <w:rFonts w:asciiTheme="majorBidi" w:hAnsiTheme="majorBidi" w:cs="David" w:hint="cs"/>
                <w:sz w:val="22"/>
                <w:szCs w:val="22"/>
                <w:rtl/>
              </w:rPr>
              <w:t xml:space="preserve"> </w:t>
            </w:r>
            <w:r w:rsidR="0008107E">
              <w:rPr>
                <w:rFonts w:asciiTheme="majorBidi" w:hAnsiTheme="majorBidi" w:cs="David" w:hint="cs"/>
                <w:sz w:val="22"/>
                <w:szCs w:val="22"/>
                <w:rtl/>
              </w:rPr>
              <w:t>ניקוד מקסימלי</w:t>
            </w:r>
            <w:r w:rsidR="00864A11">
              <w:rPr>
                <w:rFonts w:asciiTheme="majorBidi" w:hAnsiTheme="majorBidi" w:cs="David" w:hint="cs"/>
                <w:sz w:val="22"/>
                <w:szCs w:val="22"/>
                <w:rtl/>
              </w:rPr>
              <w:t xml:space="preserve"> </w:t>
            </w:r>
            <w:r w:rsidR="0008107E">
              <w:rPr>
                <w:rFonts w:asciiTheme="majorBidi" w:hAnsiTheme="majorBidi" w:cs="David" w:hint="cs"/>
                <w:sz w:val="22"/>
                <w:szCs w:val="22"/>
                <w:rtl/>
              </w:rPr>
              <w:t>יינתן</w:t>
            </w:r>
            <w:r w:rsidR="000B62A6" w:rsidRPr="00C744CF">
              <w:rPr>
                <w:rFonts w:asciiTheme="majorBidi" w:hAnsiTheme="majorBidi" w:cs="David" w:hint="cs"/>
                <w:sz w:val="22"/>
                <w:szCs w:val="22"/>
                <w:rtl/>
              </w:rPr>
              <w:t xml:space="preserve"> לפתרון שהוטמע</w:t>
            </w:r>
            <w:r w:rsidR="00860089">
              <w:rPr>
                <w:rFonts w:asciiTheme="majorBidi" w:hAnsiTheme="majorBidi" w:cs="David" w:hint="cs"/>
                <w:sz w:val="22"/>
                <w:szCs w:val="22"/>
                <w:rtl/>
              </w:rPr>
              <w:t xml:space="preserve"> בהצלחה ב</w:t>
            </w:r>
            <w:r w:rsidR="005C2AA5">
              <w:rPr>
                <w:rFonts w:asciiTheme="majorBidi" w:hAnsiTheme="majorBidi" w:cs="David" w:hint="cs"/>
                <w:sz w:val="22"/>
                <w:szCs w:val="22"/>
                <w:rtl/>
              </w:rPr>
              <w:t>ארגון אחד או יותר.</w:t>
            </w:r>
            <w:r w:rsidR="000B62A6" w:rsidRPr="00C744CF">
              <w:rPr>
                <w:rFonts w:asciiTheme="majorBidi" w:hAnsiTheme="majorBidi" w:cs="David" w:hint="cs"/>
                <w:sz w:val="22"/>
                <w:szCs w:val="22"/>
                <w:rtl/>
              </w:rPr>
              <w:t xml:space="preserve"> </w:t>
            </w:r>
            <w:r w:rsidR="0008107E">
              <w:rPr>
                <w:rFonts w:asciiTheme="majorBidi" w:hAnsiTheme="majorBidi" w:cs="David" w:hint="cs"/>
                <w:sz w:val="22"/>
                <w:szCs w:val="22"/>
                <w:rtl/>
              </w:rPr>
              <w:t xml:space="preserve"> </w:t>
            </w:r>
          </w:p>
        </w:tc>
        <w:tc>
          <w:tcPr>
            <w:tcW w:w="1069" w:type="dxa"/>
            <w:shd w:val="clear" w:color="auto" w:fill="auto"/>
          </w:tcPr>
          <w:p w:rsidR="00A776A9" w:rsidRPr="00C744CF" w:rsidRDefault="0036652D"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Pr>
                <w:rFonts w:asciiTheme="majorBidi" w:eastAsia="Times New Roman" w:hAnsiTheme="majorBidi" w:cs="David" w:hint="cs"/>
                <w:rtl/>
                <w:lang w:eastAsia="he-IL"/>
              </w:rPr>
              <w:t>20</w:t>
            </w:r>
            <w:r w:rsidR="00A776A9" w:rsidRPr="00C744CF">
              <w:rPr>
                <w:rFonts w:asciiTheme="majorBidi" w:eastAsia="Times New Roman" w:hAnsiTheme="majorBidi" w:cs="David"/>
                <w:rtl/>
                <w:lang w:eastAsia="he-IL"/>
              </w:rPr>
              <w:t>%</w:t>
            </w:r>
          </w:p>
        </w:tc>
      </w:tr>
      <w:tr w:rsidR="001B7732" w:rsidRPr="00C744CF" w:rsidTr="00B30CC0">
        <w:trPr>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1B7732" w:rsidRPr="00316A32" w:rsidRDefault="001B7732" w:rsidP="00797202">
            <w:pPr>
              <w:pStyle w:val="NormalWeb"/>
              <w:bidi/>
              <w:spacing w:before="0" w:beforeAutospacing="0" w:after="80" w:afterAutospacing="0" w:line="360" w:lineRule="auto"/>
              <w:textAlignment w:val="top"/>
              <w:rPr>
                <w:rFonts w:asciiTheme="majorBidi" w:hAnsiTheme="majorBidi" w:cs="David"/>
                <w:b w:val="0"/>
                <w:bCs w:val="0"/>
                <w:color w:val="000000" w:themeColor="text1"/>
                <w:kern w:val="24"/>
                <w:sz w:val="22"/>
                <w:szCs w:val="22"/>
                <w:rtl/>
              </w:rPr>
            </w:pPr>
            <w:r w:rsidRPr="00316A32">
              <w:rPr>
                <w:rFonts w:asciiTheme="majorBidi" w:hAnsiTheme="majorBidi" w:cs="David" w:hint="cs"/>
                <w:b w:val="0"/>
                <w:bCs w:val="0"/>
                <w:color w:val="000000" w:themeColor="text1"/>
                <w:kern w:val="24"/>
                <w:sz w:val="22"/>
                <w:szCs w:val="22"/>
                <w:rtl/>
              </w:rPr>
              <w:t>ישימות הפתרון</w:t>
            </w:r>
          </w:p>
        </w:tc>
        <w:tc>
          <w:tcPr>
            <w:tcW w:w="5366" w:type="dxa"/>
            <w:shd w:val="clear" w:color="auto" w:fill="auto"/>
          </w:tcPr>
          <w:p w:rsidR="001B7732" w:rsidRPr="00316A32" w:rsidRDefault="001B7732" w:rsidP="0036652D">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color w:val="000000" w:themeColor="text1"/>
                <w:kern w:val="24"/>
                <w:sz w:val="22"/>
                <w:szCs w:val="22"/>
                <w:rtl/>
              </w:rPr>
            </w:pPr>
            <w:r w:rsidRPr="00316A32">
              <w:rPr>
                <w:rFonts w:asciiTheme="majorBidi" w:hAnsiTheme="majorBidi" w:cs="David" w:hint="cs"/>
                <w:color w:val="000000" w:themeColor="text1"/>
                <w:kern w:val="24"/>
                <w:sz w:val="22"/>
                <w:szCs w:val="22"/>
                <w:rtl/>
              </w:rPr>
              <w:t>עד כמה קל ליישם את הפתרון במוסד</w:t>
            </w:r>
            <w:r w:rsidR="0036652D">
              <w:rPr>
                <w:rFonts w:asciiTheme="majorBidi" w:hAnsiTheme="majorBidi" w:cs="David" w:hint="cs"/>
                <w:color w:val="000000" w:themeColor="text1"/>
                <w:kern w:val="24"/>
                <w:sz w:val="22"/>
                <w:szCs w:val="22"/>
                <w:rtl/>
              </w:rPr>
              <w:t xml:space="preserve"> כך שישתלב בתהליכי העבודה והטיפול וישפיע על התהליך במוסד</w:t>
            </w:r>
            <w:r w:rsidR="00290B9B">
              <w:rPr>
                <w:rFonts w:asciiTheme="majorBidi" w:hAnsiTheme="majorBidi" w:cs="David" w:hint="cs"/>
                <w:color w:val="000000" w:themeColor="text1"/>
                <w:kern w:val="24"/>
                <w:sz w:val="22"/>
                <w:szCs w:val="22"/>
                <w:rtl/>
              </w:rPr>
              <w:t>.</w:t>
            </w:r>
          </w:p>
        </w:tc>
        <w:tc>
          <w:tcPr>
            <w:tcW w:w="1069" w:type="dxa"/>
            <w:shd w:val="clear" w:color="auto" w:fill="auto"/>
          </w:tcPr>
          <w:p w:rsidR="001B7732" w:rsidRDefault="005567D2" w:rsidP="00B01273">
            <w:pPr>
              <w:bidi/>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15</w:t>
            </w:r>
            <w:r w:rsidR="0036652D">
              <w:rPr>
                <w:rFonts w:asciiTheme="majorBidi" w:eastAsia="Times New Roman" w:hAnsiTheme="majorBidi" w:cs="David" w:hint="cs"/>
                <w:rtl/>
                <w:lang w:eastAsia="he-IL"/>
              </w:rPr>
              <w:t>%</w:t>
            </w:r>
          </w:p>
        </w:tc>
      </w:tr>
      <w:tr w:rsidR="00D908E8" w:rsidRPr="00C744CF" w:rsidTr="00B30CC0">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rsidR="00D908E8" w:rsidRPr="00316A32" w:rsidRDefault="00D908E8" w:rsidP="00797202">
            <w:pPr>
              <w:pStyle w:val="NormalWeb"/>
              <w:bidi/>
              <w:spacing w:before="0" w:beforeAutospacing="0" w:after="80" w:afterAutospacing="0" w:line="360" w:lineRule="auto"/>
              <w:textAlignment w:val="top"/>
              <w:rPr>
                <w:rFonts w:asciiTheme="majorBidi" w:hAnsiTheme="majorBidi" w:cs="David"/>
                <w:b w:val="0"/>
                <w:bCs w:val="0"/>
                <w:color w:val="000000" w:themeColor="text1"/>
                <w:kern w:val="24"/>
                <w:sz w:val="22"/>
                <w:szCs w:val="22"/>
                <w:rtl/>
              </w:rPr>
            </w:pPr>
            <w:r>
              <w:rPr>
                <w:rFonts w:asciiTheme="majorBidi" w:hAnsiTheme="majorBidi" w:cs="David" w:hint="cs"/>
                <w:b w:val="0"/>
                <w:bCs w:val="0"/>
                <w:color w:val="000000" w:themeColor="text1"/>
                <w:kern w:val="24"/>
                <w:sz w:val="22"/>
                <w:szCs w:val="22"/>
                <w:rtl/>
              </w:rPr>
              <w:lastRenderedPageBreak/>
              <w:t>התאמה לסיעודיים בביתם</w:t>
            </w:r>
          </w:p>
        </w:tc>
        <w:tc>
          <w:tcPr>
            <w:tcW w:w="5366" w:type="dxa"/>
            <w:shd w:val="clear" w:color="auto" w:fill="auto"/>
          </w:tcPr>
          <w:p w:rsidR="00EE7E94" w:rsidRPr="00E92B80" w:rsidRDefault="00D908E8" w:rsidP="00B520D1">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color w:val="000000" w:themeColor="text1"/>
                <w:kern w:val="24"/>
                <w:sz w:val="22"/>
                <w:szCs w:val="22"/>
                <w:rtl/>
              </w:rPr>
            </w:pPr>
            <w:r>
              <w:rPr>
                <w:rFonts w:asciiTheme="majorBidi" w:hAnsiTheme="majorBidi" w:cs="David" w:hint="cs"/>
                <w:color w:val="000000" w:themeColor="text1"/>
                <w:kern w:val="24"/>
                <w:sz w:val="22"/>
                <w:szCs w:val="22"/>
                <w:rtl/>
              </w:rPr>
              <w:t xml:space="preserve">האם הפתרון (בהתאמות קלות בלבד) </w:t>
            </w:r>
            <w:r w:rsidR="00EE7E94">
              <w:rPr>
                <w:rFonts w:asciiTheme="majorBidi" w:hAnsiTheme="majorBidi" w:cs="David" w:hint="cs"/>
                <w:color w:val="000000" w:themeColor="text1"/>
                <w:kern w:val="24"/>
                <w:sz w:val="22"/>
                <w:szCs w:val="22"/>
                <w:rtl/>
              </w:rPr>
              <w:t>עשוי להתאים</w:t>
            </w:r>
            <w:r>
              <w:rPr>
                <w:rFonts w:asciiTheme="majorBidi" w:hAnsiTheme="majorBidi" w:cs="David" w:hint="cs"/>
                <w:color w:val="000000" w:themeColor="text1"/>
                <w:kern w:val="24"/>
                <w:sz w:val="22"/>
                <w:szCs w:val="22"/>
                <w:rtl/>
              </w:rPr>
              <w:t xml:space="preserve"> גם למבוגרים סיעודיים ב</w:t>
            </w:r>
            <w:r w:rsidR="00E92B80">
              <w:rPr>
                <w:rFonts w:asciiTheme="majorBidi" w:hAnsiTheme="majorBidi" w:cs="David" w:hint="cs"/>
                <w:color w:val="000000" w:themeColor="text1"/>
                <w:kern w:val="24"/>
                <w:sz w:val="22"/>
                <w:szCs w:val="22"/>
                <w:rtl/>
              </w:rPr>
              <w:t>ני 65 ומעלה ב</w:t>
            </w:r>
            <w:r>
              <w:rPr>
                <w:rFonts w:asciiTheme="majorBidi" w:hAnsiTheme="majorBidi" w:cs="David" w:hint="cs"/>
                <w:color w:val="000000" w:themeColor="text1"/>
                <w:kern w:val="24"/>
                <w:sz w:val="22"/>
                <w:szCs w:val="22"/>
                <w:rtl/>
              </w:rPr>
              <w:t>ביתם</w:t>
            </w:r>
            <w:r w:rsidR="00E92B80">
              <w:rPr>
                <w:rFonts w:asciiTheme="majorBidi" w:hAnsiTheme="majorBidi" w:cs="David" w:hint="cs"/>
                <w:color w:val="000000" w:themeColor="text1"/>
                <w:kern w:val="24"/>
                <w:sz w:val="22"/>
                <w:szCs w:val="22"/>
                <w:rtl/>
              </w:rPr>
              <w:t xml:space="preserve"> והאם המציע פירט</w:t>
            </w:r>
            <w:r w:rsidR="00B520D1">
              <w:rPr>
                <w:rFonts w:asciiTheme="majorBidi" w:hAnsiTheme="majorBidi" w:cs="David" w:hint="cs"/>
                <w:color w:val="000000" w:themeColor="text1"/>
                <w:kern w:val="24"/>
                <w:sz w:val="22"/>
                <w:szCs w:val="22"/>
                <w:rtl/>
              </w:rPr>
              <w:t xml:space="preserve"> בחוברת ההצעה של המכרז פיילוט שכזה. ניקוד מלא בסעיף זה יינתן למציע אשר הצעתו עונה </w:t>
            </w:r>
            <w:r w:rsidR="00F06438">
              <w:rPr>
                <w:rFonts w:asciiTheme="majorBidi" w:hAnsiTheme="majorBidi" w:cs="David" w:hint="cs"/>
                <w:color w:val="000000" w:themeColor="text1"/>
                <w:kern w:val="24"/>
                <w:sz w:val="22"/>
                <w:szCs w:val="22"/>
                <w:rtl/>
              </w:rPr>
              <w:t>על שני המרכיבים, אחרת לא יינתן ניקוד</w:t>
            </w:r>
            <w:r w:rsidR="006D6EB7">
              <w:rPr>
                <w:rFonts w:asciiTheme="majorBidi" w:hAnsiTheme="majorBidi" w:cs="David" w:hint="cs"/>
                <w:color w:val="000000" w:themeColor="text1"/>
                <w:kern w:val="24"/>
                <w:sz w:val="22"/>
                <w:szCs w:val="22"/>
                <w:rtl/>
              </w:rPr>
              <w:t>.</w:t>
            </w:r>
          </w:p>
        </w:tc>
        <w:tc>
          <w:tcPr>
            <w:tcW w:w="1069" w:type="dxa"/>
            <w:shd w:val="clear" w:color="auto" w:fill="auto"/>
          </w:tcPr>
          <w:p w:rsidR="00D908E8" w:rsidRDefault="00E92B80" w:rsidP="00B01273">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5%</w:t>
            </w:r>
          </w:p>
        </w:tc>
      </w:tr>
    </w:tbl>
    <w:p w:rsidR="00A776A9" w:rsidRPr="00C744CF" w:rsidRDefault="00A776A9" w:rsidP="00A776A9">
      <w:pPr>
        <w:pStyle w:val="NormalWeb"/>
        <w:bidi/>
        <w:spacing w:before="0" w:beforeAutospacing="0" w:after="80" w:afterAutospacing="0" w:line="360" w:lineRule="auto"/>
        <w:rPr>
          <w:rFonts w:asciiTheme="majorBidi" w:hAnsiTheme="majorBidi" w:cs="David"/>
          <w:color w:val="000000" w:themeColor="dark1"/>
          <w:kern w:val="24"/>
          <w:sz w:val="22"/>
          <w:szCs w:val="22"/>
          <w:rtl/>
        </w:rPr>
      </w:pPr>
    </w:p>
    <w:p w:rsidR="0008107E" w:rsidRPr="00E430D2" w:rsidRDefault="0008107E" w:rsidP="00C11F78">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הערכת מידת העמידה בתבחיני האיכות שלעיל תתבסס על הערכת צוות הבדיקה</w:t>
      </w:r>
      <w:r w:rsidR="00C11F78">
        <w:rPr>
          <w:rFonts w:asciiTheme="majorBidi" w:hAnsiTheme="majorBidi" w:cs="David" w:hint="cs"/>
          <w:rtl/>
        </w:rPr>
        <w:t>,</w:t>
      </w:r>
      <w:r w:rsidRPr="00E430D2">
        <w:rPr>
          <w:rFonts w:asciiTheme="majorBidi" w:hAnsiTheme="majorBidi" w:cs="David" w:hint="cs"/>
          <w:rtl/>
        </w:rPr>
        <w:t xml:space="preserve">  באמצעות בחינת החוברת ההצעה והאסמכתאות שיצורפו לה. </w:t>
      </w:r>
    </w:p>
    <w:p w:rsidR="00BB3665" w:rsidRDefault="0008107E" w:rsidP="007E10B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בנוסף, </w:t>
      </w:r>
      <w:r w:rsidR="00351846" w:rsidRPr="00E430D2">
        <w:rPr>
          <w:rFonts w:asciiTheme="majorBidi" w:hAnsiTheme="majorBidi" w:cs="David" w:hint="cs"/>
          <w:rtl/>
        </w:rPr>
        <w:t>לשם דיוק הערכת איכות הפתרונות על ה</w:t>
      </w:r>
      <w:r w:rsidR="001723E5" w:rsidRPr="00E430D2">
        <w:rPr>
          <w:rFonts w:asciiTheme="majorBidi" w:hAnsiTheme="majorBidi" w:cs="David" w:hint="cs"/>
          <w:rtl/>
        </w:rPr>
        <w:t>מציע</w:t>
      </w:r>
      <w:r w:rsidR="00351846" w:rsidRPr="00E430D2">
        <w:rPr>
          <w:rFonts w:asciiTheme="majorBidi" w:hAnsiTheme="majorBidi" w:cs="David" w:hint="cs"/>
          <w:rtl/>
        </w:rPr>
        <w:t xml:space="preserve">ים </w:t>
      </w:r>
      <w:r w:rsidR="001723E5" w:rsidRPr="00E430D2">
        <w:rPr>
          <w:rFonts w:asciiTheme="majorBidi" w:hAnsiTheme="majorBidi" w:cs="David" w:hint="cs"/>
          <w:rtl/>
        </w:rPr>
        <w:t>להדגים</w:t>
      </w:r>
      <w:r w:rsidR="001723E5" w:rsidRPr="00E430D2">
        <w:rPr>
          <w:rFonts w:asciiTheme="majorBidi" w:hAnsiTheme="majorBidi" w:cs="David"/>
          <w:rtl/>
        </w:rPr>
        <w:t xml:space="preserve"> </w:t>
      </w:r>
      <w:r w:rsidR="001723E5" w:rsidRPr="00E430D2">
        <w:rPr>
          <w:rFonts w:asciiTheme="majorBidi" w:hAnsiTheme="majorBidi" w:cs="David" w:hint="cs"/>
          <w:rtl/>
        </w:rPr>
        <w:t>עבור</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אחד</w:t>
      </w:r>
      <w:r w:rsidR="001723E5" w:rsidRPr="00E430D2">
        <w:rPr>
          <w:rFonts w:asciiTheme="majorBidi" w:hAnsiTheme="majorBidi" w:cs="David"/>
          <w:rtl/>
        </w:rPr>
        <w:t xml:space="preserve"> </w:t>
      </w:r>
      <w:r w:rsidR="001723E5" w:rsidRPr="00E430D2">
        <w:rPr>
          <w:rFonts w:asciiTheme="majorBidi" w:hAnsiTheme="majorBidi" w:cs="David" w:hint="cs"/>
          <w:rtl/>
        </w:rPr>
        <w:t>ממדדי האיכות</w:t>
      </w:r>
      <w:r w:rsidR="00351846" w:rsidRPr="00E430D2">
        <w:rPr>
          <w:rFonts w:asciiTheme="majorBidi" w:hAnsiTheme="majorBidi" w:cs="David" w:hint="cs"/>
          <w:rtl/>
        </w:rPr>
        <w:t xml:space="preserve"> דלעיל</w:t>
      </w:r>
      <w:r w:rsidR="001723E5" w:rsidRPr="00E430D2">
        <w:rPr>
          <w:rFonts w:asciiTheme="majorBidi" w:hAnsiTheme="majorBidi" w:cs="David"/>
          <w:rtl/>
        </w:rPr>
        <w:t xml:space="preserve"> (</w:t>
      </w:r>
      <w:r w:rsidR="001723E5" w:rsidRPr="00E430D2">
        <w:rPr>
          <w:rFonts w:asciiTheme="majorBidi" w:hAnsiTheme="majorBidi" w:cs="David" w:hint="cs"/>
          <w:rtl/>
        </w:rPr>
        <w:t>באמצעות</w:t>
      </w:r>
      <w:r w:rsidR="001723E5" w:rsidRPr="00E430D2">
        <w:rPr>
          <w:rFonts w:asciiTheme="majorBidi" w:hAnsiTheme="majorBidi" w:cs="David"/>
          <w:rtl/>
        </w:rPr>
        <w:t xml:space="preserve"> </w:t>
      </w:r>
      <w:r w:rsidR="00C11F78">
        <w:rPr>
          <w:rFonts w:asciiTheme="majorBidi" w:hAnsiTheme="majorBidi" w:cs="David" w:hint="cs"/>
          <w:rtl/>
        </w:rPr>
        <w:t xml:space="preserve">הדגמה חיה, </w:t>
      </w:r>
      <w:r w:rsidR="001723E5" w:rsidRPr="00E430D2">
        <w:rPr>
          <w:rFonts w:asciiTheme="majorBidi" w:hAnsiTheme="majorBidi" w:cs="David" w:hint="cs"/>
          <w:rtl/>
        </w:rPr>
        <w:t>הסברים</w:t>
      </w:r>
      <w:r w:rsidR="001723E5" w:rsidRPr="00E430D2">
        <w:rPr>
          <w:rFonts w:asciiTheme="majorBidi" w:hAnsiTheme="majorBidi" w:cs="David"/>
          <w:rtl/>
        </w:rPr>
        <w:t xml:space="preserve">, </w:t>
      </w:r>
      <w:r w:rsidR="001723E5" w:rsidRPr="00E430D2">
        <w:rPr>
          <w:rFonts w:asciiTheme="majorBidi" w:hAnsiTheme="majorBidi" w:cs="David" w:hint="cs"/>
          <w:rtl/>
        </w:rPr>
        <w:t>תרשימים</w:t>
      </w:r>
      <w:r w:rsidR="001723E5" w:rsidRPr="00E430D2">
        <w:rPr>
          <w:rFonts w:asciiTheme="majorBidi" w:hAnsiTheme="majorBidi" w:cs="David"/>
          <w:rtl/>
        </w:rPr>
        <w:t xml:space="preserve">, </w:t>
      </w:r>
      <w:r w:rsidR="001723E5" w:rsidRPr="00E430D2">
        <w:rPr>
          <w:rFonts w:asciiTheme="majorBidi" w:hAnsiTheme="majorBidi" w:cs="David" w:hint="cs"/>
          <w:rtl/>
        </w:rPr>
        <w:t>ציטטות</w:t>
      </w:r>
      <w:r w:rsidR="001723E5" w:rsidRPr="00E430D2">
        <w:rPr>
          <w:rFonts w:asciiTheme="majorBidi" w:hAnsiTheme="majorBidi" w:cs="David"/>
          <w:rtl/>
        </w:rPr>
        <w:t xml:space="preserve"> </w:t>
      </w:r>
      <w:r w:rsidR="001723E5" w:rsidRPr="00E430D2">
        <w:rPr>
          <w:rFonts w:asciiTheme="majorBidi" w:hAnsiTheme="majorBidi" w:cs="David" w:hint="cs"/>
          <w:rtl/>
        </w:rPr>
        <w:t>וציטוטים</w:t>
      </w:r>
      <w:r w:rsidR="001723E5" w:rsidRPr="00E430D2">
        <w:rPr>
          <w:rFonts w:asciiTheme="majorBidi" w:hAnsiTheme="majorBidi" w:cs="David"/>
          <w:rtl/>
        </w:rPr>
        <w:t xml:space="preserve"> </w:t>
      </w:r>
      <w:r w:rsidR="001723E5" w:rsidRPr="00E430D2">
        <w:rPr>
          <w:rFonts w:asciiTheme="majorBidi" w:hAnsiTheme="majorBidi" w:cs="David" w:hint="cs"/>
          <w:rtl/>
        </w:rPr>
        <w:t>או</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אמצעי</w:t>
      </w:r>
      <w:r w:rsidR="001723E5" w:rsidRPr="00E430D2">
        <w:rPr>
          <w:rFonts w:asciiTheme="majorBidi" w:hAnsiTheme="majorBidi" w:cs="David"/>
          <w:rtl/>
        </w:rPr>
        <w:t xml:space="preserve"> </w:t>
      </w:r>
      <w:r w:rsidR="001723E5" w:rsidRPr="00E430D2">
        <w:rPr>
          <w:rFonts w:asciiTheme="majorBidi" w:hAnsiTheme="majorBidi" w:cs="David" w:hint="cs"/>
          <w:rtl/>
        </w:rPr>
        <w:t>אחר</w:t>
      </w:r>
      <w:r w:rsidR="001723E5" w:rsidRPr="00E430D2">
        <w:rPr>
          <w:rFonts w:asciiTheme="majorBidi" w:hAnsiTheme="majorBidi" w:cs="David"/>
          <w:rtl/>
        </w:rPr>
        <w:t xml:space="preserve">) </w:t>
      </w:r>
      <w:r w:rsidR="001723E5" w:rsidRPr="00E430D2">
        <w:rPr>
          <w:rFonts w:asciiTheme="majorBidi" w:hAnsiTheme="majorBidi" w:cs="David" w:hint="cs"/>
          <w:rtl/>
        </w:rPr>
        <w:t>את</w:t>
      </w:r>
      <w:r w:rsidR="001723E5" w:rsidRPr="00E430D2">
        <w:rPr>
          <w:rFonts w:asciiTheme="majorBidi" w:hAnsiTheme="majorBidi" w:cs="David"/>
          <w:rtl/>
        </w:rPr>
        <w:t xml:space="preserve"> </w:t>
      </w:r>
      <w:r w:rsidR="001723E5" w:rsidRPr="00E430D2">
        <w:rPr>
          <w:rFonts w:asciiTheme="majorBidi" w:hAnsiTheme="majorBidi" w:cs="David" w:hint="cs"/>
          <w:rtl/>
        </w:rPr>
        <w:t>המידה</w:t>
      </w:r>
      <w:r w:rsidR="001723E5" w:rsidRPr="00E430D2">
        <w:rPr>
          <w:rFonts w:asciiTheme="majorBidi" w:hAnsiTheme="majorBidi" w:cs="David"/>
          <w:rtl/>
        </w:rPr>
        <w:t xml:space="preserve"> </w:t>
      </w:r>
      <w:r w:rsidR="001723E5" w:rsidRPr="00E430D2">
        <w:rPr>
          <w:rFonts w:asciiTheme="majorBidi" w:hAnsiTheme="majorBidi" w:cs="David" w:hint="cs"/>
          <w:rtl/>
        </w:rPr>
        <w:t>שבה</w:t>
      </w:r>
      <w:r w:rsidR="001723E5" w:rsidRPr="00E430D2">
        <w:rPr>
          <w:rFonts w:asciiTheme="majorBidi" w:hAnsiTheme="majorBidi" w:cs="David"/>
          <w:rtl/>
        </w:rPr>
        <w:t xml:space="preserve"> </w:t>
      </w:r>
      <w:r w:rsidR="001723E5" w:rsidRPr="00E430D2">
        <w:rPr>
          <w:rFonts w:asciiTheme="majorBidi" w:hAnsiTheme="majorBidi" w:cs="David" w:hint="cs"/>
          <w:rtl/>
        </w:rPr>
        <w:t>המוצר</w:t>
      </w:r>
      <w:r w:rsidR="001723E5" w:rsidRPr="00E430D2">
        <w:rPr>
          <w:rFonts w:asciiTheme="majorBidi" w:hAnsiTheme="majorBidi" w:cs="David"/>
          <w:rtl/>
        </w:rPr>
        <w:t xml:space="preserve"> </w:t>
      </w:r>
      <w:r w:rsidR="001723E5" w:rsidRPr="00E430D2">
        <w:rPr>
          <w:rFonts w:asciiTheme="majorBidi" w:hAnsiTheme="majorBidi" w:cs="David" w:hint="cs"/>
          <w:rtl/>
        </w:rPr>
        <w:t>והמציע</w:t>
      </w:r>
      <w:r w:rsidR="001723E5" w:rsidRPr="00E430D2">
        <w:rPr>
          <w:rFonts w:asciiTheme="majorBidi" w:hAnsiTheme="majorBidi" w:cs="David"/>
          <w:rtl/>
        </w:rPr>
        <w:t xml:space="preserve"> </w:t>
      </w:r>
      <w:r w:rsidR="001723E5" w:rsidRPr="00E430D2">
        <w:rPr>
          <w:rFonts w:asciiTheme="majorBidi" w:hAnsiTheme="majorBidi" w:cs="David" w:hint="cs"/>
          <w:rtl/>
        </w:rPr>
        <w:t>עונים</w:t>
      </w:r>
      <w:r w:rsidR="001723E5" w:rsidRPr="00E430D2">
        <w:rPr>
          <w:rFonts w:asciiTheme="majorBidi" w:hAnsiTheme="majorBidi" w:cs="David"/>
          <w:rtl/>
        </w:rPr>
        <w:t xml:space="preserve"> </w:t>
      </w:r>
      <w:r w:rsidR="001723E5" w:rsidRPr="00E430D2">
        <w:rPr>
          <w:rFonts w:asciiTheme="majorBidi" w:hAnsiTheme="majorBidi" w:cs="David" w:hint="cs"/>
          <w:rtl/>
        </w:rPr>
        <w:t>על</w:t>
      </w:r>
      <w:r w:rsidR="001723E5" w:rsidRPr="00E430D2">
        <w:rPr>
          <w:rFonts w:asciiTheme="majorBidi" w:hAnsiTheme="majorBidi" w:cs="David"/>
          <w:rtl/>
        </w:rPr>
        <w:t xml:space="preserve"> </w:t>
      </w:r>
      <w:r w:rsidR="001723E5" w:rsidRPr="00E430D2">
        <w:rPr>
          <w:rFonts w:asciiTheme="majorBidi" w:hAnsiTheme="majorBidi" w:cs="David" w:hint="cs"/>
          <w:rtl/>
        </w:rPr>
        <w:t>כל</w:t>
      </w:r>
      <w:r w:rsidR="001723E5" w:rsidRPr="00E430D2">
        <w:rPr>
          <w:rFonts w:asciiTheme="majorBidi" w:hAnsiTheme="majorBidi" w:cs="David"/>
          <w:rtl/>
        </w:rPr>
        <w:t xml:space="preserve"> </w:t>
      </w:r>
      <w:r w:rsidR="001723E5" w:rsidRPr="00E430D2">
        <w:rPr>
          <w:rFonts w:asciiTheme="majorBidi" w:hAnsiTheme="majorBidi" w:cs="David" w:hint="cs"/>
          <w:rtl/>
        </w:rPr>
        <w:t>מדד</w:t>
      </w:r>
      <w:r w:rsidR="001723E5" w:rsidRPr="00E430D2">
        <w:rPr>
          <w:rFonts w:asciiTheme="majorBidi" w:hAnsiTheme="majorBidi" w:cs="David"/>
          <w:rtl/>
        </w:rPr>
        <w:t xml:space="preserve"> </w:t>
      </w:r>
      <w:r w:rsidR="001723E5" w:rsidRPr="00E430D2">
        <w:rPr>
          <w:rFonts w:asciiTheme="majorBidi" w:hAnsiTheme="majorBidi" w:cs="David" w:hint="cs"/>
          <w:rtl/>
        </w:rPr>
        <w:t>ומדד</w:t>
      </w:r>
      <w:r w:rsidR="001723E5" w:rsidRPr="00E430D2">
        <w:rPr>
          <w:rFonts w:asciiTheme="majorBidi" w:hAnsiTheme="majorBidi" w:cs="David"/>
          <w:rtl/>
        </w:rPr>
        <w:t xml:space="preserve">. </w:t>
      </w:r>
      <w:r w:rsidR="005C2AA5" w:rsidRPr="00E430D2">
        <w:rPr>
          <w:rFonts w:asciiTheme="majorBidi" w:hAnsiTheme="majorBidi" w:cs="David" w:hint="cs"/>
          <w:rtl/>
        </w:rPr>
        <w:t>הדגמת הפתרונות תתבצע במשרדי משרד הבריאות במועדים שיקבע המשרד.</w:t>
      </w:r>
      <w:r w:rsidR="007E10B2">
        <w:rPr>
          <w:rFonts w:asciiTheme="majorBidi" w:hAnsiTheme="majorBidi" w:cs="David" w:hint="cs"/>
          <w:rtl/>
        </w:rPr>
        <w:t xml:space="preserve"> המשרד שומר לעצמו את הזכות לקבוע את מועדי הדגמת הפתרונות, משכן וסדר הצגתן; לעניין זה יובהר כי הצעה אשר תכיל התאמה לסיעודיים בביתם, כמפורט לעיל, תהא זכאית לתוספת זמן הדגמה לשם הצגת רכיב זה.  </w:t>
      </w:r>
      <w:r w:rsidR="005C2AA5" w:rsidRPr="00E430D2">
        <w:rPr>
          <w:rFonts w:asciiTheme="majorBidi" w:hAnsiTheme="majorBidi" w:cs="David" w:hint="cs"/>
          <w:rtl/>
        </w:rPr>
        <w:t xml:space="preserve"> </w:t>
      </w:r>
    </w:p>
    <w:p w:rsidR="00EE617D" w:rsidRPr="00384C08" w:rsidRDefault="00EE617D" w:rsidP="00384C08">
      <w:pPr>
        <w:pStyle w:val="30"/>
        <w:tabs>
          <w:tab w:val="clear" w:pos="2279"/>
        </w:tabs>
        <w:spacing w:after="80"/>
        <w:ind w:left="1437" w:hanging="672"/>
        <w:jc w:val="both"/>
        <w:rPr>
          <w:rFonts w:asciiTheme="majorBidi" w:hAnsiTheme="majorBidi" w:cs="David"/>
          <w:b/>
          <w:bCs/>
          <w:rtl/>
        </w:rPr>
      </w:pPr>
      <w:r w:rsidRPr="00384C08">
        <w:rPr>
          <w:rFonts w:asciiTheme="majorBidi" w:hAnsiTheme="majorBidi" w:cs="David"/>
          <w:rtl/>
        </w:rPr>
        <w:t xml:space="preserve">הבהרה ביחס </w:t>
      </w:r>
      <w:r w:rsidRPr="00384C08">
        <w:rPr>
          <w:rFonts w:asciiTheme="majorBidi" w:hAnsiTheme="majorBidi" w:cs="David" w:hint="eastAsia"/>
          <w:rtl/>
        </w:rPr>
        <w:t>להצגת</w:t>
      </w:r>
      <w:r w:rsidRPr="00384C08">
        <w:rPr>
          <w:rFonts w:asciiTheme="majorBidi" w:hAnsiTheme="majorBidi" w:cs="David"/>
          <w:rtl/>
        </w:rPr>
        <w:t xml:space="preserve"> </w:t>
      </w:r>
      <w:r w:rsidRPr="00384C08">
        <w:rPr>
          <w:rFonts w:asciiTheme="majorBidi" w:hAnsiTheme="majorBidi" w:cs="David" w:hint="eastAsia"/>
          <w:rtl/>
        </w:rPr>
        <w:t>הוכחת</w:t>
      </w:r>
      <w:r w:rsidRPr="00384C08">
        <w:rPr>
          <w:rFonts w:asciiTheme="majorBidi" w:hAnsiTheme="majorBidi" w:cs="David"/>
          <w:rtl/>
        </w:rPr>
        <w:t xml:space="preserve"> </w:t>
      </w:r>
      <w:r w:rsidRPr="00384C08">
        <w:rPr>
          <w:rFonts w:asciiTheme="majorBidi" w:hAnsiTheme="majorBidi" w:cs="David" w:hint="eastAsia"/>
          <w:rtl/>
        </w:rPr>
        <w:t>יכולת</w:t>
      </w:r>
      <w:r w:rsidRPr="00384C08">
        <w:rPr>
          <w:rFonts w:asciiTheme="majorBidi" w:hAnsiTheme="majorBidi" w:cs="David"/>
          <w:rtl/>
        </w:rPr>
        <w:t xml:space="preserve"> </w:t>
      </w:r>
      <w:r w:rsidRPr="00384C08">
        <w:rPr>
          <w:rFonts w:asciiTheme="majorBidi" w:hAnsiTheme="majorBidi" w:cs="David" w:hint="eastAsia"/>
          <w:rtl/>
        </w:rPr>
        <w:t>מינימאלית</w:t>
      </w:r>
      <w:r w:rsidRPr="00384C08">
        <w:rPr>
          <w:rFonts w:asciiTheme="majorBidi" w:hAnsiTheme="majorBidi" w:cs="David"/>
          <w:rtl/>
        </w:rPr>
        <w:t xml:space="preserve"> </w:t>
      </w:r>
      <w:r w:rsidRPr="00384C08">
        <w:rPr>
          <w:rFonts w:asciiTheme="majorBidi" w:hAnsiTheme="majorBidi" w:cs="David" w:hint="eastAsia"/>
          <w:rtl/>
        </w:rPr>
        <w:t>של</w:t>
      </w:r>
      <w:r w:rsidRPr="00384C08">
        <w:rPr>
          <w:rFonts w:asciiTheme="majorBidi" w:hAnsiTheme="majorBidi" w:cs="David"/>
          <w:rtl/>
        </w:rPr>
        <w:t xml:space="preserve"> </w:t>
      </w:r>
      <w:r w:rsidRPr="00384C08">
        <w:rPr>
          <w:rFonts w:asciiTheme="majorBidi" w:hAnsiTheme="majorBidi" w:cs="David" w:hint="eastAsia"/>
          <w:rtl/>
        </w:rPr>
        <w:t>הפתרון</w:t>
      </w:r>
      <w:r w:rsidRPr="00384C08">
        <w:rPr>
          <w:rFonts w:asciiTheme="majorBidi" w:hAnsiTheme="majorBidi" w:cs="David"/>
          <w:rtl/>
        </w:rPr>
        <w:t xml:space="preserve"> </w:t>
      </w:r>
      <w:r w:rsidRPr="00384C08">
        <w:rPr>
          <w:rFonts w:asciiTheme="majorBidi" w:hAnsiTheme="majorBidi" w:cs="David" w:hint="eastAsia"/>
          <w:rtl/>
        </w:rPr>
        <w:t>המוצע</w:t>
      </w:r>
      <w:r w:rsidRPr="00384C08">
        <w:rPr>
          <w:rFonts w:asciiTheme="majorBidi" w:hAnsiTheme="majorBidi" w:cs="David"/>
          <w:rtl/>
        </w:rPr>
        <w:t xml:space="preserve"> (</w:t>
      </w:r>
      <w:r w:rsidRPr="00384C08">
        <w:rPr>
          <w:rFonts w:asciiTheme="majorBidi" w:hAnsiTheme="majorBidi" w:cs="David"/>
        </w:rPr>
        <w:t>MVP</w:t>
      </w:r>
      <w:r w:rsidRPr="00384C08">
        <w:rPr>
          <w:rFonts w:asciiTheme="majorBidi" w:hAnsiTheme="majorBidi" w:cs="David"/>
          <w:rtl/>
        </w:rPr>
        <w:t xml:space="preserve">), </w:t>
      </w:r>
      <w:r w:rsidRPr="00384C08">
        <w:rPr>
          <w:rFonts w:asciiTheme="majorBidi" w:hAnsiTheme="majorBidi" w:cs="David" w:hint="eastAsia"/>
          <w:rtl/>
        </w:rPr>
        <w:t>בשלב</w:t>
      </w:r>
      <w:r w:rsidRPr="00384C08">
        <w:rPr>
          <w:rFonts w:asciiTheme="majorBidi" w:hAnsiTheme="majorBidi" w:cs="David"/>
          <w:rtl/>
        </w:rPr>
        <w:t xml:space="preserve"> </w:t>
      </w:r>
      <w:r w:rsidRPr="00384C08">
        <w:rPr>
          <w:rFonts w:asciiTheme="majorBidi" w:hAnsiTheme="majorBidi" w:cs="David" w:hint="eastAsia"/>
          <w:rtl/>
        </w:rPr>
        <w:t>מצגות</w:t>
      </w:r>
      <w:r w:rsidRPr="00384C08">
        <w:rPr>
          <w:rFonts w:asciiTheme="majorBidi" w:hAnsiTheme="majorBidi" w:cs="David"/>
          <w:rtl/>
        </w:rPr>
        <w:t xml:space="preserve"> </w:t>
      </w:r>
      <w:r w:rsidRPr="00384C08">
        <w:rPr>
          <w:rFonts w:asciiTheme="majorBidi" w:hAnsiTheme="majorBidi" w:cs="David" w:hint="eastAsia"/>
          <w:rtl/>
        </w:rPr>
        <w:t>הדמו</w:t>
      </w:r>
      <w:r w:rsidRPr="00384C08">
        <w:rPr>
          <w:rFonts w:asciiTheme="majorBidi" w:hAnsiTheme="majorBidi" w:cs="David"/>
          <w:rtl/>
        </w:rPr>
        <w:t>:</w:t>
      </w:r>
    </w:p>
    <w:p w:rsidR="00EE617D" w:rsidRPr="00384C08" w:rsidRDefault="00EE617D" w:rsidP="00384C08">
      <w:pPr>
        <w:pStyle w:val="40"/>
        <w:rPr>
          <w:rFonts w:cs="David"/>
          <w:rtl/>
        </w:rPr>
      </w:pPr>
      <w:r w:rsidRPr="00384C08">
        <w:rPr>
          <w:rFonts w:cs="David" w:hint="eastAsia"/>
          <w:rtl/>
        </w:rPr>
        <w:t>כחלק</w:t>
      </w:r>
      <w:r w:rsidRPr="00384C08">
        <w:rPr>
          <w:rFonts w:cs="David"/>
          <w:rtl/>
        </w:rPr>
        <w:t xml:space="preserve"> </w:t>
      </w:r>
      <w:r w:rsidR="00EC5C16" w:rsidRPr="00384C08">
        <w:rPr>
          <w:rFonts w:cs="David" w:hint="eastAsia"/>
          <w:rtl/>
        </w:rPr>
        <w:t>מהדגמת</w:t>
      </w:r>
      <w:r w:rsidR="00EC5C16" w:rsidRPr="00384C08">
        <w:rPr>
          <w:rFonts w:cs="David"/>
          <w:rtl/>
        </w:rPr>
        <w:t xml:space="preserve"> </w:t>
      </w:r>
      <w:r w:rsidR="00EC5C16" w:rsidRPr="00384C08">
        <w:rPr>
          <w:rFonts w:cs="David" w:hint="eastAsia"/>
          <w:rtl/>
        </w:rPr>
        <w:t>הפתרון</w:t>
      </w:r>
      <w:r w:rsidRPr="00384C08">
        <w:rPr>
          <w:rFonts w:cs="David"/>
          <w:rtl/>
        </w:rPr>
        <w:t xml:space="preserve">, </w:t>
      </w:r>
      <w:r w:rsidRPr="00384C08">
        <w:rPr>
          <w:rFonts w:cs="David" w:hint="eastAsia"/>
          <w:rtl/>
        </w:rPr>
        <w:t>צוות</w:t>
      </w:r>
      <w:r w:rsidRPr="00384C08">
        <w:rPr>
          <w:rFonts w:cs="David"/>
          <w:rtl/>
        </w:rPr>
        <w:t xml:space="preserve"> </w:t>
      </w:r>
      <w:r w:rsidRPr="00384C08">
        <w:rPr>
          <w:rFonts w:cs="David" w:hint="eastAsia"/>
          <w:rtl/>
        </w:rPr>
        <w:t>הבדיקה</w:t>
      </w:r>
      <w:r w:rsidRPr="00384C08">
        <w:rPr>
          <w:rFonts w:cs="David"/>
          <w:rtl/>
        </w:rPr>
        <w:t xml:space="preserve"> </w:t>
      </w:r>
      <w:r w:rsidRPr="00384C08">
        <w:rPr>
          <w:rFonts w:cs="David" w:hint="eastAsia"/>
          <w:rtl/>
        </w:rPr>
        <w:t>מבקש</w:t>
      </w:r>
      <w:r w:rsidRPr="00384C08">
        <w:rPr>
          <w:rFonts w:cs="David"/>
          <w:rtl/>
        </w:rPr>
        <w:t xml:space="preserve"> </w:t>
      </w:r>
      <w:r w:rsidRPr="00384C08">
        <w:rPr>
          <w:rFonts w:cs="David" w:hint="eastAsia"/>
          <w:rtl/>
        </w:rPr>
        <w:t>לראות</w:t>
      </w:r>
      <w:r w:rsidRPr="00384C08">
        <w:rPr>
          <w:rFonts w:cs="David"/>
          <w:rtl/>
        </w:rPr>
        <w:t xml:space="preserve"> "</w:t>
      </w:r>
      <w:r w:rsidRPr="00384C08">
        <w:rPr>
          <w:rFonts w:cs="David" w:hint="eastAsia"/>
          <w:rtl/>
        </w:rPr>
        <w:t>דמו</w:t>
      </w:r>
      <w:r w:rsidRPr="00384C08">
        <w:rPr>
          <w:rFonts w:cs="David"/>
          <w:rtl/>
        </w:rPr>
        <w:t xml:space="preserve"> </w:t>
      </w:r>
      <w:r w:rsidRPr="00384C08">
        <w:rPr>
          <w:rFonts w:cs="David" w:hint="eastAsia"/>
          <w:rtl/>
        </w:rPr>
        <w:t>חי</w:t>
      </w:r>
      <w:r w:rsidRPr="00384C08">
        <w:rPr>
          <w:rFonts w:cs="David"/>
          <w:rtl/>
        </w:rPr>
        <w:t xml:space="preserve">" </w:t>
      </w:r>
      <w:r w:rsidRPr="00384C08">
        <w:rPr>
          <w:rFonts w:cs="David" w:hint="eastAsia"/>
          <w:rtl/>
        </w:rPr>
        <w:t>של</w:t>
      </w:r>
      <w:r w:rsidRPr="00384C08">
        <w:rPr>
          <w:rFonts w:cs="David"/>
          <w:rtl/>
        </w:rPr>
        <w:t xml:space="preserve"> </w:t>
      </w:r>
      <w:r w:rsidRPr="00384C08">
        <w:rPr>
          <w:rFonts w:cs="David" w:hint="eastAsia"/>
          <w:rtl/>
        </w:rPr>
        <w:t>המערכת</w:t>
      </w:r>
      <w:r w:rsidRPr="00384C08">
        <w:rPr>
          <w:rFonts w:cs="David"/>
          <w:rtl/>
        </w:rPr>
        <w:t xml:space="preserve"> </w:t>
      </w:r>
      <w:r w:rsidRPr="00384C08">
        <w:rPr>
          <w:rFonts w:cs="David" w:hint="eastAsia"/>
          <w:rtl/>
        </w:rPr>
        <w:t>בפעולה</w:t>
      </w:r>
      <w:r w:rsidRPr="00384C08">
        <w:rPr>
          <w:rFonts w:cs="David"/>
          <w:rtl/>
        </w:rPr>
        <w:t xml:space="preserve">, </w:t>
      </w:r>
      <w:r w:rsidRPr="00384C08">
        <w:rPr>
          <w:rFonts w:cs="David" w:hint="eastAsia"/>
          <w:rtl/>
        </w:rPr>
        <w:t>גם</w:t>
      </w:r>
      <w:r w:rsidRPr="00384C08">
        <w:rPr>
          <w:rFonts w:cs="David"/>
          <w:rtl/>
        </w:rPr>
        <w:t xml:space="preserve"> </w:t>
      </w:r>
      <w:r w:rsidRPr="00384C08">
        <w:rPr>
          <w:rFonts w:cs="David" w:hint="eastAsia"/>
          <w:rtl/>
        </w:rPr>
        <w:t>אם</w:t>
      </w:r>
      <w:r w:rsidRPr="00384C08">
        <w:rPr>
          <w:rFonts w:cs="David"/>
          <w:rtl/>
        </w:rPr>
        <w:t xml:space="preserve"> </w:t>
      </w:r>
      <w:r w:rsidRPr="00384C08">
        <w:rPr>
          <w:rFonts w:cs="David" w:hint="eastAsia"/>
          <w:rtl/>
        </w:rPr>
        <w:t>כהדמיה</w:t>
      </w:r>
      <w:r w:rsidRPr="00384C08">
        <w:rPr>
          <w:rFonts w:cs="David"/>
          <w:rtl/>
        </w:rPr>
        <w:t>.</w:t>
      </w:r>
    </w:p>
    <w:p w:rsidR="00EE617D" w:rsidRPr="00384C08" w:rsidRDefault="00EE617D" w:rsidP="00384C08">
      <w:pPr>
        <w:pStyle w:val="40"/>
        <w:rPr>
          <w:rFonts w:cs="David"/>
          <w:rtl/>
        </w:rPr>
      </w:pPr>
      <w:r w:rsidRPr="00384C08">
        <w:rPr>
          <w:rFonts w:cs="David" w:hint="eastAsia"/>
          <w:rtl/>
        </w:rPr>
        <w:t>המציע</w:t>
      </w:r>
      <w:r w:rsidRPr="00384C08">
        <w:rPr>
          <w:rFonts w:cs="David"/>
          <w:rtl/>
        </w:rPr>
        <w:t xml:space="preserve">, </w:t>
      </w:r>
      <w:r w:rsidRPr="00384C08">
        <w:rPr>
          <w:rFonts w:cs="David" w:hint="eastAsia"/>
          <w:rtl/>
        </w:rPr>
        <w:t>בין</w:t>
      </w:r>
      <w:r w:rsidRPr="00384C08">
        <w:rPr>
          <w:rFonts w:cs="David"/>
          <w:rtl/>
        </w:rPr>
        <w:t xml:space="preserve"> </w:t>
      </w:r>
      <w:r w:rsidRPr="00384C08">
        <w:rPr>
          <w:rFonts w:cs="David" w:hint="eastAsia"/>
          <w:rtl/>
        </w:rPr>
        <w:t>השאר</w:t>
      </w:r>
      <w:r w:rsidRPr="00384C08">
        <w:rPr>
          <w:rFonts w:cs="David"/>
          <w:rtl/>
        </w:rPr>
        <w:t xml:space="preserve">, </w:t>
      </w:r>
      <w:r w:rsidRPr="00384C08">
        <w:rPr>
          <w:rFonts w:cs="David" w:hint="eastAsia"/>
          <w:rtl/>
        </w:rPr>
        <w:t>מתבקש</w:t>
      </w:r>
      <w:r w:rsidRPr="00384C08">
        <w:rPr>
          <w:rFonts w:cs="David"/>
          <w:rtl/>
        </w:rPr>
        <w:t xml:space="preserve"> </w:t>
      </w:r>
      <w:r w:rsidRPr="00384C08">
        <w:rPr>
          <w:rFonts w:cs="David" w:hint="eastAsia"/>
          <w:rtl/>
        </w:rPr>
        <w:t>להראות</w:t>
      </w:r>
      <w:r w:rsidRPr="00384C08">
        <w:rPr>
          <w:rFonts w:cs="David"/>
          <w:rtl/>
        </w:rPr>
        <w:t>:</w:t>
      </w:r>
    </w:p>
    <w:p w:rsidR="00EE617D" w:rsidRPr="00384C08" w:rsidRDefault="00EE617D" w:rsidP="00384C08">
      <w:pPr>
        <w:pStyle w:val="50"/>
        <w:jc w:val="both"/>
        <w:rPr>
          <w:rtl/>
        </w:rPr>
      </w:pPr>
      <w:r w:rsidRPr="00384C08">
        <w:rPr>
          <w:rFonts w:hint="eastAsia"/>
          <w:rtl/>
        </w:rPr>
        <w:t>ארכיטקטורת</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00D908E8">
        <w:rPr>
          <w:rFonts w:hint="cs"/>
          <w:rtl/>
        </w:rPr>
        <w:t>לשיפור איכות הטיפול</w:t>
      </w:r>
      <w:r w:rsidRPr="00384C08">
        <w:rPr>
          <w:rtl/>
        </w:rPr>
        <w:t xml:space="preserve">" </w:t>
      </w:r>
      <w:r w:rsidRPr="00384C08">
        <w:rPr>
          <w:rFonts w:hint="eastAsia"/>
          <w:rtl/>
        </w:rPr>
        <w:t>על</w:t>
      </w:r>
      <w:r w:rsidRPr="00384C08">
        <w:rPr>
          <w:rtl/>
        </w:rPr>
        <w:t xml:space="preserve"> </w:t>
      </w:r>
      <w:r w:rsidRPr="00384C08">
        <w:rPr>
          <w:rFonts w:hint="eastAsia"/>
          <w:rtl/>
        </w:rPr>
        <w:t>שלביו</w:t>
      </w:r>
      <w:r w:rsidRPr="00384C08">
        <w:rPr>
          <w:rtl/>
        </w:rPr>
        <w:t xml:space="preserve"> </w:t>
      </w:r>
      <w:r w:rsidRPr="00384C08">
        <w:rPr>
          <w:rFonts w:hint="eastAsia"/>
          <w:rtl/>
        </w:rPr>
        <w:t>ורכיביו</w:t>
      </w:r>
      <w:r w:rsidRPr="00384C08">
        <w:rPr>
          <w:rtl/>
        </w:rPr>
        <w:t xml:space="preserve"> </w:t>
      </w:r>
      <w:r w:rsidRPr="00384C08">
        <w:rPr>
          <w:rFonts w:hint="eastAsia"/>
          <w:rtl/>
        </w:rPr>
        <w:t>השונים</w:t>
      </w:r>
      <w:r w:rsidRPr="00384C08">
        <w:rPr>
          <w:rtl/>
        </w:rPr>
        <w:t xml:space="preserve">-  </w:t>
      </w:r>
      <w:r w:rsidRPr="00384C08">
        <w:rPr>
          <w:rFonts w:hint="eastAsia"/>
          <w:rtl/>
        </w:rPr>
        <w:t>המטרה</w:t>
      </w:r>
      <w:r w:rsidRPr="00384C08">
        <w:rPr>
          <w:rtl/>
        </w:rPr>
        <w:t xml:space="preserve"> </w:t>
      </w:r>
      <w:r w:rsidRPr="00384C08">
        <w:rPr>
          <w:rFonts w:hint="eastAsia"/>
          <w:rtl/>
        </w:rPr>
        <w:t>להראות</w:t>
      </w:r>
      <w:r w:rsidRPr="00384C08">
        <w:rPr>
          <w:rtl/>
        </w:rPr>
        <w:t xml:space="preserve"> </w:t>
      </w:r>
      <w:r w:rsidRPr="00384C08">
        <w:rPr>
          <w:rFonts w:hint="eastAsia"/>
          <w:rtl/>
        </w:rPr>
        <w:t>כיצד</w:t>
      </w:r>
      <w:r w:rsidRPr="00384C08">
        <w:rPr>
          <w:rtl/>
        </w:rPr>
        <w:t xml:space="preserve"> </w:t>
      </w:r>
      <w:r w:rsidRPr="00384C08">
        <w:rPr>
          <w:rFonts w:hint="eastAsia"/>
          <w:rtl/>
        </w:rPr>
        <w:t>הפתרון</w:t>
      </w:r>
      <w:r w:rsidRPr="00384C08">
        <w:rPr>
          <w:rtl/>
        </w:rPr>
        <w:t xml:space="preserve">, </w:t>
      </w:r>
      <w:r w:rsidRPr="00384C08">
        <w:rPr>
          <w:rFonts w:hint="eastAsia"/>
          <w:rtl/>
        </w:rPr>
        <w:t>על</w:t>
      </w:r>
      <w:r w:rsidRPr="00384C08">
        <w:rPr>
          <w:rtl/>
        </w:rPr>
        <w:t xml:space="preserve"> </w:t>
      </w:r>
      <w:r w:rsidRPr="00384C08">
        <w:rPr>
          <w:rFonts w:hint="eastAsia"/>
          <w:rtl/>
        </w:rPr>
        <w:t>מרכיביו</w:t>
      </w:r>
      <w:r w:rsidRPr="00384C08">
        <w:rPr>
          <w:rtl/>
        </w:rPr>
        <w:t xml:space="preserve"> </w:t>
      </w:r>
      <w:r w:rsidRPr="00384C08">
        <w:rPr>
          <w:rFonts w:hint="eastAsia"/>
          <w:rtl/>
        </w:rPr>
        <w:t>השונים</w:t>
      </w:r>
      <w:r w:rsidRPr="00384C08">
        <w:rPr>
          <w:rtl/>
        </w:rPr>
        <w:t xml:space="preserve">, </w:t>
      </w:r>
      <w:r w:rsidRPr="00384C08">
        <w:rPr>
          <w:rFonts w:hint="eastAsia"/>
          <w:rtl/>
        </w:rPr>
        <w:t>אכן</w:t>
      </w:r>
      <w:r w:rsidRPr="00384C08">
        <w:rPr>
          <w:rtl/>
        </w:rPr>
        <w:t xml:space="preserve"> </w:t>
      </w:r>
      <w:r w:rsidRPr="00384C08">
        <w:rPr>
          <w:rFonts w:hint="eastAsia"/>
          <w:rtl/>
        </w:rPr>
        <w:t>עתיד</w:t>
      </w:r>
      <w:r w:rsidRPr="00384C08">
        <w:rPr>
          <w:rtl/>
        </w:rPr>
        <w:t xml:space="preserve"> </w:t>
      </w:r>
      <w:r w:rsidR="00EC5C16" w:rsidRPr="00DD0D5E">
        <w:rPr>
          <w:rFonts w:hint="cs"/>
          <w:rtl/>
        </w:rPr>
        <w:t>לשפר את איכות הטיפול בבתי החולים הגריאטריים הסיעודיים</w:t>
      </w:r>
      <w:r w:rsidRPr="00384C08">
        <w:rPr>
          <w:rtl/>
        </w:rPr>
        <w:t>.</w:t>
      </w:r>
    </w:p>
    <w:p w:rsidR="00EE617D" w:rsidRPr="00384C08" w:rsidRDefault="00EE617D" w:rsidP="00384C08">
      <w:pPr>
        <w:pStyle w:val="50"/>
        <w:jc w:val="both"/>
        <w:rPr>
          <w:rtl/>
        </w:rPr>
      </w:pPr>
      <w:r w:rsidRPr="00384C08">
        <w:rPr>
          <w:rFonts w:hint="eastAsia"/>
          <w:rtl/>
        </w:rPr>
        <w:t>עדכון</w:t>
      </w:r>
      <w:r w:rsidRPr="00384C08">
        <w:rPr>
          <w:rtl/>
        </w:rPr>
        <w:t xml:space="preserve"> </w:t>
      </w:r>
      <w:r w:rsidRPr="00384C08">
        <w:rPr>
          <w:rFonts w:hint="eastAsia"/>
          <w:rtl/>
        </w:rPr>
        <w:t>סטאטוס</w:t>
      </w:r>
      <w:r w:rsidRPr="00384C08">
        <w:rPr>
          <w:rtl/>
        </w:rPr>
        <w:t xml:space="preserve"> </w:t>
      </w:r>
      <w:r w:rsidRPr="00384C08">
        <w:rPr>
          <w:rFonts w:hint="eastAsia"/>
          <w:rtl/>
        </w:rPr>
        <w:t>להשלמת</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0028636A">
        <w:rPr>
          <w:rFonts w:hint="cs"/>
          <w:rtl/>
        </w:rPr>
        <w:t>לשיפור איכות הטיפול</w:t>
      </w:r>
      <w:r w:rsidRPr="00384C08">
        <w:rPr>
          <w:rtl/>
        </w:rPr>
        <w:t xml:space="preserve">" - </w:t>
      </w:r>
      <w:r w:rsidRPr="00384C08">
        <w:rPr>
          <w:rFonts w:hint="eastAsia"/>
          <w:rtl/>
        </w:rPr>
        <w:t>אל</w:t>
      </w:r>
      <w:r w:rsidRPr="00384C08">
        <w:rPr>
          <w:rtl/>
        </w:rPr>
        <w:t xml:space="preserve"> </w:t>
      </w:r>
      <w:r w:rsidRPr="00384C08">
        <w:rPr>
          <w:rFonts w:hint="eastAsia"/>
          <w:rtl/>
        </w:rPr>
        <w:t>מול</w:t>
      </w:r>
      <w:r w:rsidRPr="00384C08">
        <w:rPr>
          <w:rtl/>
        </w:rPr>
        <w:t xml:space="preserve"> </w:t>
      </w:r>
      <w:r w:rsidRPr="00384C08">
        <w:rPr>
          <w:rFonts w:hint="eastAsia"/>
          <w:rtl/>
        </w:rPr>
        <w:t>ארכיטקטורת</w:t>
      </w:r>
      <w:r w:rsidRPr="00384C08">
        <w:rPr>
          <w:rtl/>
        </w:rPr>
        <w:t xml:space="preserve"> </w:t>
      </w:r>
      <w:r w:rsidRPr="00384C08">
        <w:rPr>
          <w:rFonts w:hint="eastAsia"/>
          <w:rtl/>
        </w:rPr>
        <w:t>הפתרון</w:t>
      </w:r>
      <w:r w:rsidRPr="00384C08">
        <w:rPr>
          <w:rtl/>
        </w:rPr>
        <w:t xml:space="preserve">. </w:t>
      </w:r>
      <w:r w:rsidRPr="00384C08">
        <w:rPr>
          <w:rFonts w:hint="eastAsia"/>
          <w:rtl/>
        </w:rPr>
        <w:t>המציג</w:t>
      </w:r>
      <w:r w:rsidRPr="00384C08">
        <w:rPr>
          <w:rtl/>
        </w:rPr>
        <w:t xml:space="preserve"> </w:t>
      </w:r>
      <w:r w:rsidRPr="00384C08">
        <w:rPr>
          <w:rFonts w:hint="eastAsia"/>
          <w:rtl/>
        </w:rPr>
        <w:t>מתבקש</w:t>
      </w:r>
      <w:r w:rsidRPr="00384C08">
        <w:rPr>
          <w:rtl/>
        </w:rPr>
        <w:t xml:space="preserve"> </w:t>
      </w:r>
      <w:r w:rsidRPr="00384C08">
        <w:rPr>
          <w:rFonts w:hint="eastAsia"/>
          <w:rtl/>
        </w:rPr>
        <w:t>לציין</w:t>
      </w:r>
      <w:r w:rsidRPr="00384C08">
        <w:rPr>
          <w:rtl/>
        </w:rPr>
        <w:t xml:space="preserve"> </w:t>
      </w:r>
      <w:r w:rsidRPr="00384C08">
        <w:rPr>
          <w:rFonts w:hint="eastAsia"/>
          <w:rtl/>
        </w:rPr>
        <w:t>באיזה</w:t>
      </w:r>
      <w:r w:rsidRPr="00384C08">
        <w:rPr>
          <w:rtl/>
        </w:rPr>
        <w:t xml:space="preserve"> </w:t>
      </w:r>
      <w:r w:rsidRPr="00384C08">
        <w:rPr>
          <w:rFonts w:hint="eastAsia"/>
          <w:rtl/>
        </w:rPr>
        <w:t>שלב</w:t>
      </w:r>
      <w:r w:rsidRPr="00384C08">
        <w:rPr>
          <w:rtl/>
        </w:rPr>
        <w:t xml:space="preserve"> </w:t>
      </w:r>
      <w:r w:rsidRPr="00384C08">
        <w:rPr>
          <w:rFonts w:hint="eastAsia"/>
          <w:rtl/>
        </w:rPr>
        <w:t>פיתוח</w:t>
      </w:r>
      <w:r w:rsidRPr="00384C08">
        <w:rPr>
          <w:rtl/>
        </w:rPr>
        <w:t xml:space="preserve"> </w:t>
      </w:r>
      <w:r w:rsidRPr="00384C08">
        <w:rPr>
          <w:rFonts w:hint="eastAsia"/>
          <w:rtl/>
        </w:rPr>
        <w:t>ובשלות</w:t>
      </w:r>
      <w:r w:rsidRPr="00384C08">
        <w:rPr>
          <w:rtl/>
        </w:rPr>
        <w:t xml:space="preserve"> </w:t>
      </w:r>
      <w:r w:rsidRPr="00384C08">
        <w:rPr>
          <w:rFonts w:hint="eastAsia"/>
          <w:rtl/>
        </w:rPr>
        <w:t>נמצאת</w:t>
      </w:r>
      <w:r w:rsidRPr="00384C08">
        <w:rPr>
          <w:rtl/>
        </w:rPr>
        <w:t xml:space="preserve"> </w:t>
      </w:r>
      <w:r w:rsidRPr="00384C08">
        <w:rPr>
          <w:rFonts w:hint="eastAsia"/>
          <w:rtl/>
        </w:rPr>
        <w:t>החברה</w:t>
      </w:r>
      <w:r w:rsidRPr="00384C08">
        <w:rPr>
          <w:rtl/>
        </w:rPr>
        <w:t xml:space="preserve"> </w:t>
      </w:r>
      <w:r w:rsidRPr="00384C08">
        <w:rPr>
          <w:rFonts w:hint="eastAsia"/>
          <w:rtl/>
        </w:rPr>
        <w:t>במועד</w:t>
      </w:r>
      <w:r w:rsidRPr="00384C08">
        <w:rPr>
          <w:rtl/>
        </w:rPr>
        <w:t xml:space="preserve"> </w:t>
      </w:r>
      <w:r w:rsidRPr="00384C08">
        <w:rPr>
          <w:rFonts w:hint="eastAsia"/>
          <w:rtl/>
        </w:rPr>
        <w:t>ההצגה</w:t>
      </w:r>
      <w:r w:rsidRPr="00384C08">
        <w:rPr>
          <w:rtl/>
        </w:rPr>
        <w:t xml:space="preserve">, </w:t>
      </w:r>
      <w:r w:rsidRPr="00384C08">
        <w:rPr>
          <w:rFonts w:hint="eastAsia"/>
          <w:rtl/>
        </w:rPr>
        <w:t>עבור</w:t>
      </w:r>
      <w:r w:rsidRPr="00384C08">
        <w:rPr>
          <w:rtl/>
        </w:rPr>
        <w:t xml:space="preserve"> </w:t>
      </w:r>
      <w:r w:rsidRPr="00384C08">
        <w:rPr>
          <w:rFonts w:hint="eastAsia"/>
          <w:rtl/>
        </w:rPr>
        <w:t>כל</w:t>
      </w:r>
      <w:r w:rsidRPr="00384C08">
        <w:rPr>
          <w:rtl/>
        </w:rPr>
        <w:t xml:space="preserve"> </w:t>
      </w:r>
      <w:r w:rsidRPr="00384C08">
        <w:rPr>
          <w:rFonts w:hint="eastAsia"/>
          <w:rtl/>
        </w:rPr>
        <w:t>רכיב</w:t>
      </w:r>
      <w:r w:rsidRPr="00384C08">
        <w:rPr>
          <w:rtl/>
        </w:rPr>
        <w:t xml:space="preserve"> </w:t>
      </w:r>
      <w:r w:rsidRPr="00384C08">
        <w:rPr>
          <w:rFonts w:hint="eastAsia"/>
          <w:rtl/>
        </w:rPr>
        <w:t>בפתרון</w:t>
      </w:r>
      <w:r w:rsidRPr="00384C08">
        <w:rPr>
          <w:rtl/>
        </w:rPr>
        <w:t xml:space="preserve"> </w:t>
      </w:r>
      <w:r w:rsidRPr="00384C08">
        <w:rPr>
          <w:rFonts w:hint="eastAsia"/>
          <w:rtl/>
        </w:rPr>
        <w:t>המלא</w:t>
      </w:r>
      <w:r w:rsidRPr="00384C08">
        <w:rPr>
          <w:rtl/>
        </w:rPr>
        <w:t xml:space="preserve"> </w:t>
      </w:r>
      <w:r w:rsidRPr="00384C08">
        <w:rPr>
          <w:rFonts w:hint="eastAsia"/>
          <w:rtl/>
        </w:rPr>
        <w:t>המוצג</w:t>
      </w:r>
      <w:r w:rsidRPr="00384C08">
        <w:rPr>
          <w:rtl/>
        </w:rPr>
        <w:t xml:space="preserve">. </w:t>
      </w:r>
      <w:r w:rsidRPr="00384C08">
        <w:rPr>
          <w:rFonts w:hint="eastAsia"/>
          <w:rtl/>
        </w:rPr>
        <w:t>יש</w:t>
      </w:r>
      <w:r w:rsidRPr="00384C08">
        <w:rPr>
          <w:rtl/>
        </w:rPr>
        <w:t xml:space="preserve"> </w:t>
      </w:r>
      <w:r w:rsidRPr="00384C08">
        <w:rPr>
          <w:rFonts w:hint="eastAsia"/>
          <w:rtl/>
        </w:rPr>
        <w:t>להציג</w:t>
      </w:r>
      <w:r w:rsidRPr="00384C08">
        <w:rPr>
          <w:rtl/>
        </w:rPr>
        <w:t xml:space="preserve"> </w:t>
      </w:r>
      <w:r w:rsidRPr="00384C08">
        <w:rPr>
          <w:rFonts w:hint="eastAsia"/>
          <w:rtl/>
        </w:rPr>
        <w:t>כיצד</w:t>
      </w:r>
      <w:r w:rsidRPr="00384C08">
        <w:rPr>
          <w:rtl/>
        </w:rPr>
        <w:t xml:space="preserve"> </w:t>
      </w:r>
      <w:r w:rsidRPr="00384C08">
        <w:rPr>
          <w:rFonts w:hint="eastAsia"/>
          <w:rtl/>
        </w:rPr>
        <w:t>ומתי</w:t>
      </w:r>
      <w:r w:rsidRPr="00384C08">
        <w:rPr>
          <w:rtl/>
        </w:rPr>
        <w:t xml:space="preserve"> </w:t>
      </w:r>
      <w:r w:rsidRPr="00384C08">
        <w:rPr>
          <w:rFonts w:hint="eastAsia"/>
          <w:rtl/>
        </w:rPr>
        <w:t>החברה</w:t>
      </w:r>
      <w:r w:rsidRPr="00384C08">
        <w:rPr>
          <w:rtl/>
        </w:rPr>
        <w:t xml:space="preserve"> </w:t>
      </w:r>
      <w:r w:rsidRPr="00384C08">
        <w:rPr>
          <w:rFonts w:hint="eastAsia"/>
          <w:rtl/>
        </w:rPr>
        <w:t>מתכוונת</w:t>
      </w:r>
      <w:r w:rsidRPr="00384C08">
        <w:rPr>
          <w:rtl/>
        </w:rPr>
        <w:t xml:space="preserve"> </w:t>
      </w:r>
      <w:r w:rsidRPr="00384C08">
        <w:rPr>
          <w:rFonts w:hint="eastAsia"/>
          <w:rtl/>
        </w:rPr>
        <w:t>להגיע</w:t>
      </w:r>
      <w:r w:rsidRPr="00384C08">
        <w:rPr>
          <w:rtl/>
        </w:rPr>
        <w:t xml:space="preserve"> </w:t>
      </w:r>
      <w:r w:rsidRPr="00384C08">
        <w:rPr>
          <w:rFonts w:hint="eastAsia"/>
          <w:rtl/>
        </w:rPr>
        <w:t>לאבני</w:t>
      </w:r>
      <w:r w:rsidRPr="00384C08">
        <w:rPr>
          <w:rtl/>
        </w:rPr>
        <w:t xml:space="preserve"> </w:t>
      </w:r>
      <w:r w:rsidRPr="00384C08">
        <w:rPr>
          <w:rFonts w:hint="eastAsia"/>
          <w:rtl/>
        </w:rPr>
        <w:t>הדרך</w:t>
      </w:r>
      <w:r w:rsidRPr="00384C08">
        <w:rPr>
          <w:rtl/>
        </w:rPr>
        <w:t xml:space="preserve"> </w:t>
      </w:r>
      <w:r w:rsidRPr="00384C08">
        <w:rPr>
          <w:rFonts w:hint="eastAsia"/>
          <w:rtl/>
        </w:rPr>
        <w:t>הבאות</w:t>
      </w:r>
      <w:r w:rsidRPr="00384C08">
        <w:rPr>
          <w:rtl/>
        </w:rPr>
        <w:t xml:space="preserve"> </w:t>
      </w:r>
      <w:r w:rsidRPr="00384C08">
        <w:rPr>
          <w:rFonts w:hint="eastAsia"/>
          <w:rtl/>
        </w:rPr>
        <w:t>המוצגות</w:t>
      </w:r>
      <w:r w:rsidRPr="00384C08">
        <w:rPr>
          <w:rtl/>
        </w:rPr>
        <w:t xml:space="preserve"> </w:t>
      </w:r>
      <w:r w:rsidRPr="00384C08">
        <w:rPr>
          <w:rFonts w:hint="eastAsia"/>
          <w:rtl/>
        </w:rPr>
        <w:t>כנחוצות</w:t>
      </w:r>
      <w:r w:rsidRPr="00384C08">
        <w:rPr>
          <w:rtl/>
        </w:rPr>
        <w:t xml:space="preserve"> </w:t>
      </w:r>
      <w:r w:rsidRPr="00384C08">
        <w:rPr>
          <w:rFonts w:hint="eastAsia"/>
          <w:rtl/>
        </w:rPr>
        <w:t>לפתרון</w:t>
      </w:r>
      <w:r w:rsidRPr="00384C08">
        <w:rPr>
          <w:rtl/>
        </w:rPr>
        <w:t xml:space="preserve"> </w:t>
      </w:r>
      <w:r w:rsidRPr="00384C08">
        <w:rPr>
          <w:rFonts w:hint="eastAsia"/>
          <w:rtl/>
        </w:rPr>
        <w:t>המלא</w:t>
      </w:r>
      <w:r w:rsidRPr="00384C08">
        <w:rPr>
          <w:rtl/>
        </w:rPr>
        <w:t>.</w:t>
      </w:r>
    </w:p>
    <w:p w:rsidR="00EE617D" w:rsidRPr="00384C08" w:rsidRDefault="00EE617D" w:rsidP="00384C08">
      <w:pPr>
        <w:pStyle w:val="50"/>
        <w:jc w:val="both"/>
      </w:pPr>
      <w:r w:rsidRPr="00384C08">
        <w:rPr>
          <w:rFonts w:hint="eastAsia"/>
          <w:rtl/>
        </w:rPr>
        <w:t>הצגת</w:t>
      </w:r>
      <w:r w:rsidRPr="00384C08">
        <w:rPr>
          <w:rtl/>
        </w:rPr>
        <w:t xml:space="preserve"> "</w:t>
      </w:r>
      <w:r w:rsidRPr="00384C08">
        <w:rPr>
          <w:rFonts w:hint="eastAsia"/>
          <w:rtl/>
        </w:rPr>
        <w:t>דמו</w:t>
      </w:r>
      <w:r w:rsidRPr="00384C08">
        <w:rPr>
          <w:rtl/>
        </w:rPr>
        <w:t xml:space="preserve"> </w:t>
      </w:r>
      <w:r w:rsidRPr="00384C08">
        <w:rPr>
          <w:rFonts w:hint="eastAsia"/>
          <w:rtl/>
        </w:rPr>
        <w:t>חי</w:t>
      </w:r>
      <w:r w:rsidRPr="00384C08">
        <w:rPr>
          <w:rtl/>
        </w:rPr>
        <w:t xml:space="preserve">" - </w:t>
      </w:r>
      <w:r w:rsidRPr="00384C08">
        <w:rPr>
          <w:rFonts w:hint="eastAsia"/>
          <w:rtl/>
        </w:rPr>
        <w:t>המציע</w:t>
      </w:r>
      <w:r w:rsidRPr="00384C08">
        <w:rPr>
          <w:rtl/>
        </w:rPr>
        <w:t xml:space="preserve"> </w:t>
      </w:r>
      <w:r w:rsidRPr="00384C08">
        <w:rPr>
          <w:rFonts w:hint="eastAsia"/>
          <w:rtl/>
        </w:rPr>
        <w:t>מתבקש</w:t>
      </w:r>
      <w:r w:rsidRPr="00384C08">
        <w:rPr>
          <w:rtl/>
        </w:rPr>
        <w:t xml:space="preserve"> </w:t>
      </w:r>
      <w:r w:rsidRPr="00384C08">
        <w:rPr>
          <w:rFonts w:hint="eastAsia"/>
          <w:rtl/>
        </w:rPr>
        <w:t>להציג</w:t>
      </w:r>
      <w:r w:rsidRPr="00384C08">
        <w:rPr>
          <w:rtl/>
        </w:rPr>
        <w:t xml:space="preserve"> </w:t>
      </w:r>
      <w:r w:rsidRPr="00384C08">
        <w:rPr>
          <w:rFonts w:hint="eastAsia"/>
          <w:rtl/>
        </w:rPr>
        <w:t>הדגמה</w:t>
      </w:r>
      <w:r w:rsidRPr="00384C08">
        <w:rPr>
          <w:rtl/>
        </w:rPr>
        <w:t xml:space="preserve"> </w:t>
      </w:r>
      <w:r w:rsidRPr="00384C08">
        <w:rPr>
          <w:rFonts w:hint="eastAsia"/>
          <w:rtl/>
        </w:rPr>
        <w:t>של</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Pr="00384C08">
        <w:rPr>
          <w:rFonts w:hint="eastAsia"/>
          <w:rtl/>
        </w:rPr>
        <w:t>בצורה</w:t>
      </w:r>
      <w:r w:rsidRPr="00384C08">
        <w:rPr>
          <w:rtl/>
        </w:rPr>
        <w:t xml:space="preserve"> </w:t>
      </w:r>
      <w:r w:rsidRPr="00384C08">
        <w:rPr>
          <w:rFonts w:hint="eastAsia"/>
          <w:rtl/>
        </w:rPr>
        <w:t>מינימאלית</w:t>
      </w:r>
      <w:r w:rsidRPr="00384C08">
        <w:rPr>
          <w:rtl/>
        </w:rPr>
        <w:t xml:space="preserve"> (</w:t>
      </w:r>
      <w:r w:rsidRPr="00384C08">
        <w:t>MVP</w:t>
      </w:r>
      <w:r w:rsidRPr="00384C08">
        <w:rPr>
          <w:rtl/>
        </w:rPr>
        <w:t xml:space="preserve">). </w:t>
      </w:r>
      <w:r w:rsidRPr="00384C08">
        <w:rPr>
          <w:rFonts w:hint="eastAsia"/>
          <w:rtl/>
        </w:rPr>
        <w:t>באם</w:t>
      </w:r>
      <w:r w:rsidRPr="00384C08">
        <w:rPr>
          <w:rtl/>
        </w:rPr>
        <w:t xml:space="preserve"> </w:t>
      </w:r>
      <w:r w:rsidRPr="00384C08">
        <w:rPr>
          <w:rFonts w:hint="eastAsia"/>
          <w:rtl/>
        </w:rPr>
        <w:t>אין</w:t>
      </w:r>
      <w:r w:rsidRPr="00384C08">
        <w:rPr>
          <w:rtl/>
        </w:rPr>
        <w:t xml:space="preserve"> </w:t>
      </w:r>
      <w:r w:rsidRPr="00384C08">
        <w:rPr>
          <w:rFonts w:hint="eastAsia"/>
          <w:rtl/>
        </w:rPr>
        <w:t>בידיו</w:t>
      </w:r>
      <w:r w:rsidRPr="00384C08">
        <w:rPr>
          <w:rtl/>
        </w:rPr>
        <w:t xml:space="preserve"> </w:t>
      </w:r>
      <w:r w:rsidRPr="00384C08">
        <w:rPr>
          <w:rFonts w:hint="eastAsia"/>
          <w:rtl/>
        </w:rPr>
        <w:t>את</w:t>
      </w:r>
      <w:r w:rsidRPr="00384C08">
        <w:rPr>
          <w:rtl/>
        </w:rPr>
        <w:t xml:space="preserve"> </w:t>
      </w:r>
      <w:r w:rsidRPr="00384C08">
        <w:rPr>
          <w:rFonts w:hint="eastAsia"/>
          <w:rtl/>
        </w:rPr>
        <w:t>כלל</w:t>
      </w:r>
      <w:r w:rsidRPr="00384C08">
        <w:rPr>
          <w:rtl/>
        </w:rPr>
        <w:t xml:space="preserve"> </w:t>
      </w:r>
      <w:r w:rsidRPr="00384C08">
        <w:rPr>
          <w:rFonts w:hint="eastAsia"/>
          <w:rtl/>
        </w:rPr>
        <w:t>רכיבי</w:t>
      </w:r>
      <w:r w:rsidRPr="00384C08">
        <w:rPr>
          <w:rtl/>
        </w:rPr>
        <w:t xml:space="preserve"> </w:t>
      </w:r>
      <w:r w:rsidRPr="00384C08">
        <w:rPr>
          <w:rFonts w:hint="eastAsia"/>
          <w:rtl/>
        </w:rPr>
        <w:t>הפתרון</w:t>
      </w:r>
      <w:r w:rsidRPr="00384C08">
        <w:rPr>
          <w:rtl/>
        </w:rPr>
        <w:t xml:space="preserve"> </w:t>
      </w:r>
      <w:r w:rsidRPr="00384C08">
        <w:rPr>
          <w:rFonts w:hint="eastAsia"/>
          <w:rtl/>
        </w:rPr>
        <w:t>תינתן</w:t>
      </w:r>
      <w:r w:rsidRPr="00384C08">
        <w:rPr>
          <w:rtl/>
        </w:rPr>
        <w:t xml:space="preserve"> </w:t>
      </w:r>
      <w:r w:rsidRPr="00384C08">
        <w:rPr>
          <w:rFonts w:hint="eastAsia"/>
          <w:rtl/>
        </w:rPr>
        <w:t>אפשרות</w:t>
      </w:r>
      <w:r w:rsidRPr="00384C08">
        <w:rPr>
          <w:rtl/>
        </w:rPr>
        <w:t xml:space="preserve"> </w:t>
      </w:r>
      <w:r w:rsidRPr="00384C08">
        <w:rPr>
          <w:rFonts w:hint="eastAsia"/>
          <w:rtl/>
        </w:rPr>
        <w:t>להציג</w:t>
      </w:r>
      <w:r w:rsidRPr="00384C08">
        <w:rPr>
          <w:rtl/>
        </w:rPr>
        <w:t xml:space="preserve"> </w:t>
      </w:r>
      <w:r w:rsidRPr="00384C08">
        <w:rPr>
          <w:rFonts w:hint="eastAsia"/>
          <w:rtl/>
        </w:rPr>
        <w:t>דמו</w:t>
      </w:r>
      <w:r w:rsidRPr="00384C08">
        <w:rPr>
          <w:rtl/>
        </w:rPr>
        <w:t xml:space="preserve"> </w:t>
      </w:r>
      <w:r w:rsidRPr="00384C08">
        <w:rPr>
          <w:rFonts w:hint="eastAsia"/>
          <w:rtl/>
        </w:rPr>
        <w:t>שהוכן</w:t>
      </w:r>
      <w:r w:rsidRPr="00384C08">
        <w:rPr>
          <w:rtl/>
        </w:rPr>
        <w:t xml:space="preserve"> </w:t>
      </w:r>
      <w:r w:rsidRPr="00384C08">
        <w:rPr>
          <w:rFonts w:hint="eastAsia"/>
          <w:rtl/>
        </w:rPr>
        <w:t>מראש</w:t>
      </w:r>
      <w:r w:rsidRPr="00384C08">
        <w:rPr>
          <w:rtl/>
        </w:rPr>
        <w:t xml:space="preserve">, </w:t>
      </w:r>
      <w:r w:rsidRPr="00384C08">
        <w:rPr>
          <w:rFonts w:hint="eastAsia"/>
          <w:rtl/>
        </w:rPr>
        <w:t>המדמה</w:t>
      </w:r>
      <w:r w:rsidRPr="00384C08">
        <w:rPr>
          <w:rtl/>
        </w:rPr>
        <w:t xml:space="preserve"> </w:t>
      </w:r>
      <w:r w:rsidRPr="00384C08">
        <w:rPr>
          <w:rFonts w:hint="eastAsia"/>
          <w:rtl/>
        </w:rPr>
        <w:t>את</w:t>
      </w:r>
      <w:r w:rsidRPr="00384C08">
        <w:rPr>
          <w:rtl/>
        </w:rPr>
        <w:t xml:space="preserve"> </w:t>
      </w:r>
      <w:r w:rsidRPr="00384C08">
        <w:rPr>
          <w:rFonts w:hint="eastAsia"/>
          <w:rtl/>
        </w:rPr>
        <w:t>הפתרון</w:t>
      </w:r>
      <w:r w:rsidRPr="00384C08">
        <w:rPr>
          <w:rtl/>
        </w:rPr>
        <w:t xml:space="preserve"> </w:t>
      </w:r>
      <w:r w:rsidRPr="00384C08">
        <w:rPr>
          <w:rFonts w:hint="eastAsia"/>
          <w:rtl/>
        </w:rPr>
        <w:t>המלא</w:t>
      </w:r>
      <w:r w:rsidRPr="00384C08">
        <w:rPr>
          <w:rtl/>
        </w:rPr>
        <w:t xml:space="preserve">, </w:t>
      </w:r>
      <w:r w:rsidRPr="00384C08">
        <w:rPr>
          <w:rFonts w:hint="eastAsia"/>
          <w:rtl/>
        </w:rPr>
        <w:t>שימחיש</w:t>
      </w:r>
      <w:r w:rsidRPr="00384C08">
        <w:rPr>
          <w:rtl/>
        </w:rPr>
        <w:t xml:space="preserve"> </w:t>
      </w:r>
      <w:r w:rsidRPr="00384C08">
        <w:rPr>
          <w:rFonts w:hint="eastAsia"/>
          <w:rtl/>
        </w:rPr>
        <w:t>לצוות</w:t>
      </w:r>
      <w:r w:rsidRPr="00384C08">
        <w:rPr>
          <w:rtl/>
        </w:rPr>
        <w:t xml:space="preserve"> </w:t>
      </w:r>
      <w:r w:rsidRPr="00384C08">
        <w:rPr>
          <w:rFonts w:hint="eastAsia"/>
          <w:rtl/>
        </w:rPr>
        <w:t>הבדיקה</w:t>
      </w:r>
      <w:r w:rsidRPr="00384C08">
        <w:rPr>
          <w:rtl/>
        </w:rPr>
        <w:t xml:space="preserve"> </w:t>
      </w:r>
      <w:r w:rsidRPr="00384C08">
        <w:rPr>
          <w:rFonts w:hint="eastAsia"/>
          <w:rtl/>
        </w:rPr>
        <w:t>כיצד</w:t>
      </w:r>
      <w:r w:rsidRPr="00384C08">
        <w:rPr>
          <w:rtl/>
        </w:rPr>
        <w:t xml:space="preserve"> </w:t>
      </w:r>
      <w:r w:rsidRPr="00384C08">
        <w:rPr>
          <w:rFonts w:hint="eastAsia"/>
          <w:rtl/>
        </w:rPr>
        <w:t>הפתרון</w:t>
      </w:r>
      <w:r w:rsidRPr="00384C08">
        <w:rPr>
          <w:rtl/>
        </w:rPr>
        <w:t xml:space="preserve"> </w:t>
      </w:r>
      <w:r w:rsidRPr="00384C08">
        <w:rPr>
          <w:rFonts w:hint="eastAsia"/>
          <w:rtl/>
        </w:rPr>
        <w:t>השלם</w:t>
      </w:r>
      <w:r w:rsidRPr="00384C08">
        <w:rPr>
          <w:rtl/>
        </w:rPr>
        <w:t xml:space="preserve"> </w:t>
      </w:r>
      <w:r w:rsidRPr="00384C08">
        <w:rPr>
          <w:rFonts w:hint="eastAsia"/>
          <w:rtl/>
        </w:rPr>
        <w:t>עתיד</w:t>
      </w:r>
      <w:r w:rsidRPr="00384C08">
        <w:rPr>
          <w:rtl/>
        </w:rPr>
        <w:t xml:space="preserve"> </w:t>
      </w:r>
      <w:r w:rsidRPr="00384C08">
        <w:rPr>
          <w:rFonts w:hint="eastAsia"/>
          <w:rtl/>
        </w:rPr>
        <w:t>לעבוד</w:t>
      </w:r>
      <w:r w:rsidRPr="00384C08">
        <w:rPr>
          <w:rtl/>
        </w:rPr>
        <w:t>.</w:t>
      </w:r>
    </w:p>
    <w:p w:rsidR="00EE617D" w:rsidRPr="00384C08" w:rsidRDefault="00EE617D" w:rsidP="00384C08">
      <w:pPr>
        <w:pStyle w:val="50"/>
        <w:jc w:val="both"/>
        <w:rPr>
          <w:rtl/>
        </w:rPr>
      </w:pPr>
      <w:r w:rsidRPr="00384C08">
        <w:rPr>
          <w:rFonts w:hint="eastAsia"/>
          <w:rtl/>
        </w:rPr>
        <w:t>כאשר</w:t>
      </w:r>
      <w:r w:rsidRPr="00384C08">
        <w:rPr>
          <w:rtl/>
        </w:rPr>
        <w:t xml:space="preserve"> קיים אלגוריתם, יש להדגים את הפרמטרים עליהם הוא צפוי להסתמך, סוג האנליזה המתבצעת בו והתוצאות שצפויות להיות מופקות. </w:t>
      </w:r>
    </w:p>
    <w:p w:rsidR="00EE617D" w:rsidRPr="00384C08" w:rsidRDefault="00EE617D" w:rsidP="00384C08">
      <w:pPr>
        <w:pStyle w:val="Normal1"/>
        <w:rPr>
          <w:rtl/>
        </w:rPr>
      </w:pPr>
    </w:p>
    <w:p w:rsidR="00A776A9" w:rsidRPr="00C744CF" w:rsidRDefault="00A776A9" w:rsidP="00A776A9">
      <w:pPr>
        <w:pStyle w:val="10"/>
        <w:rPr>
          <w:rStyle w:val="11"/>
          <w:rFonts w:ascii="David" w:hAnsi="David" w:cs="David"/>
          <w:b/>
          <w:bCs/>
          <w:sz w:val="26"/>
          <w:szCs w:val="26"/>
        </w:rPr>
      </w:pPr>
      <w:bookmarkStart w:id="46" w:name="_Toc518228973"/>
      <w:r w:rsidRPr="00C744CF">
        <w:rPr>
          <w:rStyle w:val="11"/>
          <w:rFonts w:ascii="David" w:hAnsi="David" w:cs="David" w:hint="cs"/>
          <w:b/>
          <w:bCs/>
          <w:sz w:val="26"/>
          <w:szCs w:val="26"/>
          <w:rtl/>
        </w:rPr>
        <w:t>בדיקת עלות בשלב השני של המכרז</w:t>
      </w:r>
      <w:bookmarkEnd w:id="46"/>
    </w:p>
    <w:p w:rsidR="00A776A9" w:rsidRPr="00C744CF" w:rsidRDefault="00A776A9" w:rsidP="00231427">
      <w:pPr>
        <w:pStyle w:val="Normal1"/>
        <w:ind w:left="360"/>
        <w:rPr>
          <w:szCs w:val="22"/>
          <w:rtl/>
        </w:rPr>
      </w:pPr>
      <w:r w:rsidRPr="00C744CF">
        <w:rPr>
          <w:rFonts w:hint="cs"/>
          <w:szCs w:val="22"/>
          <w:rtl/>
        </w:rPr>
        <w:t xml:space="preserve">בשלב הנוכחי של המכרז- שלב המיון המוקדם לא נדרש להגיש הצעת מחיר. הלה תיעשה בהתאם לתנאים שיפורטו במסמכי המכרז </w:t>
      </w:r>
      <w:r w:rsidR="00231427">
        <w:rPr>
          <w:rFonts w:hint="cs"/>
          <w:szCs w:val="22"/>
          <w:rtl/>
        </w:rPr>
        <w:t>בשלב השני</w:t>
      </w:r>
      <w:r w:rsidRPr="00C744CF">
        <w:rPr>
          <w:rFonts w:hint="cs"/>
          <w:szCs w:val="22"/>
          <w:rtl/>
        </w:rPr>
        <w:t>.</w:t>
      </w:r>
      <w:r w:rsidR="0053431E">
        <w:rPr>
          <w:rFonts w:hint="cs"/>
          <w:szCs w:val="22"/>
          <w:rtl/>
        </w:rPr>
        <w:t xml:space="preserve"> הצעת העלות בשלב השני תהיה בין היתר בגין ביצוע פיילוט (</w:t>
      </w:r>
      <w:r w:rsidR="0053431E">
        <w:rPr>
          <w:rFonts w:hint="cs"/>
          <w:szCs w:val="22"/>
        </w:rPr>
        <w:t>POC</w:t>
      </w:r>
      <w:r w:rsidR="005F49EE">
        <w:rPr>
          <w:szCs w:val="22"/>
        </w:rPr>
        <w:t>- Proof of Concept</w:t>
      </w:r>
      <w:r w:rsidR="0053431E">
        <w:rPr>
          <w:rFonts w:hint="cs"/>
          <w:szCs w:val="22"/>
          <w:rtl/>
        </w:rPr>
        <w:t xml:space="preserve">) במערכת הבריאות ובגין </w:t>
      </w:r>
      <w:r w:rsidR="00D16ECB">
        <w:rPr>
          <w:rFonts w:hint="cs"/>
          <w:szCs w:val="22"/>
          <w:rtl/>
        </w:rPr>
        <w:t>פריש</w:t>
      </w:r>
      <w:r w:rsidR="0053431E" w:rsidRPr="00D16ECB">
        <w:rPr>
          <w:rFonts w:hint="cs"/>
          <w:szCs w:val="22"/>
          <w:rtl/>
        </w:rPr>
        <w:t>ת</w:t>
      </w:r>
      <w:r w:rsidR="0053431E">
        <w:rPr>
          <w:rFonts w:hint="cs"/>
          <w:szCs w:val="22"/>
          <w:rtl/>
        </w:rPr>
        <w:t xml:space="preserve"> הפתרון.</w:t>
      </w:r>
    </w:p>
    <w:p w:rsidR="00B34C45" w:rsidRPr="00C744CF" w:rsidRDefault="00B34C45" w:rsidP="00B34C45">
      <w:pPr>
        <w:pStyle w:val="Normal1"/>
        <w:ind w:left="360"/>
        <w:rPr>
          <w:rFonts w:ascii="David" w:hAnsi="David"/>
          <w:u w:val="single"/>
          <w:rtl/>
        </w:rPr>
      </w:pPr>
    </w:p>
    <w:p w:rsidR="00A776A9" w:rsidRPr="00C744CF" w:rsidRDefault="00A776A9" w:rsidP="005F49EE">
      <w:pPr>
        <w:pStyle w:val="10"/>
        <w:rPr>
          <w:rStyle w:val="11"/>
          <w:rFonts w:ascii="David" w:hAnsi="David" w:cs="David"/>
          <w:b/>
          <w:bCs/>
          <w:sz w:val="26"/>
          <w:szCs w:val="26"/>
          <w:rtl/>
        </w:rPr>
      </w:pPr>
      <w:bookmarkStart w:id="47" w:name="_Toc518228974"/>
      <w:bookmarkEnd w:id="44"/>
      <w:r w:rsidRPr="00C744CF">
        <w:rPr>
          <w:rStyle w:val="11"/>
          <w:rFonts w:ascii="David" w:hAnsi="David" w:cs="David" w:hint="cs"/>
          <w:b/>
          <w:bCs/>
          <w:sz w:val="26"/>
          <w:szCs w:val="26"/>
          <w:rtl/>
        </w:rPr>
        <w:t xml:space="preserve">שלב </w:t>
      </w:r>
      <w:r w:rsidR="005F49EE">
        <w:rPr>
          <w:rStyle w:val="11"/>
          <w:rFonts w:ascii="David" w:hAnsi="David" w:cs="David" w:hint="cs"/>
          <w:b/>
          <w:bCs/>
          <w:sz w:val="26"/>
          <w:szCs w:val="26"/>
          <w:rtl/>
        </w:rPr>
        <w:t>הפיילוט</w:t>
      </w:r>
      <w:bookmarkEnd w:id="47"/>
    </w:p>
    <w:p w:rsidR="009C6DFD" w:rsidRDefault="009C6DFD" w:rsidP="009C6DFD">
      <w:pPr>
        <w:pStyle w:val="22"/>
        <w:numPr>
          <w:ilvl w:val="0"/>
          <w:numId w:val="0"/>
        </w:numPr>
        <w:tabs>
          <w:tab w:val="clear" w:pos="1132"/>
          <w:tab w:val="left" w:pos="968"/>
        </w:tabs>
        <w:spacing w:before="0" w:after="80"/>
        <w:ind w:left="792" w:hanging="432"/>
        <w:contextualSpacing/>
        <w:jc w:val="both"/>
        <w:rPr>
          <w:rFonts w:asciiTheme="majorBidi" w:hAnsiTheme="majorBidi" w:cs="David"/>
          <w:b w:val="0"/>
          <w:bCs w:val="0"/>
        </w:rPr>
      </w:pPr>
      <w:r>
        <w:rPr>
          <w:rFonts w:asciiTheme="majorBidi" w:hAnsiTheme="majorBidi" w:cs="David" w:hint="cs"/>
          <w:b w:val="0"/>
          <w:bCs w:val="0"/>
          <w:rtl/>
        </w:rPr>
        <w:lastRenderedPageBreak/>
        <w:t>להלן תמצית הדרישות והתהליך:</w:t>
      </w:r>
    </w:p>
    <w:p w:rsidR="00A776A9" w:rsidRDefault="00A776A9" w:rsidP="009C6DFD">
      <w:pPr>
        <w:pStyle w:val="22"/>
        <w:tabs>
          <w:tab w:val="clear" w:pos="792"/>
          <w:tab w:val="clear" w:pos="1132"/>
          <w:tab w:val="left" w:pos="968"/>
        </w:tabs>
        <w:spacing w:before="0" w:after="80"/>
        <w:ind w:left="968" w:hanging="608"/>
        <w:contextualSpacing/>
        <w:jc w:val="both"/>
        <w:rPr>
          <w:rFonts w:asciiTheme="majorBidi" w:hAnsiTheme="majorBidi" w:cs="David"/>
          <w:b w:val="0"/>
          <w:bCs w:val="0"/>
          <w:rtl/>
        </w:rPr>
      </w:pPr>
      <w:r w:rsidRPr="00C744CF">
        <w:rPr>
          <w:rFonts w:asciiTheme="majorBidi" w:hAnsiTheme="majorBidi" w:cs="David"/>
          <w:b w:val="0"/>
          <w:bCs w:val="0"/>
          <w:rtl/>
        </w:rPr>
        <w:t xml:space="preserve">שלב </w:t>
      </w:r>
      <w:r w:rsidRPr="00C744CF">
        <w:rPr>
          <w:rFonts w:asciiTheme="majorBidi" w:hAnsiTheme="majorBidi" w:cs="David" w:hint="cs"/>
          <w:b w:val="0"/>
          <w:bCs w:val="0"/>
          <w:rtl/>
        </w:rPr>
        <w:t>זה</w:t>
      </w:r>
      <w:r w:rsidR="00D5701E" w:rsidRPr="00C744CF">
        <w:rPr>
          <w:rFonts w:asciiTheme="majorBidi" w:hAnsiTheme="majorBidi" w:cs="David" w:hint="cs"/>
          <w:b w:val="0"/>
          <w:bCs w:val="0"/>
          <w:rtl/>
        </w:rPr>
        <w:t xml:space="preserve"> </w:t>
      </w:r>
      <w:r w:rsidR="009C6DFD">
        <w:rPr>
          <w:rFonts w:asciiTheme="majorBidi" w:hAnsiTheme="majorBidi" w:cs="David"/>
          <w:b w:val="0"/>
          <w:bCs w:val="0"/>
          <w:rtl/>
        </w:rPr>
        <w:t>הוא שלב מהותי</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שמטרתו לבדוק את </w:t>
      </w:r>
      <w:r w:rsidRPr="00C744CF">
        <w:rPr>
          <w:rFonts w:asciiTheme="majorBidi" w:hAnsiTheme="majorBidi" w:cs="David"/>
          <w:b w:val="0"/>
          <w:bCs w:val="0"/>
          <w:rtl/>
        </w:rPr>
        <w:t xml:space="preserve">מידת ההיתכנות והיעילות של יישום כל אחת מן ההצעות במערכת הבריאות הישראלית. </w:t>
      </w:r>
      <w:r w:rsidRPr="00C744CF">
        <w:rPr>
          <w:rFonts w:asciiTheme="majorBidi" w:hAnsiTheme="majorBidi" w:cs="David" w:hint="cs"/>
          <w:b w:val="0"/>
          <w:bCs w:val="0"/>
          <w:rtl/>
        </w:rPr>
        <w:t>שלב זה יתבצע תוך שילוב אוכלוסי</w:t>
      </w:r>
      <w:r w:rsidR="00232B4B">
        <w:rPr>
          <w:rFonts w:asciiTheme="majorBidi" w:hAnsiTheme="majorBidi" w:cs="David" w:hint="cs"/>
          <w:b w:val="0"/>
          <w:bCs w:val="0"/>
          <w:rtl/>
        </w:rPr>
        <w:t>י</w:t>
      </w:r>
      <w:r w:rsidRPr="00C744CF">
        <w:rPr>
          <w:rFonts w:asciiTheme="majorBidi" w:hAnsiTheme="majorBidi" w:cs="David" w:hint="cs"/>
          <w:b w:val="0"/>
          <w:bCs w:val="0"/>
          <w:rtl/>
        </w:rPr>
        <w:t>ה</w:t>
      </w:r>
      <w:r w:rsidR="00622435">
        <w:rPr>
          <w:rFonts w:asciiTheme="majorBidi" w:hAnsiTheme="majorBidi" w:cs="David" w:hint="cs"/>
          <w:b w:val="0"/>
          <w:bCs w:val="0"/>
          <w:rtl/>
        </w:rPr>
        <w:t xml:space="preserve"> סיעודית מבוגרת</w:t>
      </w:r>
      <w:r w:rsidRPr="00C744CF">
        <w:rPr>
          <w:rFonts w:asciiTheme="majorBidi" w:hAnsiTheme="majorBidi" w:cs="David" w:hint="cs"/>
          <w:b w:val="0"/>
          <w:bCs w:val="0"/>
          <w:rtl/>
        </w:rPr>
        <w:t>.</w:t>
      </w:r>
    </w:p>
    <w:p w:rsidR="006C3016" w:rsidRDefault="006C3016" w:rsidP="00DE3947">
      <w:pPr>
        <w:pStyle w:val="22"/>
        <w:tabs>
          <w:tab w:val="clear" w:pos="792"/>
          <w:tab w:val="clear" w:pos="1132"/>
          <w:tab w:val="left" w:pos="968"/>
        </w:tabs>
        <w:spacing w:before="0" w:after="80"/>
        <w:ind w:left="968" w:hanging="608"/>
        <w:contextualSpacing/>
        <w:jc w:val="both"/>
        <w:rPr>
          <w:rFonts w:asciiTheme="majorBidi" w:hAnsiTheme="majorBidi" w:cs="David"/>
          <w:b w:val="0"/>
          <w:bCs w:val="0"/>
          <w:rtl/>
        </w:rPr>
      </w:pPr>
      <w:r>
        <w:rPr>
          <w:rFonts w:asciiTheme="majorBidi" w:hAnsiTheme="majorBidi" w:cs="David" w:hint="cs"/>
          <w:b w:val="0"/>
          <w:bCs w:val="0"/>
          <w:rtl/>
        </w:rPr>
        <w:t>לאחר סיום המכרז</w:t>
      </w:r>
      <w:r w:rsidR="009C6DFD">
        <w:rPr>
          <w:rFonts w:asciiTheme="majorBidi" w:hAnsiTheme="majorBidi" w:cs="David" w:hint="cs"/>
          <w:b w:val="0"/>
          <w:bCs w:val="0"/>
          <w:rtl/>
        </w:rPr>
        <w:t xml:space="preserve"> (שלב שני)</w:t>
      </w:r>
      <w:r>
        <w:rPr>
          <w:rFonts w:asciiTheme="majorBidi" w:hAnsiTheme="majorBidi" w:cs="David" w:hint="cs"/>
          <w:b w:val="0"/>
          <w:bCs w:val="0"/>
          <w:rtl/>
        </w:rPr>
        <w:t xml:space="preserve"> ובחירת הזוכה/זוכים</w:t>
      </w:r>
      <w:r w:rsidR="00E05605">
        <w:rPr>
          <w:rFonts w:asciiTheme="majorBidi" w:hAnsiTheme="majorBidi" w:cs="David" w:hint="cs"/>
          <w:b w:val="0"/>
          <w:bCs w:val="0"/>
          <w:rtl/>
        </w:rPr>
        <w:t>,</w:t>
      </w:r>
      <w:r>
        <w:rPr>
          <w:rFonts w:asciiTheme="majorBidi" w:hAnsiTheme="majorBidi" w:cs="David" w:hint="cs"/>
          <w:b w:val="0"/>
          <w:bCs w:val="0"/>
          <w:rtl/>
        </w:rPr>
        <w:t xml:space="preserve"> משרד הבריאות יפנה </w:t>
      </w:r>
      <w:r w:rsidR="00B23D5A">
        <w:rPr>
          <w:rFonts w:asciiTheme="majorBidi" w:hAnsiTheme="majorBidi" w:cs="David" w:hint="cs"/>
          <w:b w:val="0"/>
          <w:bCs w:val="0"/>
          <w:rtl/>
        </w:rPr>
        <w:t>לארגונים הרלוונטיים</w:t>
      </w:r>
      <w:r>
        <w:rPr>
          <w:rFonts w:asciiTheme="majorBidi" w:hAnsiTheme="majorBidi" w:cs="David" w:hint="cs"/>
          <w:b w:val="0"/>
          <w:bCs w:val="0"/>
          <w:rtl/>
        </w:rPr>
        <w:t xml:space="preserve"> לעניין אותם בדבר הפתרון ולאחר תהליך בחינת הארגונים </w:t>
      </w:r>
      <w:r w:rsidR="00B23D5A">
        <w:rPr>
          <w:rFonts w:asciiTheme="majorBidi" w:hAnsiTheme="majorBidi" w:cs="David" w:hint="cs"/>
          <w:b w:val="0"/>
          <w:bCs w:val="0"/>
          <w:rtl/>
        </w:rPr>
        <w:t>ל</w:t>
      </w:r>
      <w:r>
        <w:rPr>
          <w:rFonts w:asciiTheme="majorBidi" w:hAnsiTheme="majorBidi" w:cs="David" w:hint="cs"/>
          <w:b w:val="0"/>
          <w:bCs w:val="0"/>
          <w:rtl/>
        </w:rPr>
        <w:t>ביצוע הפיילוט הלה יותנע בפגיש</w:t>
      </w:r>
      <w:r w:rsidR="00B23D5A">
        <w:rPr>
          <w:rFonts w:asciiTheme="majorBidi" w:hAnsiTheme="majorBidi" w:cs="David" w:hint="cs"/>
          <w:b w:val="0"/>
          <w:bCs w:val="0"/>
          <w:rtl/>
        </w:rPr>
        <w:t xml:space="preserve">ה משותפת של הספק, הארגון </w:t>
      </w:r>
      <w:r>
        <w:rPr>
          <w:rFonts w:asciiTheme="majorBidi" w:hAnsiTheme="majorBidi" w:cs="David" w:hint="cs"/>
          <w:b w:val="0"/>
          <w:bCs w:val="0"/>
          <w:rtl/>
        </w:rPr>
        <w:t>ומשרד הבריאות. בחירת הארגון בו יבוצע הפיילוט נתון לשיקול ד</w:t>
      </w:r>
      <w:r w:rsidR="00A37CE2">
        <w:rPr>
          <w:rFonts w:asciiTheme="majorBidi" w:hAnsiTheme="majorBidi" w:cs="David" w:hint="cs"/>
          <w:b w:val="0"/>
          <w:bCs w:val="0"/>
          <w:rtl/>
        </w:rPr>
        <w:t xml:space="preserve">עתו </w:t>
      </w:r>
      <w:r w:rsidR="00CF0C65">
        <w:rPr>
          <w:rFonts w:asciiTheme="majorBidi" w:hAnsiTheme="majorBidi" w:cs="David" w:hint="cs"/>
          <w:b w:val="0"/>
          <w:bCs w:val="0"/>
          <w:rtl/>
        </w:rPr>
        <w:t>ו</w:t>
      </w:r>
      <w:r w:rsidR="00A37CE2">
        <w:rPr>
          <w:rFonts w:asciiTheme="majorBidi" w:hAnsiTheme="majorBidi" w:cs="David" w:hint="cs"/>
          <w:b w:val="0"/>
          <w:bCs w:val="0"/>
          <w:rtl/>
        </w:rPr>
        <w:t xml:space="preserve">החלטתו </w:t>
      </w:r>
      <w:r w:rsidR="00000668">
        <w:rPr>
          <w:rFonts w:asciiTheme="majorBidi" w:hAnsiTheme="majorBidi" w:cs="David" w:hint="cs"/>
          <w:b w:val="0"/>
          <w:bCs w:val="0"/>
          <w:rtl/>
        </w:rPr>
        <w:t>של משרד הבריאות. משרד הבריאות שומר על זכותו לבח</w:t>
      </w:r>
      <w:r w:rsidR="00DE3947">
        <w:rPr>
          <w:rFonts w:asciiTheme="majorBidi" w:hAnsiTheme="majorBidi" w:cs="David" w:hint="cs"/>
          <w:b w:val="0"/>
          <w:bCs w:val="0"/>
          <w:rtl/>
        </w:rPr>
        <w:t xml:space="preserve">ור את ארגון הבריאות הרלוונטי לפיילוט </w:t>
      </w:r>
      <w:r w:rsidR="00000668">
        <w:rPr>
          <w:rFonts w:asciiTheme="majorBidi" w:hAnsiTheme="majorBidi" w:cs="David" w:hint="cs"/>
          <w:b w:val="0"/>
          <w:bCs w:val="0"/>
          <w:rtl/>
        </w:rPr>
        <w:t xml:space="preserve">גם במקרים </w:t>
      </w:r>
      <w:r w:rsidR="00B21F04">
        <w:rPr>
          <w:rFonts w:asciiTheme="majorBidi" w:hAnsiTheme="majorBidi" w:cs="David" w:hint="cs"/>
          <w:b w:val="0"/>
          <w:bCs w:val="0"/>
          <w:rtl/>
        </w:rPr>
        <w:t xml:space="preserve">בהם </w:t>
      </w:r>
      <w:r w:rsidR="00000668">
        <w:rPr>
          <w:rFonts w:asciiTheme="majorBidi" w:hAnsiTheme="majorBidi" w:cs="David" w:hint="cs"/>
          <w:b w:val="0"/>
          <w:bCs w:val="0"/>
          <w:rtl/>
        </w:rPr>
        <w:t>קיימת זי</w:t>
      </w:r>
      <w:r w:rsidR="00B21F04">
        <w:rPr>
          <w:rFonts w:asciiTheme="majorBidi" w:hAnsiTheme="majorBidi" w:cs="David" w:hint="cs"/>
          <w:b w:val="0"/>
          <w:bCs w:val="0"/>
          <w:rtl/>
        </w:rPr>
        <w:t xml:space="preserve">קה </w:t>
      </w:r>
      <w:r w:rsidR="00000668">
        <w:rPr>
          <w:rFonts w:asciiTheme="majorBidi" w:hAnsiTheme="majorBidi" w:cs="David" w:hint="cs"/>
          <w:b w:val="0"/>
          <w:bCs w:val="0"/>
          <w:rtl/>
        </w:rPr>
        <w:t xml:space="preserve">בין </w:t>
      </w:r>
      <w:r w:rsidR="00CF0C65">
        <w:rPr>
          <w:rFonts w:asciiTheme="majorBidi" w:hAnsiTheme="majorBidi" w:cs="David" w:hint="cs"/>
          <w:b w:val="0"/>
          <w:bCs w:val="0"/>
          <w:rtl/>
        </w:rPr>
        <w:t xml:space="preserve">המציע לבין </w:t>
      </w:r>
      <w:r w:rsidR="00000668">
        <w:rPr>
          <w:rFonts w:asciiTheme="majorBidi" w:hAnsiTheme="majorBidi" w:cs="David" w:hint="cs"/>
          <w:b w:val="0"/>
          <w:bCs w:val="0"/>
          <w:rtl/>
        </w:rPr>
        <w:t xml:space="preserve">ארגון בריאות </w:t>
      </w:r>
      <w:r w:rsidR="00CF0C65">
        <w:rPr>
          <w:rFonts w:asciiTheme="majorBidi" w:hAnsiTheme="majorBidi" w:cs="David" w:hint="cs"/>
          <w:b w:val="0"/>
          <w:bCs w:val="0"/>
          <w:rtl/>
        </w:rPr>
        <w:t>זה או אחר</w:t>
      </w:r>
      <w:r w:rsidR="00000668">
        <w:rPr>
          <w:rFonts w:asciiTheme="majorBidi" w:hAnsiTheme="majorBidi" w:cs="David" w:hint="cs"/>
          <w:b w:val="0"/>
          <w:bCs w:val="0"/>
          <w:rtl/>
        </w:rPr>
        <w:t xml:space="preserve">. </w:t>
      </w:r>
    </w:p>
    <w:p w:rsidR="00A776A9" w:rsidRPr="00C744CF" w:rsidRDefault="00A776A9" w:rsidP="00DE3947">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על המציע להיות מוכן להתחיל בתהליך אפיון ה</w:t>
      </w:r>
      <w:r w:rsidR="00DE3947">
        <w:rPr>
          <w:rFonts w:asciiTheme="majorBidi" w:hAnsiTheme="majorBidi" w:cs="David" w:hint="cs"/>
          <w:b w:val="0"/>
          <w:bCs w:val="0"/>
          <w:rtl/>
        </w:rPr>
        <w:t>פיילוט</w:t>
      </w:r>
      <w:r w:rsidRPr="00C744CF">
        <w:rPr>
          <w:rFonts w:asciiTheme="majorBidi" w:hAnsiTheme="majorBidi" w:cs="David"/>
          <w:b w:val="0"/>
          <w:bCs w:val="0"/>
          <w:rtl/>
        </w:rPr>
        <w:t xml:space="preserve"> בתוך 14 יום </w:t>
      </w:r>
      <w:r w:rsidR="00054610">
        <w:rPr>
          <w:rFonts w:asciiTheme="majorBidi" w:hAnsiTheme="majorBidi" w:cs="David" w:hint="cs"/>
          <w:b w:val="0"/>
          <w:bCs w:val="0"/>
          <w:rtl/>
        </w:rPr>
        <w:t xml:space="preserve">מפגישת ההתנעה עם </w:t>
      </w:r>
      <w:r w:rsidR="00DE3947">
        <w:rPr>
          <w:rFonts w:asciiTheme="majorBidi" w:hAnsiTheme="majorBidi" w:cs="David" w:hint="cs"/>
          <w:b w:val="0"/>
          <w:bCs w:val="0"/>
          <w:rtl/>
        </w:rPr>
        <w:t>הארגון</w:t>
      </w:r>
      <w:r w:rsidR="00054610">
        <w:rPr>
          <w:rFonts w:asciiTheme="majorBidi" w:hAnsiTheme="majorBidi" w:cs="David" w:hint="cs"/>
          <w:b w:val="0"/>
          <w:bCs w:val="0"/>
          <w:rtl/>
        </w:rPr>
        <w:t xml:space="preserve"> הרלוונטי לפיילוט</w:t>
      </w:r>
      <w:r w:rsidRPr="00C744CF">
        <w:rPr>
          <w:rFonts w:asciiTheme="majorBidi" w:hAnsiTheme="majorBidi" w:cs="David"/>
          <w:b w:val="0"/>
          <w:bCs w:val="0"/>
          <w:rtl/>
        </w:rPr>
        <w:t xml:space="preserve">, ולהתחיל </w:t>
      </w:r>
      <w:r w:rsidR="00CF0C65">
        <w:rPr>
          <w:rFonts w:asciiTheme="majorBidi" w:hAnsiTheme="majorBidi" w:cs="David" w:hint="cs"/>
          <w:b w:val="0"/>
          <w:bCs w:val="0"/>
          <w:rtl/>
        </w:rPr>
        <w:t xml:space="preserve">בהרצת </w:t>
      </w:r>
      <w:r w:rsidRPr="00C744CF">
        <w:rPr>
          <w:rFonts w:asciiTheme="majorBidi" w:hAnsiTheme="majorBidi" w:cs="David"/>
          <w:b w:val="0"/>
          <w:bCs w:val="0"/>
          <w:rtl/>
        </w:rPr>
        <w:t>ה</w:t>
      </w:r>
      <w:r w:rsidR="00DE3947">
        <w:rPr>
          <w:rFonts w:asciiTheme="majorBidi" w:hAnsiTheme="majorBidi" w:cs="David" w:hint="cs"/>
          <w:b w:val="0"/>
          <w:bCs w:val="0"/>
          <w:rtl/>
        </w:rPr>
        <w:t>פיילוט</w:t>
      </w:r>
      <w:r w:rsidRPr="00C744CF">
        <w:rPr>
          <w:rFonts w:asciiTheme="majorBidi" w:hAnsiTheme="majorBidi" w:cs="David"/>
          <w:b w:val="0"/>
          <w:bCs w:val="0"/>
          <w:rtl/>
        </w:rPr>
        <w:t xml:space="preserve"> בתוך </w:t>
      </w:r>
      <w:r w:rsidR="00A37CE2">
        <w:rPr>
          <w:rFonts w:asciiTheme="majorBidi" w:hAnsiTheme="majorBidi" w:cs="David" w:hint="cs"/>
          <w:b w:val="0"/>
          <w:bCs w:val="0"/>
          <w:rtl/>
        </w:rPr>
        <w:t>6</w:t>
      </w:r>
      <w:r w:rsidR="00A37CE2" w:rsidRPr="00C744CF">
        <w:rPr>
          <w:rFonts w:asciiTheme="majorBidi" w:hAnsiTheme="majorBidi" w:cs="David"/>
          <w:b w:val="0"/>
          <w:bCs w:val="0"/>
          <w:rtl/>
        </w:rPr>
        <w:t xml:space="preserve"> </w:t>
      </w:r>
      <w:r w:rsidRPr="00C744CF">
        <w:rPr>
          <w:rFonts w:asciiTheme="majorBidi" w:hAnsiTheme="majorBidi" w:cs="David"/>
          <w:b w:val="0"/>
          <w:bCs w:val="0"/>
          <w:rtl/>
        </w:rPr>
        <w:t>חודשים לכל היותר ממועד ה</w:t>
      </w:r>
      <w:r w:rsidR="00054610">
        <w:rPr>
          <w:rFonts w:asciiTheme="majorBidi" w:hAnsiTheme="majorBidi" w:cs="David" w:hint="cs"/>
          <w:b w:val="0"/>
          <w:bCs w:val="0"/>
          <w:rtl/>
        </w:rPr>
        <w:t>פגישה</w:t>
      </w:r>
      <w:r w:rsidRPr="00C744CF">
        <w:rPr>
          <w:rFonts w:asciiTheme="majorBidi" w:hAnsiTheme="majorBidi" w:cs="David"/>
          <w:b w:val="0"/>
          <w:bCs w:val="0"/>
          <w:rtl/>
        </w:rPr>
        <w:t xml:space="preserve">. </w:t>
      </w:r>
    </w:p>
    <w:p w:rsidR="00A776A9" w:rsidRPr="00C744CF" w:rsidRDefault="00A776A9" w:rsidP="00DE3947">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ה</w:t>
      </w:r>
      <w:r w:rsidRPr="00C744CF">
        <w:rPr>
          <w:rFonts w:asciiTheme="majorBidi" w:hAnsiTheme="majorBidi" w:cs="David"/>
          <w:b w:val="0"/>
          <w:bCs w:val="0"/>
          <w:rtl/>
        </w:rPr>
        <w:t>שלב מורכב משלושה שלבי משנה</w:t>
      </w:r>
      <w:r w:rsidR="00054610">
        <w:rPr>
          <w:rFonts w:asciiTheme="majorBidi" w:hAnsiTheme="majorBidi" w:cs="David" w:hint="cs"/>
          <w:b w:val="0"/>
          <w:bCs w:val="0"/>
          <w:rtl/>
        </w:rPr>
        <w:t xml:space="preserve"> עיקריים</w:t>
      </w:r>
      <w:r w:rsidRPr="00C744CF">
        <w:rPr>
          <w:rFonts w:asciiTheme="majorBidi" w:hAnsiTheme="majorBidi" w:cs="David"/>
          <w:b w:val="0"/>
          <w:bCs w:val="0"/>
          <w:rtl/>
        </w:rPr>
        <w:t>: אפיון ותכנון ה</w:t>
      </w:r>
      <w:r w:rsidR="00DE3947">
        <w:rPr>
          <w:rFonts w:asciiTheme="majorBidi" w:hAnsiTheme="majorBidi" w:cs="David" w:hint="cs"/>
          <w:b w:val="0"/>
          <w:bCs w:val="0"/>
          <w:rtl/>
        </w:rPr>
        <w:t>פיילוט</w:t>
      </w:r>
      <w:r w:rsidRPr="00C744CF">
        <w:rPr>
          <w:rFonts w:asciiTheme="majorBidi" w:hAnsiTheme="majorBidi" w:cs="David"/>
          <w:b w:val="0"/>
          <w:bCs w:val="0"/>
          <w:rtl/>
        </w:rPr>
        <w:t>, ביצוע ה</w:t>
      </w:r>
      <w:r w:rsidR="00DE3947">
        <w:rPr>
          <w:rFonts w:asciiTheme="majorBidi" w:hAnsiTheme="majorBidi" w:cs="David" w:hint="cs"/>
          <w:b w:val="0"/>
          <w:bCs w:val="0"/>
          <w:rtl/>
        </w:rPr>
        <w:t>פיילוט</w:t>
      </w:r>
      <w:r w:rsidRPr="00C744CF">
        <w:rPr>
          <w:rFonts w:asciiTheme="majorBidi" w:hAnsiTheme="majorBidi" w:cs="David"/>
          <w:b w:val="0"/>
          <w:bCs w:val="0"/>
          <w:rtl/>
        </w:rPr>
        <w:t xml:space="preserve"> וניתוח תוצאות ה</w:t>
      </w:r>
      <w:r w:rsidR="00DE3947">
        <w:rPr>
          <w:rFonts w:asciiTheme="majorBidi" w:hAnsiTheme="majorBidi" w:cs="David" w:hint="cs"/>
          <w:b w:val="0"/>
          <w:bCs w:val="0"/>
          <w:rtl/>
        </w:rPr>
        <w:t>פיילוט</w:t>
      </w:r>
      <w:r w:rsidRPr="00C744CF">
        <w:rPr>
          <w:rFonts w:asciiTheme="majorBidi" w:hAnsiTheme="majorBidi" w:cs="David"/>
          <w:b w:val="0"/>
          <w:bCs w:val="0"/>
          <w:rtl/>
        </w:rPr>
        <w:t>.</w:t>
      </w:r>
    </w:p>
    <w:p w:rsidR="00A776A9" w:rsidRPr="00C744CF" w:rsidRDefault="00A776A9" w:rsidP="00B520D1">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 xml:space="preserve">מדדי </w:t>
      </w:r>
      <w:r w:rsidR="00B520D1" w:rsidRPr="00C744CF">
        <w:rPr>
          <w:rFonts w:asciiTheme="majorBidi" w:hAnsiTheme="majorBidi" w:cs="David"/>
          <w:b w:val="0"/>
          <w:bCs w:val="0"/>
          <w:rtl/>
        </w:rPr>
        <w:t>ה</w:t>
      </w:r>
      <w:r w:rsidR="00B520D1">
        <w:rPr>
          <w:rFonts w:asciiTheme="majorBidi" w:hAnsiTheme="majorBidi" w:cs="David" w:hint="cs"/>
          <w:b w:val="0"/>
          <w:bCs w:val="0"/>
          <w:rtl/>
        </w:rPr>
        <w:t>פיילוט</w:t>
      </w:r>
      <w:r w:rsidR="00B520D1" w:rsidRPr="00C744CF">
        <w:rPr>
          <w:rFonts w:asciiTheme="majorBidi" w:hAnsiTheme="majorBidi" w:cs="David"/>
          <w:b w:val="0"/>
          <w:bCs w:val="0"/>
          <w:rtl/>
        </w:rPr>
        <w:t xml:space="preserve"> </w:t>
      </w:r>
      <w:r w:rsidRPr="00C744CF">
        <w:rPr>
          <w:rFonts w:asciiTheme="majorBidi" w:hAnsiTheme="majorBidi" w:cs="David" w:hint="cs"/>
          <w:b w:val="0"/>
          <w:bCs w:val="0"/>
          <w:rtl/>
        </w:rPr>
        <w:t xml:space="preserve">- </w:t>
      </w:r>
      <w:r w:rsidRPr="00C744CF">
        <w:rPr>
          <w:rFonts w:asciiTheme="majorBidi" w:hAnsiTheme="majorBidi" w:cs="David"/>
          <w:b w:val="0"/>
          <w:bCs w:val="0"/>
          <w:rtl/>
        </w:rPr>
        <w:t xml:space="preserve">במטרה לאפשר השוואה נכונה בין הפתרונות השונים, </w:t>
      </w:r>
      <w:r w:rsidR="00B520D1" w:rsidRPr="00C744CF">
        <w:rPr>
          <w:rFonts w:asciiTheme="majorBidi" w:hAnsiTheme="majorBidi" w:cs="David"/>
          <w:b w:val="0"/>
          <w:bCs w:val="0"/>
          <w:rtl/>
        </w:rPr>
        <w:t>ה</w:t>
      </w:r>
      <w:r w:rsidR="00B520D1">
        <w:rPr>
          <w:rFonts w:asciiTheme="majorBidi" w:hAnsiTheme="majorBidi" w:cs="David" w:hint="cs"/>
          <w:b w:val="0"/>
          <w:bCs w:val="0"/>
          <w:rtl/>
        </w:rPr>
        <w:t>פיילוט</w:t>
      </w:r>
      <w:r w:rsidR="00B520D1" w:rsidRPr="00C744CF">
        <w:rPr>
          <w:rFonts w:asciiTheme="majorBidi" w:hAnsiTheme="majorBidi" w:cs="David"/>
          <w:b w:val="0"/>
          <w:bCs w:val="0"/>
          <w:rtl/>
        </w:rPr>
        <w:t xml:space="preserve"> </w:t>
      </w:r>
      <w:r w:rsidRPr="00C744CF">
        <w:rPr>
          <w:rFonts w:asciiTheme="majorBidi" w:hAnsiTheme="majorBidi" w:cs="David"/>
          <w:b w:val="0"/>
          <w:bCs w:val="0"/>
          <w:rtl/>
        </w:rPr>
        <w:t xml:space="preserve">יימדד ע"פ </w:t>
      </w:r>
      <w:r w:rsidRPr="00C744CF">
        <w:rPr>
          <w:rFonts w:asciiTheme="majorBidi" w:hAnsiTheme="majorBidi" w:cs="David" w:hint="cs"/>
          <w:b w:val="0"/>
          <w:bCs w:val="0"/>
          <w:rtl/>
        </w:rPr>
        <w:t>כמה</w:t>
      </w:r>
      <w:r w:rsidRPr="00C744CF">
        <w:rPr>
          <w:rFonts w:asciiTheme="majorBidi" w:hAnsiTheme="majorBidi" w:cs="David"/>
          <w:b w:val="0"/>
          <w:bCs w:val="0"/>
          <w:rtl/>
        </w:rPr>
        <w:t xml:space="preserve"> מדדים, </w:t>
      </w:r>
      <w:r w:rsidRPr="00C744CF">
        <w:rPr>
          <w:rFonts w:asciiTheme="majorBidi" w:hAnsiTheme="majorBidi" w:cs="David" w:hint="cs"/>
          <w:b w:val="0"/>
          <w:bCs w:val="0"/>
          <w:rtl/>
        </w:rPr>
        <w:t xml:space="preserve">אשר </w:t>
      </w:r>
      <w:r w:rsidR="00E05605">
        <w:rPr>
          <w:rFonts w:asciiTheme="majorBidi" w:hAnsiTheme="majorBidi" w:cs="David" w:hint="cs"/>
          <w:b w:val="0"/>
          <w:bCs w:val="0"/>
          <w:rtl/>
        </w:rPr>
        <w:t xml:space="preserve">חלקם </w:t>
      </w:r>
      <w:r w:rsidRPr="00C744CF">
        <w:rPr>
          <w:rFonts w:asciiTheme="majorBidi" w:hAnsiTheme="majorBidi" w:cs="David" w:hint="cs"/>
          <w:b w:val="0"/>
          <w:bCs w:val="0"/>
          <w:rtl/>
        </w:rPr>
        <w:t xml:space="preserve">יקבעו בשלב השני של המכרז. </w:t>
      </w:r>
    </w:p>
    <w:p w:rsidR="00A776A9" w:rsidRPr="00C744CF" w:rsidRDefault="00A776A9" w:rsidP="00B520D1">
      <w:pPr>
        <w:pStyle w:val="Normal2"/>
        <w:rPr>
          <w:rFonts w:ascii="David" w:hAnsi="David"/>
          <w:szCs w:val="22"/>
          <w:rtl/>
        </w:rPr>
      </w:pPr>
      <w:r w:rsidRPr="00C744CF">
        <w:rPr>
          <w:rFonts w:ascii="David" w:hAnsi="David" w:hint="cs"/>
          <w:szCs w:val="22"/>
          <w:u w:val="single"/>
          <w:rtl/>
        </w:rPr>
        <w:t xml:space="preserve">להלן דוגמא למדדים אפשריים לשלב </w:t>
      </w:r>
      <w:r w:rsidR="00B520D1" w:rsidRPr="00B520D1">
        <w:rPr>
          <w:rFonts w:ascii="David" w:hAnsi="David"/>
          <w:szCs w:val="22"/>
          <w:u w:val="single"/>
          <w:rtl/>
        </w:rPr>
        <w:t>ה</w:t>
      </w:r>
      <w:r w:rsidR="00B520D1" w:rsidRPr="00B520D1">
        <w:rPr>
          <w:rFonts w:ascii="David" w:hAnsi="David" w:hint="cs"/>
          <w:szCs w:val="22"/>
          <w:u w:val="single"/>
          <w:rtl/>
        </w:rPr>
        <w:t>פיילוט</w:t>
      </w:r>
      <w:r w:rsidR="00B520D1">
        <w:rPr>
          <w:rFonts w:ascii="David" w:hAnsi="David" w:hint="cs"/>
          <w:szCs w:val="22"/>
          <w:u w:val="single"/>
          <w:rtl/>
        </w:rPr>
        <w:t xml:space="preserve">: </w:t>
      </w:r>
    </w:p>
    <w:p w:rsidR="00A776A9" w:rsidRPr="00C744CF" w:rsidRDefault="00A776A9" w:rsidP="00A776A9">
      <w:pPr>
        <w:pStyle w:val="Normal2"/>
        <w:rPr>
          <w:rtl/>
        </w:rPr>
      </w:pPr>
    </w:p>
    <w:tbl>
      <w:tblPr>
        <w:bidiVisual/>
        <w:tblW w:w="7217" w:type="dxa"/>
        <w:tblInd w:w="1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01"/>
        <w:gridCol w:w="5516"/>
      </w:tblGrid>
      <w:tr w:rsidR="00A776A9" w:rsidRPr="00C744CF" w:rsidTr="003D02DF">
        <w:trPr>
          <w:cantSplit/>
          <w:tblHeader/>
        </w:trPr>
        <w:tc>
          <w:tcPr>
            <w:tcW w:w="1701" w:type="dxa"/>
            <w:shd w:val="clear" w:color="auto" w:fill="BFBFBF" w:themeFill="background1" w:themeFillShade="BF"/>
            <w:tcMar>
              <w:top w:w="72" w:type="dxa"/>
              <w:left w:w="72" w:type="dxa"/>
              <w:bottom w:w="0" w:type="dxa"/>
              <w:right w:w="28" w:type="dxa"/>
            </w:tcMar>
            <w:hideMark/>
          </w:tcPr>
          <w:p w:rsidR="00A776A9" w:rsidRPr="00C744CF" w:rsidRDefault="00A776A9" w:rsidP="00B34C45">
            <w:pPr>
              <w:pStyle w:val="Normal1"/>
              <w:spacing w:before="0" w:after="80" w:line="360" w:lineRule="auto"/>
              <w:ind w:left="38"/>
              <w:jc w:val="center"/>
              <w:rPr>
                <w:rFonts w:asciiTheme="majorBidi" w:hAnsiTheme="majorBidi"/>
                <w:szCs w:val="22"/>
              </w:rPr>
            </w:pPr>
            <w:r w:rsidRPr="00C744CF">
              <w:rPr>
                <w:rFonts w:asciiTheme="majorBidi" w:hAnsiTheme="majorBidi"/>
                <w:b/>
                <w:bCs/>
                <w:szCs w:val="22"/>
                <w:rtl/>
              </w:rPr>
              <w:t>מדד</w:t>
            </w:r>
          </w:p>
        </w:tc>
        <w:tc>
          <w:tcPr>
            <w:tcW w:w="5516" w:type="dxa"/>
            <w:shd w:val="clear" w:color="auto" w:fill="BFBFBF" w:themeFill="background1" w:themeFillShade="BF"/>
            <w:tcMar>
              <w:top w:w="72" w:type="dxa"/>
              <w:left w:w="72" w:type="dxa"/>
              <w:bottom w:w="0" w:type="dxa"/>
              <w:right w:w="28" w:type="dxa"/>
            </w:tcMar>
            <w:hideMark/>
          </w:tcPr>
          <w:p w:rsidR="00A776A9" w:rsidRPr="00C744CF" w:rsidRDefault="00A776A9" w:rsidP="00B34C45">
            <w:pPr>
              <w:pStyle w:val="Normal1"/>
              <w:spacing w:before="0" w:after="80" w:line="360" w:lineRule="auto"/>
              <w:ind w:left="38"/>
              <w:jc w:val="center"/>
              <w:rPr>
                <w:rFonts w:asciiTheme="majorBidi" w:hAnsiTheme="majorBidi"/>
                <w:szCs w:val="22"/>
              </w:rPr>
            </w:pPr>
            <w:r w:rsidRPr="00C744CF">
              <w:rPr>
                <w:rFonts w:asciiTheme="majorBidi" w:hAnsiTheme="majorBidi"/>
                <w:b/>
                <w:bCs/>
                <w:szCs w:val="22"/>
                <w:rtl/>
              </w:rPr>
              <w:t>פירוט</w:t>
            </w:r>
          </w:p>
        </w:tc>
      </w:tr>
      <w:tr w:rsidR="00C739A3" w:rsidRPr="00C744CF" w:rsidTr="003D02DF">
        <w:trPr>
          <w:cantSplit/>
          <w:trHeight w:val="668"/>
        </w:trPr>
        <w:tc>
          <w:tcPr>
            <w:tcW w:w="1701" w:type="dxa"/>
            <w:shd w:val="clear" w:color="auto" w:fill="auto"/>
            <w:tcMar>
              <w:top w:w="72" w:type="dxa"/>
              <w:left w:w="72" w:type="dxa"/>
              <w:bottom w:w="0" w:type="dxa"/>
              <w:right w:w="28" w:type="dxa"/>
            </w:tcMar>
          </w:tcPr>
          <w:p w:rsidR="00C739A3" w:rsidRPr="00C739A3" w:rsidRDefault="00C739A3" w:rsidP="00797202">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מדד </w:t>
            </w:r>
            <w:r w:rsidRPr="00C739A3">
              <w:rPr>
                <w:rFonts w:asciiTheme="majorBidi" w:hAnsiTheme="majorBidi" w:hint="cs"/>
                <w:szCs w:val="22"/>
                <w:rtl/>
              </w:rPr>
              <w:t>תוצאתי</w:t>
            </w:r>
          </w:p>
        </w:tc>
        <w:tc>
          <w:tcPr>
            <w:tcW w:w="5516" w:type="dxa"/>
            <w:shd w:val="clear" w:color="auto" w:fill="auto"/>
            <w:tcMar>
              <w:top w:w="72" w:type="dxa"/>
              <w:left w:w="72" w:type="dxa"/>
              <w:bottom w:w="0" w:type="dxa"/>
              <w:right w:w="15" w:type="dxa"/>
            </w:tcMar>
          </w:tcPr>
          <w:p w:rsidR="00C739A3" w:rsidRPr="00C739A3" w:rsidRDefault="00C739A3" w:rsidP="003D02DF">
            <w:pPr>
              <w:pStyle w:val="Normal1"/>
              <w:spacing w:before="0" w:after="80" w:line="360" w:lineRule="auto"/>
              <w:ind w:left="38"/>
              <w:jc w:val="left"/>
              <w:rPr>
                <w:rFonts w:asciiTheme="majorBidi" w:hAnsiTheme="majorBidi"/>
                <w:szCs w:val="22"/>
                <w:rtl/>
              </w:rPr>
            </w:pPr>
            <w:r w:rsidRPr="00C739A3">
              <w:rPr>
                <w:rFonts w:asciiTheme="majorBidi" w:hAnsiTheme="majorBidi" w:hint="cs"/>
                <w:szCs w:val="22"/>
                <w:rtl/>
              </w:rPr>
              <w:t xml:space="preserve">מדד </w:t>
            </w:r>
            <w:r w:rsidR="003D02DF">
              <w:rPr>
                <w:rFonts w:asciiTheme="majorBidi" w:hAnsiTheme="majorBidi" w:hint="cs"/>
                <w:szCs w:val="22"/>
                <w:rtl/>
              </w:rPr>
              <w:t>שהמשרד יגדיר באופן ספציפי, עבור כל פתרון, במטרה</w:t>
            </w:r>
            <w:r w:rsidRPr="00C739A3">
              <w:rPr>
                <w:rFonts w:asciiTheme="majorBidi" w:hAnsiTheme="majorBidi" w:hint="cs"/>
                <w:szCs w:val="22"/>
                <w:rtl/>
              </w:rPr>
              <w:t xml:space="preserve"> לבחון האם הפתרון משפר את איכות הטיפול</w:t>
            </w:r>
            <w:r w:rsidR="00457C28">
              <w:rPr>
                <w:rFonts w:asciiTheme="majorBidi" w:hAnsiTheme="majorBidi" w:hint="cs"/>
                <w:szCs w:val="22"/>
                <w:rtl/>
              </w:rPr>
              <w:t xml:space="preserve"> </w:t>
            </w:r>
          </w:p>
        </w:tc>
      </w:tr>
      <w:tr w:rsidR="005961F5" w:rsidRPr="00C744CF" w:rsidTr="003D02DF">
        <w:trPr>
          <w:cantSplit/>
          <w:trHeight w:val="668"/>
        </w:trPr>
        <w:tc>
          <w:tcPr>
            <w:tcW w:w="1701" w:type="dxa"/>
            <w:shd w:val="clear" w:color="auto" w:fill="auto"/>
            <w:tcMar>
              <w:top w:w="72" w:type="dxa"/>
              <w:left w:w="72" w:type="dxa"/>
              <w:bottom w:w="0" w:type="dxa"/>
              <w:right w:w="28" w:type="dxa"/>
            </w:tcMar>
          </w:tcPr>
          <w:p w:rsidR="005961F5" w:rsidRDefault="005961F5" w:rsidP="00797202">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מדד </w:t>
            </w:r>
            <w:r w:rsidR="005A2528">
              <w:rPr>
                <w:rFonts w:asciiTheme="majorBidi" w:hAnsiTheme="majorBidi" w:hint="cs"/>
                <w:szCs w:val="22"/>
                <w:rtl/>
              </w:rPr>
              <w:t>שיפור התנהגותי</w:t>
            </w:r>
            <w:r>
              <w:rPr>
                <w:rFonts w:asciiTheme="majorBidi" w:hAnsiTheme="majorBidi" w:hint="cs"/>
                <w:szCs w:val="22"/>
                <w:rtl/>
              </w:rPr>
              <w:t xml:space="preserve"> </w:t>
            </w:r>
          </w:p>
        </w:tc>
        <w:tc>
          <w:tcPr>
            <w:tcW w:w="5516" w:type="dxa"/>
            <w:shd w:val="clear" w:color="auto" w:fill="auto"/>
            <w:tcMar>
              <w:top w:w="72" w:type="dxa"/>
              <w:left w:w="72" w:type="dxa"/>
              <w:bottom w:w="0" w:type="dxa"/>
              <w:right w:w="15" w:type="dxa"/>
            </w:tcMar>
          </w:tcPr>
          <w:p w:rsidR="005961F5" w:rsidRPr="00C739A3" w:rsidRDefault="005A2528" w:rsidP="005A2528">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מדדים שהמשרד יגדיר בהתאם לסוג הפתרון לבחינת ההפחתה בהפרעות התנהגותיות כדוגמת </w:t>
            </w:r>
            <w:r>
              <w:rPr>
                <w:rFonts w:asciiTheme="majorBidi" w:hAnsiTheme="majorBidi"/>
                <w:szCs w:val="22"/>
                <w:rtl/>
              </w:rPr>
              <w:t>–</w:t>
            </w:r>
            <w:r>
              <w:rPr>
                <w:rFonts w:asciiTheme="majorBidi" w:hAnsiTheme="majorBidi" w:hint="cs"/>
                <w:szCs w:val="22"/>
                <w:rtl/>
              </w:rPr>
              <w:t xml:space="preserve"> חרדות, אגרסיות וכדומה, מדדים לבחינת הפחתת שימוש בתרופות פסיכוטיות ועוד </w:t>
            </w:r>
          </w:p>
        </w:tc>
      </w:tr>
      <w:tr w:rsidR="00863DEF" w:rsidRPr="00C744CF" w:rsidTr="003D02DF">
        <w:trPr>
          <w:cantSplit/>
          <w:trHeight w:val="668"/>
        </w:trPr>
        <w:tc>
          <w:tcPr>
            <w:tcW w:w="1701" w:type="dxa"/>
            <w:shd w:val="clear" w:color="auto" w:fill="auto"/>
            <w:tcMar>
              <w:top w:w="72" w:type="dxa"/>
              <w:left w:w="72" w:type="dxa"/>
              <w:bottom w:w="0" w:type="dxa"/>
              <w:right w:w="28" w:type="dxa"/>
            </w:tcMar>
          </w:tcPr>
          <w:p w:rsidR="00863DEF" w:rsidRPr="00C744CF" w:rsidRDefault="00863DEF" w:rsidP="00797202">
            <w:pPr>
              <w:pStyle w:val="Normal1"/>
              <w:spacing w:before="0" w:after="80" w:line="360" w:lineRule="auto"/>
              <w:ind w:left="38"/>
              <w:jc w:val="left"/>
              <w:rPr>
                <w:rFonts w:asciiTheme="majorBidi" w:hAnsiTheme="majorBidi"/>
                <w:szCs w:val="22"/>
                <w:rtl/>
              </w:rPr>
            </w:pPr>
            <w:r>
              <w:rPr>
                <w:rFonts w:asciiTheme="majorBidi" w:hAnsiTheme="majorBidi" w:hint="cs"/>
                <w:szCs w:val="22"/>
                <w:rtl/>
              </w:rPr>
              <w:t>שביעות רצון מטופלים</w:t>
            </w:r>
          </w:p>
        </w:tc>
        <w:tc>
          <w:tcPr>
            <w:tcW w:w="5516" w:type="dxa"/>
            <w:shd w:val="clear" w:color="auto" w:fill="auto"/>
            <w:tcMar>
              <w:top w:w="72" w:type="dxa"/>
              <w:left w:w="72" w:type="dxa"/>
              <w:bottom w:w="0" w:type="dxa"/>
              <w:right w:w="15" w:type="dxa"/>
            </w:tcMar>
          </w:tcPr>
          <w:p w:rsidR="00863DEF" w:rsidRPr="00C744CF" w:rsidRDefault="00C739A3" w:rsidP="009F25A6">
            <w:pPr>
              <w:pStyle w:val="Normal1"/>
              <w:spacing w:before="0" w:after="80" w:line="360" w:lineRule="auto"/>
              <w:ind w:left="38"/>
              <w:jc w:val="left"/>
              <w:rPr>
                <w:rFonts w:asciiTheme="majorBidi" w:hAnsiTheme="majorBidi"/>
                <w:szCs w:val="22"/>
                <w:rtl/>
              </w:rPr>
            </w:pPr>
            <w:r>
              <w:rPr>
                <w:rFonts w:asciiTheme="majorBidi" w:hAnsiTheme="majorBidi" w:hint="cs"/>
                <w:szCs w:val="22"/>
                <w:rtl/>
              </w:rPr>
              <w:t>בשאלון</w:t>
            </w:r>
            <w:r w:rsidR="00863DEF">
              <w:rPr>
                <w:rFonts w:asciiTheme="majorBidi" w:hAnsiTheme="majorBidi" w:hint="cs"/>
                <w:szCs w:val="22"/>
                <w:rtl/>
              </w:rPr>
              <w:t xml:space="preserve"> שימדוד את רמת שביעות הרצון של המטופלים מהפתרון</w:t>
            </w:r>
          </w:p>
        </w:tc>
      </w:tr>
      <w:tr w:rsidR="00863DEF" w:rsidRPr="00C744CF" w:rsidTr="003D02DF">
        <w:trPr>
          <w:cantSplit/>
          <w:trHeight w:val="668"/>
        </w:trPr>
        <w:tc>
          <w:tcPr>
            <w:tcW w:w="1701" w:type="dxa"/>
            <w:shd w:val="clear" w:color="auto" w:fill="auto"/>
            <w:tcMar>
              <w:top w:w="72" w:type="dxa"/>
              <w:left w:w="72" w:type="dxa"/>
              <w:bottom w:w="0" w:type="dxa"/>
              <w:right w:w="28" w:type="dxa"/>
            </w:tcMar>
          </w:tcPr>
          <w:p w:rsidR="00863DEF" w:rsidRDefault="00863DEF" w:rsidP="005B3F97">
            <w:pPr>
              <w:pStyle w:val="Normal1"/>
              <w:spacing w:before="0" w:after="80" w:line="360" w:lineRule="auto"/>
              <w:ind w:left="38"/>
              <w:jc w:val="left"/>
              <w:rPr>
                <w:rFonts w:asciiTheme="majorBidi" w:hAnsiTheme="majorBidi"/>
                <w:szCs w:val="22"/>
                <w:rtl/>
              </w:rPr>
            </w:pPr>
            <w:r w:rsidRPr="00786208">
              <w:rPr>
                <w:rFonts w:asciiTheme="majorBidi" w:hAnsiTheme="majorBidi" w:hint="cs"/>
                <w:szCs w:val="22"/>
                <w:rtl/>
              </w:rPr>
              <w:t xml:space="preserve">שביעות רצון </w:t>
            </w:r>
            <w:r w:rsidR="005B3F97">
              <w:rPr>
                <w:rFonts w:asciiTheme="majorBidi" w:hAnsiTheme="majorBidi" w:hint="cs"/>
                <w:szCs w:val="22"/>
                <w:rtl/>
              </w:rPr>
              <w:t>כוח עזר</w:t>
            </w:r>
          </w:p>
        </w:tc>
        <w:tc>
          <w:tcPr>
            <w:tcW w:w="5516" w:type="dxa"/>
            <w:shd w:val="clear" w:color="auto" w:fill="auto"/>
            <w:tcMar>
              <w:top w:w="72" w:type="dxa"/>
              <w:left w:w="72" w:type="dxa"/>
              <w:bottom w:w="0" w:type="dxa"/>
              <w:right w:w="15" w:type="dxa"/>
            </w:tcMar>
          </w:tcPr>
          <w:p w:rsidR="00863DEF" w:rsidRPr="00C744CF" w:rsidRDefault="00C739A3" w:rsidP="005B3F97">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בשאלון </w:t>
            </w:r>
            <w:r w:rsidR="005B3F97">
              <w:rPr>
                <w:rFonts w:asciiTheme="majorBidi" w:hAnsiTheme="majorBidi" w:hint="cs"/>
                <w:szCs w:val="22"/>
                <w:rtl/>
              </w:rPr>
              <w:t>שימדוד את רמת שביעות הרצון של כוח העזר</w:t>
            </w:r>
            <w:r w:rsidR="00863DEF">
              <w:rPr>
                <w:rFonts w:asciiTheme="majorBidi" w:hAnsiTheme="majorBidi" w:hint="cs"/>
                <w:szCs w:val="22"/>
                <w:rtl/>
              </w:rPr>
              <w:t xml:space="preserve"> מהפתרון</w:t>
            </w:r>
          </w:p>
        </w:tc>
      </w:tr>
      <w:tr w:rsidR="00C739A3" w:rsidRPr="00C744CF" w:rsidTr="003D02DF">
        <w:trPr>
          <w:cantSplit/>
          <w:trHeight w:val="668"/>
        </w:trPr>
        <w:tc>
          <w:tcPr>
            <w:tcW w:w="1701" w:type="dxa"/>
            <w:shd w:val="clear" w:color="auto" w:fill="auto"/>
            <w:tcMar>
              <w:top w:w="72" w:type="dxa"/>
              <w:left w:w="72" w:type="dxa"/>
              <w:bottom w:w="0" w:type="dxa"/>
              <w:right w:w="28"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שביעות רצון בני משפח</w:t>
            </w:r>
            <w:r w:rsidR="00457C28">
              <w:rPr>
                <w:rFonts w:asciiTheme="majorBidi" w:hAnsiTheme="majorBidi" w:hint="cs"/>
                <w:szCs w:val="22"/>
                <w:rtl/>
              </w:rPr>
              <w:t>ו</w:t>
            </w:r>
            <w:r>
              <w:rPr>
                <w:rFonts w:asciiTheme="majorBidi" w:hAnsiTheme="majorBidi" w:hint="cs"/>
                <w:szCs w:val="22"/>
                <w:rtl/>
              </w:rPr>
              <w:t>ת המטופלים</w:t>
            </w:r>
          </w:p>
        </w:tc>
        <w:tc>
          <w:tcPr>
            <w:tcW w:w="5516" w:type="dxa"/>
            <w:shd w:val="clear" w:color="auto" w:fill="auto"/>
            <w:tcMar>
              <w:top w:w="72" w:type="dxa"/>
              <w:left w:w="72" w:type="dxa"/>
              <w:bottom w:w="0" w:type="dxa"/>
              <w:right w:w="15"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בשאלון שימדוד את רמת שביעות הרצון של </w:t>
            </w:r>
            <w:r w:rsidR="00457C28">
              <w:rPr>
                <w:rFonts w:asciiTheme="majorBidi" w:hAnsiTheme="majorBidi" w:hint="cs"/>
                <w:szCs w:val="22"/>
                <w:rtl/>
              </w:rPr>
              <w:t xml:space="preserve">בני משפחות </w:t>
            </w:r>
            <w:r>
              <w:rPr>
                <w:rFonts w:asciiTheme="majorBidi" w:hAnsiTheme="majorBidi" w:hint="cs"/>
                <w:szCs w:val="22"/>
                <w:rtl/>
              </w:rPr>
              <w:t>המטופלים מהפתרון</w:t>
            </w:r>
          </w:p>
        </w:tc>
      </w:tr>
      <w:tr w:rsidR="00C739A3" w:rsidRPr="00C744CF" w:rsidTr="003D02DF">
        <w:trPr>
          <w:cantSplit/>
          <w:trHeight w:val="668"/>
        </w:trPr>
        <w:tc>
          <w:tcPr>
            <w:tcW w:w="1701" w:type="dxa"/>
            <w:shd w:val="clear" w:color="auto" w:fill="auto"/>
            <w:tcMar>
              <w:top w:w="72" w:type="dxa"/>
              <w:left w:w="72" w:type="dxa"/>
              <w:bottom w:w="0" w:type="dxa"/>
              <w:right w:w="28"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תחלופת מטפלים במוסד</w:t>
            </w:r>
          </w:p>
        </w:tc>
        <w:tc>
          <w:tcPr>
            <w:tcW w:w="5516" w:type="dxa"/>
            <w:shd w:val="clear" w:color="auto" w:fill="auto"/>
            <w:tcMar>
              <w:top w:w="72" w:type="dxa"/>
              <w:left w:w="72" w:type="dxa"/>
              <w:bottom w:w="0" w:type="dxa"/>
              <w:right w:w="15" w:type="dxa"/>
            </w:tcMar>
          </w:tcPr>
          <w:p w:rsidR="00C739A3" w:rsidRDefault="00C739A3" w:rsidP="00C739A3">
            <w:pPr>
              <w:pStyle w:val="Normal1"/>
              <w:spacing w:before="0" w:after="80" w:line="360" w:lineRule="auto"/>
              <w:ind w:left="38"/>
              <w:jc w:val="left"/>
              <w:rPr>
                <w:rFonts w:asciiTheme="majorBidi" w:hAnsiTheme="majorBidi"/>
                <w:szCs w:val="22"/>
                <w:rtl/>
              </w:rPr>
            </w:pPr>
            <w:r>
              <w:rPr>
                <w:rFonts w:asciiTheme="majorBidi" w:hAnsiTheme="majorBidi" w:hint="cs"/>
                <w:szCs w:val="22"/>
                <w:rtl/>
              </w:rPr>
              <w:t>רמת תחלופת המטפלים במוסד</w:t>
            </w:r>
          </w:p>
        </w:tc>
      </w:tr>
      <w:tr w:rsidR="00C739A3" w:rsidRPr="00C744CF" w:rsidTr="003D02DF">
        <w:trPr>
          <w:cantSplit/>
          <w:trHeight w:val="668"/>
        </w:trPr>
        <w:tc>
          <w:tcPr>
            <w:tcW w:w="1701" w:type="dxa"/>
            <w:shd w:val="clear" w:color="auto" w:fill="auto"/>
            <w:tcMar>
              <w:top w:w="72" w:type="dxa"/>
              <w:left w:w="72" w:type="dxa"/>
              <w:bottom w:w="0" w:type="dxa"/>
              <w:right w:w="15"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מדדי</w:t>
            </w:r>
            <w:r w:rsidRPr="00C744CF">
              <w:rPr>
                <w:rFonts w:asciiTheme="majorBidi" w:hAnsiTheme="majorBidi"/>
                <w:szCs w:val="22"/>
                <w:rtl/>
              </w:rPr>
              <w:t xml:space="preserve"> </w:t>
            </w:r>
            <w:r w:rsidRPr="00C744CF">
              <w:rPr>
                <w:rFonts w:asciiTheme="majorBidi" w:hAnsiTheme="majorBidi" w:hint="cs"/>
                <w:szCs w:val="22"/>
                <w:rtl/>
              </w:rPr>
              <w:t>שימוש</w:t>
            </w:r>
            <w:r w:rsidRPr="00C744CF">
              <w:rPr>
                <w:rFonts w:asciiTheme="majorBidi" w:hAnsiTheme="majorBidi"/>
                <w:szCs w:val="22"/>
                <w:rtl/>
              </w:rPr>
              <w:t xml:space="preserve"> </w:t>
            </w:r>
            <w:r w:rsidRPr="00C744CF">
              <w:rPr>
                <w:rFonts w:asciiTheme="majorBidi" w:hAnsiTheme="majorBidi" w:hint="cs"/>
                <w:szCs w:val="22"/>
                <w:rtl/>
              </w:rPr>
              <w:t>במערכת</w:t>
            </w:r>
          </w:p>
        </w:tc>
        <w:tc>
          <w:tcPr>
            <w:tcW w:w="5516" w:type="dxa"/>
            <w:shd w:val="clear" w:color="auto" w:fill="auto"/>
            <w:tcMar>
              <w:top w:w="72" w:type="dxa"/>
              <w:left w:w="72" w:type="dxa"/>
              <w:bottom w:w="0" w:type="dxa"/>
              <w:right w:w="15"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שיעור</w:t>
            </w:r>
            <w:r w:rsidRPr="00C744CF">
              <w:rPr>
                <w:rFonts w:asciiTheme="majorBidi" w:hAnsiTheme="majorBidi"/>
                <w:szCs w:val="22"/>
                <w:rtl/>
              </w:rPr>
              <w:t xml:space="preserve"> </w:t>
            </w:r>
            <w:r w:rsidRPr="00C744CF">
              <w:rPr>
                <w:rFonts w:asciiTheme="majorBidi" w:hAnsiTheme="majorBidi" w:hint="cs"/>
                <w:szCs w:val="22"/>
                <w:rtl/>
              </w:rPr>
              <w:t>משתמשי</w:t>
            </w:r>
            <w:r w:rsidRPr="00C744CF">
              <w:rPr>
                <w:rFonts w:asciiTheme="majorBidi" w:hAnsiTheme="majorBidi"/>
                <w:szCs w:val="22"/>
                <w:rtl/>
              </w:rPr>
              <w:t xml:space="preserve"> </w:t>
            </w:r>
            <w:r w:rsidRPr="00C744CF">
              <w:rPr>
                <w:rFonts w:asciiTheme="majorBidi" w:hAnsiTheme="majorBidi" w:hint="cs"/>
                <w:szCs w:val="22"/>
                <w:rtl/>
              </w:rPr>
              <w:t>המערכת</w:t>
            </w:r>
            <w:r w:rsidRPr="00C744CF">
              <w:rPr>
                <w:rFonts w:asciiTheme="majorBidi" w:hAnsiTheme="majorBidi"/>
                <w:szCs w:val="22"/>
                <w:rtl/>
              </w:rPr>
              <w:t xml:space="preserve"> </w:t>
            </w:r>
            <w:r w:rsidRPr="00C744CF">
              <w:rPr>
                <w:rFonts w:asciiTheme="majorBidi" w:hAnsiTheme="majorBidi" w:hint="cs"/>
                <w:szCs w:val="22"/>
                <w:rtl/>
              </w:rPr>
              <w:t>שהתמידו</w:t>
            </w:r>
            <w:r w:rsidRPr="00C744CF">
              <w:rPr>
                <w:rFonts w:asciiTheme="majorBidi" w:hAnsiTheme="majorBidi"/>
                <w:szCs w:val="22"/>
                <w:rtl/>
              </w:rPr>
              <w:t xml:space="preserve"> </w:t>
            </w:r>
            <w:r w:rsidRPr="00C744CF">
              <w:rPr>
                <w:rFonts w:asciiTheme="majorBidi" w:hAnsiTheme="majorBidi" w:hint="cs"/>
                <w:szCs w:val="22"/>
                <w:rtl/>
              </w:rPr>
              <w:t>בשימוש</w:t>
            </w:r>
            <w:r w:rsidRPr="00C744CF">
              <w:rPr>
                <w:rFonts w:asciiTheme="majorBidi" w:hAnsiTheme="majorBidi"/>
                <w:szCs w:val="22"/>
                <w:rtl/>
              </w:rPr>
              <w:t xml:space="preserve"> </w:t>
            </w:r>
            <w:r w:rsidRPr="00C744CF">
              <w:rPr>
                <w:rFonts w:asciiTheme="majorBidi" w:hAnsiTheme="majorBidi" w:hint="cs"/>
                <w:szCs w:val="22"/>
                <w:rtl/>
              </w:rPr>
              <w:t>בה</w:t>
            </w:r>
            <w:r w:rsidRPr="00C744CF">
              <w:rPr>
                <w:rFonts w:asciiTheme="majorBidi" w:hAnsiTheme="majorBidi"/>
                <w:szCs w:val="22"/>
                <w:rtl/>
              </w:rPr>
              <w:t xml:space="preserve"> </w:t>
            </w:r>
            <w:r w:rsidRPr="00C744CF">
              <w:rPr>
                <w:rFonts w:asciiTheme="majorBidi" w:hAnsiTheme="majorBidi" w:hint="cs"/>
                <w:szCs w:val="22"/>
                <w:rtl/>
              </w:rPr>
              <w:t>לאורך</w:t>
            </w:r>
            <w:r w:rsidRPr="00C744CF">
              <w:rPr>
                <w:rFonts w:asciiTheme="majorBidi" w:hAnsiTheme="majorBidi"/>
                <w:szCs w:val="22"/>
                <w:rtl/>
              </w:rPr>
              <w:t xml:space="preserve"> </w:t>
            </w:r>
            <w:r w:rsidRPr="00C744CF">
              <w:rPr>
                <w:rFonts w:asciiTheme="majorBidi" w:hAnsiTheme="majorBidi" w:hint="cs"/>
                <w:szCs w:val="22"/>
                <w:rtl/>
              </w:rPr>
              <w:t>זמן</w:t>
            </w:r>
            <w:r w:rsidRPr="00C744CF">
              <w:rPr>
                <w:rFonts w:asciiTheme="majorBidi" w:hAnsiTheme="majorBidi"/>
                <w:szCs w:val="22"/>
                <w:rtl/>
              </w:rPr>
              <w:t xml:space="preserve">, </w:t>
            </w:r>
            <w:r w:rsidRPr="00C744CF">
              <w:rPr>
                <w:rFonts w:asciiTheme="majorBidi" w:hAnsiTheme="majorBidi" w:hint="cs"/>
                <w:szCs w:val="22"/>
                <w:rtl/>
              </w:rPr>
              <w:t>והמשיכו</w:t>
            </w:r>
            <w:r w:rsidRPr="00C744CF">
              <w:rPr>
                <w:rFonts w:asciiTheme="majorBidi" w:hAnsiTheme="majorBidi"/>
                <w:szCs w:val="22"/>
                <w:rtl/>
              </w:rPr>
              <w:t xml:space="preserve"> </w:t>
            </w:r>
            <w:r w:rsidRPr="00C744CF">
              <w:rPr>
                <w:rFonts w:asciiTheme="majorBidi" w:hAnsiTheme="majorBidi" w:hint="cs"/>
                <w:szCs w:val="22"/>
                <w:rtl/>
              </w:rPr>
              <w:t>להשתמש</w:t>
            </w:r>
            <w:r w:rsidRPr="00C744CF">
              <w:rPr>
                <w:rFonts w:asciiTheme="majorBidi" w:hAnsiTheme="majorBidi"/>
                <w:szCs w:val="22"/>
                <w:rtl/>
              </w:rPr>
              <w:t xml:space="preserve"> </w:t>
            </w:r>
            <w:r w:rsidRPr="00C744CF">
              <w:rPr>
                <w:rFonts w:asciiTheme="majorBidi" w:hAnsiTheme="majorBidi" w:hint="cs"/>
                <w:szCs w:val="22"/>
                <w:rtl/>
              </w:rPr>
              <w:t>בה</w:t>
            </w:r>
            <w:r w:rsidRPr="00C744CF">
              <w:rPr>
                <w:rFonts w:asciiTheme="majorBidi" w:hAnsiTheme="majorBidi"/>
                <w:szCs w:val="22"/>
                <w:rtl/>
              </w:rPr>
              <w:t xml:space="preserve"> </w:t>
            </w:r>
            <w:r w:rsidRPr="00C744CF">
              <w:rPr>
                <w:rFonts w:asciiTheme="majorBidi" w:hAnsiTheme="majorBidi" w:hint="cs"/>
                <w:szCs w:val="22"/>
                <w:rtl/>
              </w:rPr>
              <w:t>שימוש</w:t>
            </w:r>
            <w:r w:rsidRPr="00C744CF">
              <w:rPr>
                <w:rFonts w:asciiTheme="majorBidi" w:hAnsiTheme="majorBidi"/>
                <w:szCs w:val="22"/>
                <w:rtl/>
              </w:rPr>
              <w:t xml:space="preserve"> </w:t>
            </w:r>
            <w:r w:rsidRPr="00C744CF">
              <w:rPr>
                <w:rFonts w:asciiTheme="majorBidi" w:hAnsiTheme="majorBidi" w:hint="cs"/>
                <w:szCs w:val="22"/>
                <w:rtl/>
              </w:rPr>
              <w:t>יומיומי</w:t>
            </w:r>
            <w:r w:rsidRPr="00C744CF">
              <w:rPr>
                <w:rFonts w:asciiTheme="majorBidi" w:hAnsiTheme="majorBidi"/>
                <w:szCs w:val="22"/>
                <w:rtl/>
              </w:rPr>
              <w:t xml:space="preserve"> </w:t>
            </w:r>
            <w:r w:rsidRPr="00C744CF">
              <w:rPr>
                <w:rFonts w:asciiTheme="majorBidi" w:hAnsiTheme="majorBidi" w:hint="cs"/>
                <w:szCs w:val="22"/>
                <w:rtl/>
              </w:rPr>
              <w:t>גם</w:t>
            </w:r>
            <w:r w:rsidRPr="00C744CF">
              <w:rPr>
                <w:rFonts w:asciiTheme="majorBidi" w:hAnsiTheme="majorBidi"/>
                <w:szCs w:val="22"/>
                <w:rtl/>
              </w:rPr>
              <w:t xml:space="preserve"> </w:t>
            </w:r>
            <w:r w:rsidRPr="00C744CF">
              <w:rPr>
                <w:rFonts w:asciiTheme="majorBidi" w:hAnsiTheme="majorBidi" w:hint="cs"/>
                <w:szCs w:val="22"/>
                <w:rtl/>
              </w:rPr>
              <w:t>לאחר</w:t>
            </w:r>
            <w:r w:rsidRPr="00C744CF">
              <w:rPr>
                <w:rFonts w:asciiTheme="majorBidi" w:hAnsiTheme="majorBidi"/>
                <w:szCs w:val="22"/>
                <w:rtl/>
              </w:rPr>
              <w:t xml:space="preserve"> </w:t>
            </w:r>
            <w:r w:rsidRPr="00C744CF">
              <w:rPr>
                <w:rFonts w:asciiTheme="majorBidi" w:hAnsiTheme="majorBidi" w:hint="cs"/>
                <w:szCs w:val="22"/>
                <w:rtl/>
              </w:rPr>
              <w:t>מספר</w:t>
            </w:r>
            <w:r w:rsidRPr="00C744CF">
              <w:rPr>
                <w:rFonts w:asciiTheme="majorBidi" w:hAnsiTheme="majorBidi"/>
                <w:szCs w:val="22"/>
                <w:rtl/>
              </w:rPr>
              <w:t xml:space="preserve"> </w:t>
            </w:r>
            <w:r w:rsidRPr="00C744CF">
              <w:rPr>
                <w:rFonts w:asciiTheme="majorBidi" w:hAnsiTheme="majorBidi" w:hint="cs"/>
                <w:szCs w:val="22"/>
                <w:rtl/>
              </w:rPr>
              <w:t>חודשים</w:t>
            </w:r>
            <w:r w:rsidRPr="00C744CF">
              <w:rPr>
                <w:rFonts w:asciiTheme="majorBidi" w:hAnsiTheme="majorBidi"/>
                <w:szCs w:val="22"/>
                <w:rtl/>
              </w:rPr>
              <w:t xml:space="preserve"> </w:t>
            </w:r>
            <w:r w:rsidRPr="00C744CF">
              <w:rPr>
                <w:rFonts w:asciiTheme="majorBidi" w:hAnsiTheme="majorBidi" w:hint="cs"/>
                <w:szCs w:val="22"/>
                <w:rtl/>
              </w:rPr>
              <w:t>מתחילת</w:t>
            </w:r>
            <w:r w:rsidRPr="00C744CF">
              <w:rPr>
                <w:rFonts w:asciiTheme="majorBidi" w:hAnsiTheme="majorBidi"/>
                <w:szCs w:val="22"/>
                <w:rtl/>
              </w:rPr>
              <w:t xml:space="preserve"> </w:t>
            </w:r>
            <w:r w:rsidRPr="00C744CF">
              <w:rPr>
                <w:rFonts w:asciiTheme="majorBidi" w:hAnsiTheme="majorBidi" w:hint="cs"/>
                <w:szCs w:val="22"/>
                <w:rtl/>
              </w:rPr>
              <w:t>הפיילוט</w:t>
            </w:r>
          </w:p>
        </w:tc>
      </w:tr>
      <w:tr w:rsidR="00C739A3" w:rsidRPr="00C744CF" w:rsidTr="003D02DF">
        <w:trPr>
          <w:cantSplit/>
          <w:trHeight w:val="330"/>
        </w:trPr>
        <w:tc>
          <w:tcPr>
            <w:tcW w:w="1701" w:type="dxa"/>
            <w:shd w:val="clear" w:color="auto" w:fill="auto"/>
            <w:tcMar>
              <w:top w:w="72" w:type="dxa"/>
              <w:left w:w="72" w:type="dxa"/>
              <w:bottom w:w="0" w:type="dxa"/>
              <w:right w:w="28"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786208">
              <w:rPr>
                <w:rFonts w:asciiTheme="majorBidi" w:hAnsiTheme="majorBidi" w:hint="cs"/>
                <w:szCs w:val="22"/>
                <w:rtl/>
              </w:rPr>
              <w:t>שביעות</w:t>
            </w:r>
            <w:r w:rsidRPr="00786208">
              <w:rPr>
                <w:rFonts w:asciiTheme="majorBidi" w:hAnsiTheme="majorBidi"/>
                <w:szCs w:val="22"/>
                <w:rtl/>
              </w:rPr>
              <w:t xml:space="preserve"> </w:t>
            </w:r>
            <w:r w:rsidRPr="00786208">
              <w:rPr>
                <w:rFonts w:asciiTheme="majorBidi" w:hAnsiTheme="majorBidi" w:hint="cs"/>
                <w:szCs w:val="22"/>
                <w:rtl/>
              </w:rPr>
              <w:t>רצון</w:t>
            </w:r>
            <w:r w:rsidRPr="00786208">
              <w:rPr>
                <w:rFonts w:asciiTheme="majorBidi" w:hAnsiTheme="majorBidi"/>
                <w:szCs w:val="22"/>
                <w:rtl/>
              </w:rPr>
              <w:t xml:space="preserve"> </w:t>
            </w:r>
            <w:r w:rsidRPr="00786208">
              <w:rPr>
                <w:rFonts w:asciiTheme="majorBidi" w:hAnsiTheme="majorBidi" w:hint="cs"/>
                <w:szCs w:val="22"/>
                <w:rtl/>
              </w:rPr>
              <w:t>מטפלים מקצועיים</w:t>
            </w:r>
          </w:p>
        </w:tc>
        <w:tc>
          <w:tcPr>
            <w:tcW w:w="5516" w:type="dxa"/>
            <w:shd w:val="clear" w:color="auto" w:fill="auto"/>
            <w:tcMar>
              <w:top w:w="72" w:type="dxa"/>
              <w:left w:w="72" w:type="dxa"/>
              <w:bottom w:w="0" w:type="dxa"/>
              <w:right w:w="28" w:type="dxa"/>
            </w:tcMar>
            <w:hideMark/>
          </w:tcPr>
          <w:p w:rsidR="00C739A3" w:rsidRPr="00C744CF" w:rsidRDefault="00C739A3" w:rsidP="00C739A3">
            <w:pPr>
              <w:pStyle w:val="Normal1"/>
              <w:spacing w:before="0" w:after="80" w:line="360" w:lineRule="auto"/>
              <w:ind w:left="38"/>
              <w:jc w:val="left"/>
              <w:rPr>
                <w:rFonts w:asciiTheme="majorBidi" w:hAnsiTheme="majorBidi"/>
                <w:szCs w:val="22"/>
              </w:rPr>
            </w:pPr>
            <w:r w:rsidRPr="00C744CF">
              <w:rPr>
                <w:rFonts w:asciiTheme="majorBidi" w:hAnsiTheme="majorBidi" w:hint="cs"/>
                <w:szCs w:val="22"/>
                <w:rtl/>
              </w:rPr>
              <w:t>שביעות</w:t>
            </w:r>
            <w:r w:rsidRPr="00C744CF">
              <w:rPr>
                <w:rFonts w:asciiTheme="majorBidi" w:hAnsiTheme="majorBidi"/>
                <w:szCs w:val="22"/>
                <w:rtl/>
              </w:rPr>
              <w:t xml:space="preserve"> </w:t>
            </w:r>
            <w:r w:rsidRPr="00C744CF">
              <w:rPr>
                <w:rFonts w:asciiTheme="majorBidi" w:hAnsiTheme="majorBidi" w:hint="cs"/>
                <w:szCs w:val="22"/>
                <w:rtl/>
              </w:rPr>
              <w:t>הרצון</w:t>
            </w:r>
            <w:r w:rsidRPr="00C744CF">
              <w:rPr>
                <w:rFonts w:asciiTheme="majorBidi" w:hAnsiTheme="majorBidi"/>
                <w:szCs w:val="22"/>
                <w:rtl/>
              </w:rPr>
              <w:t xml:space="preserve"> </w:t>
            </w:r>
            <w:r w:rsidRPr="00C744CF">
              <w:rPr>
                <w:rFonts w:asciiTheme="majorBidi" w:hAnsiTheme="majorBidi" w:hint="cs"/>
                <w:szCs w:val="22"/>
                <w:rtl/>
              </w:rPr>
              <w:t>מהפתרון</w:t>
            </w:r>
            <w:r w:rsidRPr="00C744CF">
              <w:rPr>
                <w:rFonts w:asciiTheme="majorBidi" w:hAnsiTheme="majorBidi"/>
                <w:szCs w:val="22"/>
                <w:rtl/>
              </w:rPr>
              <w:t xml:space="preserve"> </w:t>
            </w:r>
            <w:r w:rsidRPr="00C744CF">
              <w:rPr>
                <w:rFonts w:asciiTheme="majorBidi" w:hAnsiTheme="majorBidi" w:hint="cs"/>
                <w:szCs w:val="22"/>
                <w:rtl/>
              </w:rPr>
              <w:t>בקרב</w:t>
            </w:r>
            <w:r w:rsidRPr="00C744CF">
              <w:rPr>
                <w:rFonts w:asciiTheme="majorBidi" w:hAnsiTheme="majorBidi"/>
                <w:szCs w:val="22"/>
                <w:rtl/>
              </w:rPr>
              <w:t xml:space="preserve"> </w:t>
            </w:r>
            <w:r w:rsidRPr="00C744CF">
              <w:rPr>
                <w:rFonts w:asciiTheme="majorBidi" w:hAnsiTheme="majorBidi" w:hint="cs"/>
                <w:szCs w:val="22"/>
                <w:rtl/>
              </w:rPr>
              <w:t>המשתמשים</w:t>
            </w:r>
            <w:r w:rsidRPr="00C744CF">
              <w:rPr>
                <w:rFonts w:asciiTheme="majorBidi" w:hAnsiTheme="majorBidi"/>
                <w:szCs w:val="22"/>
                <w:rtl/>
              </w:rPr>
              <w:t xml:space="preserve">, </w:t>
            </w:r>
            <w:r w:rsidRPr="00C744CF">
              <w:rPr>
                <w:rFonts w:asciiTheme="majorBidi" w:hAnsiTheme="majorBidi" w:hint="cs"/>
                <w:szCs w:val="22"/>
                <w:rtl/>
              </w:rPr>
              <w:t>ומטפלים</w:t>
            </w:r>
            <w:r w:rsidRPr="00C744CF">
              <w:rPr>
                <w:rFonts w:asciiTheme="majorBidi" w:hAnsiTheme="majorBidi"/>
                <w:szCs w:val="22"/>
                <w:rtl/>
              </w:rPr>
              <w:t xml:space="preserve"> (</w:t>
            </w:r>
            <w:r w:rsidRPr="00C744CF">
              <w:rPr>
                <w:rFonts w:asciiTheme="majorBidi" w:hAnsiTheme="majorBidi" w:hint="cs"/>
                <w:szCs w:val="22"/>
                <w:rtl/>
              </w:rPr>
              <w:t>כגון</w:t>
            </w:r>
            <w:r w:rsidRPr="00C744CF">
              <w:rPr>
                <w:rFonts w:asciiTheme="majorBidi" w:hAnsiTheme="majorBidi"/>
                <w:szCs w:val="22"/>
                <w:rtl/>
              </w:rPr>
              <w:t xml:space="preserve"> </w:t>
            </w:r>
            <w:r w:rsidRPr="00C744CF">
              <w:rPr>
                <w:rFonts w:asciiTheme="majorBidi" w:hAnsiTheme="majorBidi" w:hint="cs"/>
                <w:szCs w:val="22"/>
                <w:rtl/>
              </w:rPr>
              <w:t>רופאי</w:t>
            </w:r>
            <w:r w:rsidRPr="00C744CF">
              <w:rPr>
                <w:rFonts w:asciiTheme="majorBidi" w:hAnsiTheme="majorBidi"/>
                <w:szCs w:val="22"/>
                <w:rtl/>
              </w:rPr>
              <w:t xml:space="preserve"> </w:t>
            </w:r>
            <w:r w:rsidRPr="00C744CF">
              <w:rPr>
                <w:rFonts w:asciiTheme="majorBidi" w:hAnsiTheme="majorBidi" w:hint="cs"/>
                <w:szCs w:val="22"/>
                <w:rtl/>
              </w:rPr>
              <w:t>משפחה</w:t>
            </w:r>
            <w:r w:rsidRPr="00C744CF">
              <w:rPr>
                <w:rFonts w:asciiTheme="majorBidi" w:hAnsiTheme="majorBidi"/>
                <w:szCs w:val="22"/>
                <w:rtl/>
              </w:rPr>
              <w:t xml:space="preserve"> </w:t>
            </w:r>
            <w:r w:rsidRPr="00C744CF">
              <w:rPr>
                <w:rFonts w:asciiTheme="majorBidi" w:hAnsiTheme="majorBidi" w:hint="cs"/>
                <w:szCs w:val="22"/>
                <w:rtl/>
              </w:rPr>
              <w:t>ורופאים</w:t>
            </w:r>
            <w:r w:rsidRPr="00C744CF">
              <w:rPr>
                <w:rFonts w:asciiTheme="majorBidi" w:hAnsiTheme="majorBidi"/>
                <w:szCs w:val="22"/>
                <w:rtl/>
              </w:rPr>
              <w:t xml:space="preserve"> </w:t>
            </w:r>
            <w:r w:rsidRPr="00C744CF">
              <w:rPr>
                <w:rFonts w:asciiTheme="majorBidi" w:hAnsiTheme="majorBidi" w:hint="cs"/>
                <w:szCs w:val="22"/>
                <w:rtl/>
              </w:rPr>
              <w:t>גריאטריים</w:t>
            </w:r>
            <w:r w:rsidRPr="00C744CF">
              <w:rPr>
                <w:rFonts w:asciiTheme="majorBidi" w:hAnsiTheme="majorBidi"/>
                <w:szCs w:val="22"/>
                <w:rtl/>
              </w:rPr>
              <w:t xml:space="preserve">, </w:t>
            </w:r>
            <w:r w:rsidRPr="00C744CF">
              <w:rPr>
                <w:rFonts w:asciiTheme="majorBidi" w:hAnsiTheme="majorBidi" w:hint="cs"/>
                <w:szCs w:val="22"/>
                <w:rtl/>
              </w:rPr>
              <w:t>מרפאים</w:t>
            </w:r>
            <w:r w:rsidRPr="00C744CF">
              <w:rPr>
                <w:rFonts w:asciiTheme="majorBidi" w:hAnsiTheme="majorBidi"/>
                <w:szCs w:val="22"/>
                <w:rtl/>
              </w:rPr>
              <w:t xml:space="preserve"> </w:t>
            </w:r>
            <w:r w:rsidRPr="00C744CF">
              <w:rPr>
                <w:rFonts w:asciiTheme="majorBidi" w:hAnsiTheme="majorBidi" w:hint="cs"/>
                <w:szCs w:val="22"/>
                <w:rtl/>
              </w:rPr>
              <w:t>בעיסוק</w:t>
            </w:r>
            <w:r w:rsidRPr="00C744CF">
              <w:rPr>
                <w:rFonts w:asciiTheme="majorBidi" w:hAnsiTheme="majorBidi"/>
                <w:szCs w:val="22"/>
                <w:rtl/>
              </w:rPr>
              <w:t xml:space="preserve">, </w:t>
            </w:r>
            <w:r w:rsidRPr="00C744CF">
              <w:rPr>
                <w:rFonts w:asciiTheme="majorBidi" w:hAnsiTheme="majorBidi" w:hint="cs"/>
                <w:szCs w:val="22"/>
                <w:rtl/>
              </w:rPr>
              <w:t>פיזיותרפיסטים</w:t>
            </w:r>
            <w:r w:rsidRPr="00C744CF">
              <w:rPr>
                <w:rFonts w:asciiTheme="majorBidi" w:hAnsiTheme="majorBidi"/>
                <w:szCs w:val="22"/>
                <w:rtl/>
              </w:rPr>
              <w:t>)</w:t>
            </w:r>
          </w:p>
        </w:tc>
      </w:tr>
    </w:tbl>
    <w:p w:rsidR="00A776A9" w:rsidRPr="00C744CF" w:rsidRDefault="00A776A9" w:rsidP="00A776A9">
      <w:pPr>
        <w:pStyle w:val="40"/>
        <w:numPr>
          <w:ilvl w:val="0"/>
          <w:numId w:val="0"/>
        </w:numPr>
        <w:spacing w:line="240" w:lineRule="auto"/>
        <w:ind w:left="2206" w:hanging="953"/>
        <w:rPr>
          <w:rFonts w:asciiTheme="majorBidi" w:hAnsiTheme="majorBidi" w:cs="David"/>
          <w:b/>
          <w:bCs/>
          <w:rtl/>
        </w:rPr>
      </w:pPr>
    </w:p>
    <w:p w:rsidR="00A776A9" w:rsidRPr="00C744CF" w:rsidRDefault="00A776A9" w:rsidP="00B520D1">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אפיון ותכנון ה</w:t>
      </w:r>
      <w:r w:rsidR="00B520D1">
        <w:rPr>
          <w:rFonts w:asciiTheme="majorBidi" w:hAnsiTheme="majorBidi" w:cs="David" w:hint="cs"/>
          <w:b w:val="0"/>
          <w:bCs w:val="0"/>
          <w:u w:val="single"/>
          <w:rtl/>
        </w:rPr>
        <w:t>פיילוט</w:t>
      </w:r>
    </w:p>
    <w:p w:rsidR="00A776A9" w:rsidRPr="00E430D2" w:rsidRDefault="00A776A9" w:rsidP="00B520D1">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לאחר ההודעה על המעבר של הצעה לשלב בדיקת ההיתכנות, והחתימה על </w:t>
      </w:r>
      <w:r w:rsidR="00B8668A">
        <w:rPr>
          <w:rFonts w:asciiTheme="majorBidi" w:hAnsiTheme="majorBidi" w:cs="David" w:hint="cs"/>
          <w:rtl/>
        </w:rPr>
        <w:t xml:space="preserve">הסכם </w:t>
      </w:r>
      <w:r w:rsidRPr="00E430D2">
        <w:rPr>
          <w:rFonts w:asciiTheme="majorBidi" w:hAnsiTheme="majorBidi" w:cs="David"/>
          <w:rtl/>
        </w:rPr>
        <w:t>ההתקשרות, תתקיימנה סדרת פגישות בין המשרד לבין המציעים, במטרה להגיע לאפיון ו</w:t>
      </w:r>
      <w:r w:rsidRPr="00E430D2">
        <w:rPr>
          <w:rFonts w:asciiTheme="majorBidi" w:hAnsiTheme="majorBidi" w:cs="David" w:hint="cs"/>
          <w:rtl/>
        </w:rPr>
        <w:t>ל</w:t>
      </w:r>
      <w:r w:rsidRPr="00E430D2">
        <w:rPr>
          <w:rFonts w:asciiTheme="majorBidi" w:hAnsiTheme="majorBidi" w:cs="David"/>
          <w:rtl/>
        </w:rPr>
        <w:t xml:space="preserve">תכנון מוסכם של </w:t>
      </w:r>
      <w:r w:rsidR="00B520D1">
        <w:rPr>
          <w:rFonts w:asciiTheme="majorBidi" w:hAnsiTheme="majorBidi" w:cs="David" w:hint="cs"/>
          <w:rtl/>
        </w:rPr>
        <w:t>הפיילוט</w:t>
      </w:r>
      <w:r w:rsidRPr="00E430D2">
        <w:rPr>
          <w:rFonts w:asciiTheme="majorBidi" w:hAnsiTheme="majorBidi" w:cs="David"/>
          <w:rtl/>
        </w:rPr>
        <w:t>. בחלק מהמפגשים ישתתפו</w:t>
      </w:r>
      <w:r w:rsidRPr="00E430D2">
        <w:rPr>
          <w:rFonts w:asciiTheme="majorBidi" w:hAnsiTheme="majorBidi" w:cs="David" w:hint="cs"/>
          <w:rtl/>
        </w:rPr>
        <w:t xml:space="preserve"> </w:t>
      </w:r>
      <w:r w:rsidRPr="00E430D2">
        <w:rPr>
          <w:rFonts w:asciiTheme="majorBidi" w:hAnsiTheme="majorBidi" w:cs="David"/>
          <w:rtl/>
        </w:rPr>
        <w:t>נציגי המשרד</w:t>
      </w:r>
      <w:r w:rsidRPr="00E430D2">
        <w:rPr>
          <w:rFonts w:asciiTheme="majorBidi" w:hAnsiTheme="majorBidi" w:cs="David" w:hint="cs"/>
          <w:rtl/>
        </w:rPr>
        <w:t xml:space="preserve">, </w:t>
      </w:r>
      <w:r w:rsidRPr="00E430D2">
        <w:rPr>
          <w:rFonts w:asciiTheme="majorBidi" w:hAnsiTheme="majorBidi" w:cs="David"/>
          <w:rtl/>
        </w:rPr>
        <w:t>נציגי המציע</w:t>
      </w:r>
      <w:r w:rsidRPr="00E430D2">
        <w:rPr>
          <w:rFonts w:asciiTheme="majorBidi" w:hAnsiTheme="majorBidi" w:cs="David" w:hint="cs"/>
          <w:rtl/>
        </w:rPr>
        <w:t xml:space="preserve"> ו</w:t>
      </w:r>
      <w:r w:rsidRPr="00E430D2">
        <w:rPr>
          <w:rFonts w:asciiTheme="majorBidi" w:hAnsiTheme="majorBidi" w:cs="David"/>
          <w:rtl/>
        </w:rPr>
        <w:t xml:space="preserve">נציגי הארגונים בהם יבוצע </w:t>
      </w:r>
      <w:r w:rsidR="00B520D1">
        <w:rPr>
          <w:rFonts w:asciiTheme="majorBidi" w:hAnsiTheme="majorBidi" w:cs="David" w:hint="cs"/>
          <w:rtl/>
        </w:rPr>
        <w:t>הפיילוט</w:t>
      </w:r>
      <w:r w:rsidRPr="00E430D2">
        <w:rPr>
          <w:rFonts w:asciiTheme="majorBidi" w:hAnsiTheme="majorBidi" w:cs="David"/>
          <w:rtl/>
        </w:rPr>
        <w:t xml:space="preserve">. </w:t>
      </w:r>
    </w:p>
    <w:p w:rsidR="00A776A9" w:rsidRPr="00E430D2" w:rsidRDefault="00A776A9" w:rsidP="00B520D1">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ה</w:t>
      </w:r>
      <w:r w:rsidRPr="00E430D2">
        <w:rPr>
          <w:rFonts w:asciiTheme="majorBidi" w:hAnsiTheme="majorBidi" w:cs="David"/>
          <w:rtl/>
        </w:rPr>
        <w:t xml:space="preserve">משרד </w:t>
      </w:r>
      <w:r w:rsidRPr="00E430D2">
        <w:rPr>
          <w:rFonts w:asciiTheme="majorBidi" w:hAnsiTheme="majorBidi" w:cs="David" w:hint="cs"/>
          <w:rtl/>
        </w:rPr>
        <w:t xml:space="preserve">יגבש </w:t>
      </w:r>
      <w:r w:rsidRPr="00E430D2">
        <w:rPr>
          <w:rFonts w:asciiTheme="majorBidi" w:hAnsiTheme="majorBidi" w:cs="David"/>
          <w:rtl/>
        </w:rPr>
        <w:t xml:space="preserve">צוות בדיקה ייעודי ומצומצם </w:t>
      </w:r>
      <w:r w:rsidRPr="00E430D2">
        <w:rPr>
          <w:rFonts w:asciiTheme="majorBidi" w:hAnsiTheme="majorBidi" w:cs="David" w:hint="cs"/>
          <w:rtl/>
        </w:rPr>
        <w:t>ל</w:t>
      </w:r>
      <w:r w:rsidRPr="00E430D2">
        <w:rPr>
          <w:rFonts w:asciiTheme="majorBidi" w:hAnsiTheme="majorBidi" w:cs="David"/>
          <w:rtl/>
        </w:rPr>
        <w:t>בדיקת העמידה ב</w:t>
      </w:r>
      <w:r w:rsidR="00B520D1">
        <w:rPr>
          <w:rFonts w:asciiTheme="majorBidi" w:hAnsiTheme="majorBidi" w:cs="David" w:hint="cs"/>
          <w:rtl/>
        </w:rPr>
        <w:t>פיילוט</w:t>
      </w:r>
      <w:r w:rsidRPr="00E430D2">
        <w:rPr>
          <w:rFonts w:asciiTheme="majorBidi" w:hAnsiTheme="majorBidi" w:cs="David"/>
          <w:rtl/>
        </w:rPr>
        <w:t xml:space="preserve">. </w:t>
      </w:r>
    </w:p>
    <w:p w:rsidR="009F2D82" w:rsidRDefault="00ED2A75" w:rsidP="00B520D1">
      <w:pPr>
        <w:pStyle w:val="30"/>
        <w:tabs>
          <w:tab w:val="clear" w:pos="2279"/>
        </w:tabs>
        <w:spacing w:after="80"/>
        <w:ind w:left="1437" w:hanging="672"/>
        <w:jc w:val="both"/>
        <w:rPr>
          <w:rFonts w:asciiTheme="majorBidi" w:hAnsiTheme="majorBidi" w:cs="David"/>
        </w:rPr>
      </w:pPr>
      <w:r>
        <w:rPr>
          <w:rFonts w:asciiTheme="majorBidi" w:hAnsiTheme="majorBidi" w:cs="David" w:hint="cs"/>
          <w:rtl/>
        </w:rPr>
        <w:t xml:space="preserve">לפני תחילת </w:t>
      </w:r>
      <w:r w:rsidR="00B520D1">
        <w:rPr>
          <w:rFonts w:asciiTheme="majorBidi" w:hAnsiTheme="majorBidi" w:cs="David" w:hint="cs"/>
          <w:rtl/>
        </w:rPr>
        <w:t xml:space="preserve">הרצת </w:t>
      </w:r>
      <w:r>
        <w:rPr>
          <w:rFonts w:asciiTheme="majorBidi" w:hAnsiTheme="majorBidi" w:cs="David" w:hint="cs"/>
          <w:rtl/>
        </w:rPr>
        <w:t>ה</w:t>
      </w:r>
      <w:r w:rsidR="00B520D1">
        <w:rPr>
          <w:rFonts w:asciiTheme="majorBidi" w:hAnsiTheme="majorBidi" w:cs="David" w:hint="cs"/>
          <w:rtl/>
        </w:rPr>
        <w:t>פיילוט</w:t>
      </w:r>
      <w:r w:rsidR="00A776A9" w:rsidRPr="00E430D2">
        <w:rPr>
          <w:rFonts w:asciiTheme="majorBidi" w:hAnsiTheme="majorBidi" w:cs="David"/>
          <w:rtl/>
        </w:rPr>
        <w:t xml:space="preserve">, המציע </w:t>
      </w:r>
      <w:r w:rsidR="00A776A9" w:rsidRPr="00E430D2">
        <w:rPr>
          <w:rFonts w:asciiTheme="majorBidi" w:hAnsiTheme="majorBidi" w:cs="David" w:hint="cs"/>
          <w:rtl/>
        </w:rPr>
        <w:t xml:space="preserve">יגיש </w:t>
      </w:r>
      <w:r w:rsidR="00A776A9" w:rsidRPr="00E430D2">
        <w:rPr>
          <w:rFonts w:asciiTheme="majorBidi" w:hAnsiTheme="majorBidi" w:cs="David"/>
          <w:rtl/>
        </w:rPr>
        <w:t xml:space="preserve">למשרד מסמך אפיון ותכנון של הפרויקט, </w:t>
      </w:r>
      <w:r w:rsidR="006F20D1">
        <w:rPr>
          <w:rFonts w:asciiTheme="majorBidi" w:hAnsiTheme="majorBidi" w:cs="David" w:hint="cs"/>
          <w:rtl/>
        </w:rPr>
        <w:t xml:space="preserve">הכולל </w:t>
      </w:r>
      <w:r>
        <w:rPr>
          <w:rFonts w:asciiTheme="majorBidi" w:hAnsiTheme="majorBidi" w:cs="David" w:hint="cs"/>
          <w:rtl/>
        </w:rPr>
        <w:t>בין היתר את תהליך ב</w:t>
      </w:r>
      <w:r w:rsidR="00B21F04">
        <w:rPr>
          <w:rFonts w:asciiTheme="majorBidi" w:hAnsiTheme="majorBidi" w:cs="David" w:hint="cs"/>
          <w:rtl/>
        </w:rPr>
        <w:t xml:space="preserve">יצוע </w:t>
      </w:r>
      <w:r w:rsidR="00B520D1">
        <w:rPr>
          <w:rFonts w:asciiTheme="majorBidi" w:hAnsiTheme="majorBidi" w:cs="David" w:hint="cs"/>
          <w:rtl/>
        </w:rPr>
        <w:t>הפיילוט,</w:t>
      </w:r>
      <w:r w:rsidR="00B21F04">
        <w:rPr>
          <w:rFonts w:asciiTheme="majorBidi" w:hAnsiTheme="majorBidi" w:cs="David" w:hint="cs"/>
          <w:rtl/>
        </w:rPr>
        <w:t xml:space="preserve"> הגורמים המעורבים, </w:t>
      </w:r>
      <w:r>
        <w:rPr>
          <w:rFonts w:asciiTheme="majorBidi" w:hAnsiTheme="majorBidi" w:cs="David" w:hint="cs"/>
          <w:rtl/>
        </w:rPr>
        <w:t>משימותיהם</w:t>
      </w:r>
      <w:r w:rsidR="009F2D82">
        <w:rPr>
          <w:rFonts w:asciiTheme="majorBidi" w:hAnsiTheme="majorBidi" w:cs="David" w:hint="cs"/>
          <w:rtl/>
        </w:rPr>
        <w:t>, מדדי ה</w:t>
      </w:r>
      <w:r w:rsidR="00B21F04">
        <w:rPr>
          <w:rFonts w:asciiTheme="majorBidi" w:hAnsiTheme="majorBidi" w:cs="David" w:hint="cs"/>
          <w:rtl/>
        </w:rPr>
        <w:t>הצלחה של ה</w:t>
      </w:r>
      <w:r w:rsidR="00B520D1">
        <w:rPr>
          <w:rFonts w:asciiTheme="majorBidi" w:hAnsiTheme="majorBidi" w:cs="David" w:hint="cs"/>
          <w:rtl/>
        </w:rPr>
        <w:t>פיילוט</w:t>
      </w:r>
      <w:r w:rsidR="009F25A6" w:rsidRPr="00E430D2">
        <w:rPr>
          <w:rFonts w:asciiTheme="majorBidi" w:hAnsiTheme="majorBidi" w:cs="David" w:hint="cs"/>
          <w:rtl/>
        </w:rPr>
        <w:t xml:space="preserve"> </w:t>
      </w:r>
      <w:r>
        <w:rPr>
          <w:rFonts w:asciiTheme="majorBidi" w:hAnsiTheme="majorBidi" w:cs="David" w:hint="cs"/>
          <w:rtl/>
        </w:rPr>
        <w:t>ו</w:t>
      </w:r>
      <w:r w:rsidR="009F25A6" w:rsidRPr="00E430D2">
        <w:rPr>
          <w:rFonts w:asciiTheme="majorBidi" w:hAnsiTheme="majorBidi" w:cs="David" w:hint="cs"/>
          <w:rtl/>
        </w:rPr>
        <w:t>את ת</w:t>
      </w:r>
      <w:r w:rsidR="00B379BF" w:rsidRPr="00E430D2">
        <w:rPr>
          <w:rFonts w:asciiTheme="majorBidi" w:hAnsiTheme="majorBidi" w:cs="David" w:hint="cs"/>
          <w:rtl/>
        </w:rPr>
        <w:t>כנית העבודה</w:t>
      </w:r>
      <w:r w:rsidR="00A776A9" w:rsidRPr="00E430D2">
        <w:rPr>
          <w:rFonts w:asciiTheme="majorBidi" w:hAnsiTheme="majorBidi" w:cs="David" w:hint="cs"/>
          <w:rtl/>
        </w:rPr>
        <w:t xml:space="preserve">. </w:t>
      </w:r>
      <w:r w:rsidR="00B520D1">
        <w:rPr>
          <w:rFonts w:asciiTheme="majorBidi" w:hAnsiTheme="majorBidi" w:cs="David" w:hint="cs"/>
          <w:rtl/>
        </w:rPr>
        <w:t>הפיילוט</w:t>
      </w:r>
      <w:r w:rsidR="00A776A9" w:rsidRPr="00E430D2">
        <w:rPr>
          <w:rFonts w:asciiTheme="majorBidi" w:hAnsiTheme="majorBidi" w:cs="David" w:hint="cs"/>
          <w:rtl/>
        </w:rPr>
        <w:t xml:space="preserve"> יחל </w:t>
      </w:r>
      <w:r w:rsidR="00A776A9" w:rsidRPr="00E430D2">
        <w:rPr>
          <w:rFonts w:asciiTheme="majorBidi" w:hAnsiTheme="majorBidi" w:cs="David"/>
          <w:rtl/>
        </w:rPr>
        <w:t xml:space="preserve">לאחר שהמשרד יאשר את המסמך. </w:t>
      </w:r>
    </w:p>
    <w:p w:rsidR="006C5D20" w:rsidRDefault="009F2D82" w:rsidP="00C27F79">
      <w:pPr>
        <w:pStyle w:val="30"/>
        <w:tabs>
          <w:tab w:val="clear" w:pos="2279"/>
        </w:tabs>
        <w:spacing w:after="80"/>
        <w:ind w:left="1437" w:hanging="672"/>
        <w:jc w:val="both"/>
        <w:rPr>
          <w:rFonts w:asciiTheme="majorBidi" w:hAnsiTheme="majorBidi" w:cs="David"/>
        </w:rPr>
      </w:pPr>
      <w:r>
        <w:rPr>
          <w:rFonts w:asciiTheme="majorBidi" w:hAnsiTheme="majorBidi" w:cs="David" w:hint="cs"/>
          <w:rtl/>
        </w:rPr>
        <w:t>במידה</w:t>
      </w:r>
      <w:r w:rsidRPr="00E430D2">
        <w:rPr>
          <w:rFonts w:asciiTheme="majorBidi" w:hAnsiTheme="majorBidi" w:cs="David" w:hint="cs"/>
          <w:rtl/>
        </w:rPr>
        <w:t xml:space="preserve"> </w:t>
      </w:r>
      <w:r>
        <w:rPr>
          <w:rFonts w:asciiTheme="majorBidi" w:hAnsiTheme="majorBidi" w:cs="David" w:hint="cs"/>
          <w:rtl/>
        </w:rPr>
        <w:t>וב</w:t>
      </w:r>
      <w:r w:rsidR="009D069C">
        <w:rPr>
          <w:rFonts w:asciiTheme="majorBidi" w:hAnsiTheme="majorBidi" w:cs="David" w:hint="cs"/>
          <w:rtl/>
        </w:rPr>
        <w:t>פ</w:t>
      </w:r>
      <w:r>
        <w:rPr>
          <w:rFonts w:asciiTheme="majorBidi" w:hAnsiTheme="majorBidi" w:cs="David" w:hint="cs"/>
          <w:rtl/>
        </w:rPr>
        <w:t>רק זמן של</w:t>
      </w:r>
      <w:r w:rsidR="00A776A9" w:rsidRPr="00E430D2">
        <w:rPr>
          <w:rFonts w:asciiTheme="majorBidi" w:hAnsiTheme="majorBidi" w:cs="David"/>
          <w:rtl/>
        </w:rPr>
        <w:t xml:space="preserve"> </w:t>
      </w:r>
      <w:r w:rsidR="009D069C">
        <w:rPr>
          <w:rFonts w:asciiTheme="majorBidi" w:hAnsiTheme="majorBidi" w:cs="David" w:hint="cs"/>
          <w:rtl/>
        </w:rPr>
        <w:t>6 חודשים</w:t>
      </w:r>
      <w:r w:rsidR="009D069C" w:rsidRPr="00E430D2">
        <w:rPr>
          <w:rFonts w:asciiTheme="majorBidi" w:hAnsiTheme="majorBidi" w:cs="David"/>
          <w:rtl/>
        </w:rPr>
        <w:t xml:space="preserve"> </w:t>
      </w:r>
      <w:r w:rsidR="009D069C">
        <w:rPr>
          <w:rFonts w:asciiTheme="majorBidi" w:hAnsiTheme="majorBidi" w:cs="David" w:hint="cs"/>
          <w:rtl/>
        </w:rPr>
        <w:t>מ</w:t>
      </w:r>
      <w:r w:rsidR="00A776A9" w:rsidRPr="00E430D2">
        <w:rPr>
          <w:rFonts w:asciiTheme="majorBidi" w:hAnsiTheme="majorBidi" w:cs="David"/>
          <w:rtl/>
        </w:rPr>
        <w:t xml:space="preserve">יום </w:t>
      </w:r>
      <w:r w:rsidR="009D069C">
        <w:rPr>
          <w:rFonts w:asciiTheme="majorBidi" w:hAnsiTheme="majorBidi" w:cs="David" w:hint="cs"/>
          <w:rtl/>
        </w:rPr>
        <w:t>ההודעה לספק בדבר הזכייה במכרז</w:t>
      </w:r>
      <w:r w:rsidR="00A776A9" w:rsidRPr="00E430D2">
        <w:rPr>
          <w:rFonts w:asciiTheme="majorBidi" w:hAnsiTheme="majorBidi" w:cs="David"/>
          <w:rtl/>
        </w:rPr>
        <w:t xml:space="preserve"> לא הצליחו הצדדים ל</w:t>
      </w:r>
      <w:r>
        <w:rPr>
          <w:rFonts w:asciiTheme="majorBidi" w:hAnsiTheme="majorBidi" w:cs="David" w:hint="cs"/>
          <w:rtl/>
        </w:rPr>
        <w:t>אתר שותף רלוונטי לביצוע הפיילוט בארגונו</w:t>
      </w:r>
      <w:r w:rsidR="00C64176">
        <w:rPr>
          <w:rFonts w:asciiTheme="majorBidi" w:hAnsiTheme="majorBidi" w:cs="David" w:hint="cs"/>
          <w:rtl/>
        </w:rPr>
        <w:t xml:space="preserve"> ו/או להגיע להסכמה בדבר זהותו, </w:t>
      </w:r>
      <w:r w:rsidR="00A776A9" w:rsidRPr="00E430D2">
        <w:rPr>
          <w:rFonts w:asciiTheme="majorBidi" w:hAnsiTheme="majorBidi" w:cs="David"/>
          <w:rtl/>
        </w:rPr>
        <w:t xml:space="preserve">אזי יהיה רשאי המשרד לבטל את ההתקשרות עם המציע. </w:t>
      </w:r>
    </w:p>
    <w:p w:rsidR="00A776A9" w:rsidRPr="00E430D2" w:rsidRDefault="00A776A9" w:rsidP="00C27F79">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במקרה </w:t>
      </w:r>
      <w:r w:rsidR="002154A2">
        <w:rPr>
          <w:rFonts w:asciiTheme="majorBidi" w:hAnsiTheme="majorBidi" w:cs="David" w:hint="cs"/>
          <w:rtl/>
        </w:rPr>
        <w:t xml:space="preserve">שאותר שותף אך לא הצליחו הצדדים </w:t>
      </w:r>
      <w:r w:rsidR="009D069C">
        <w:rPr>
          <w:rFonts w:asciiTheme="majorBidi" w:hAnsiTheme="majorBidi" w:cs="David" w:hint="cs"/>
          <w:rtl/>
        </w:rPr>
        <w:t xml:space="preserve">להגיע לאפיון ותכנון מוסכם של </w:t>
      </w:r>
      <w:r w:rsidR="00C27F79">
        <w:rPr>
          <w:rFonts w:asciiTheme="majorBidi" w:hAnsiTheme="majorBidi" w:cs="David" w:hint="cs"/>
          <w:rtl/>
        </w:rPr>
        <w:t xml:space="preserve">הפיילוט </w:t>
      </w:r>
      <w:r w:rsidR="009D069C">
        <w:rPr>
          <w:rFonts w:asciiTheme="majorBidi" w:hAnsiTheme="majorBidi" w:cs="David" w:hint="cs"/>
          <w:rtl/>
        </w:rPr>
        <w:t>בפרק זמן של 120 יום, ה</w:t>
      </w:r>
      <w:r w:rsidRPr="00E430D2">
        <w:rPr>
          <w:rFonts w:asciiTheme="majorBidi" w:hAnsiTheme="majorBidi" w:cs="David"/>
          <w:rtl/>
        </w:rPr>
        <w:t xml:space="preserve">משרד </w:t>
      </w:r>
      <w:r w:rsidR="006C5D20">
        <w:rPr>
          <w:rFonts w:asciiTheme="majorBidi" w:hAnsiTheme="majorBidi" w:cs="David" w:hint="cs"/>
          <w:rtl/>
        </w:rPr>
        <w:t>יהיה רשאי לבטל את ההתקשרות עם המציע ו</w:t>
      </w:r>
      <w:r w:rsidRPr="00E430D2">
        <w:rPr>
          <w:rFonts w:asciiTheme="majorBidi" w:hAnsiTheme="majorBidi" w:cs="David" w:hint="cs"/>
          <w:rtl/>
        </w:rPr>
        <w:t xml:space="preserve">ישלם </w:t>
      </w:r>
      <w:r w:rsidRPr="00E430D2">
        <w:rPr>
          <w:rFonts w:asciiTheme="majorBidi" w:hAnsiTheme="majorBidi" w:cs="David"/>
          <w:rtl/>
        </w:rPr>
        <w:t xml:space="preserve">למציע את הוצאות העבודה </w:t>
      </w:r>
      <w:r w:rsidRPr="00E430D2">
        <w:rPr>
          <w:rFonts w:asciiTheme="majorBidi" w:hAnsiTheme="majorBidi" w:cs="David" w:hint="cs"/>
          <w:rtl/>
        </w:rPr>
        <w:t xml:space="preserve">אותן </w:t>
      </w:r>
      <w:r w:rsidRPr="00E430D2">
        <w:rPr>
          <w:rFonts w:asciiTheme="majorBidi" w:hAnsiTheme="majorBidi" w:cs="David"/>
          <w:rtl/>
        </w:rPr>
        <w:t xml:space="preserve">ביצע המציע </w:t>
      </w:r>
      <w:r w:rsidR="002154A2">
        <w:rPr>
          <w:rFonts w:asciiTheme="majorBidi" w:hAnsiTheme="majorBidi" w:cs="David" w:hint="cs"/>
          <w:rtl/>
        </w:rPr>
        <w:t>עבור הכנת מסמך האפיון</w:t>
      </w:r>
      <w:r w:rsidR="00B8668A">
        <w:rPr>
          <w:rFonts w:asciiTheme="majorBidi" w:hAnsiTheme="majorBidi" w:cs="David"/>
          <w:rtl/>
        </w:rPr>
        <w:t>, לפי דו"ח שעות</w:t>
      </w:r>
      <w:r w:rsidR="00B8668A">
        <w:rPr>
          <w:rFonts w:asciiTheme="majorBidi" w:hAnsiTheme="majorBidi" w:cs="David" w:hint="cs"/>
        </w:rPr>
        <w:t xml:space="preserve"> </w:t>
      </w:r>
      <w:r w:rsidR="00B8668A">
        <w:rPr>
          <w:rFonts w:asciiTheme="majorBidi" w:hAnsiTheme="majorBidi" w:cs="David" w:hint="cs"/>
          <w:rtl/>
        </w:rPr>
        <w:t>הנתון לבדיקת סבירות ו</w:t>
      </w:r>
      <w:r w:rsidR="00B8668A">
        <w:rPr>
          <w:rFonts w:asciiTheme="majorBidi" w:hAnsiTheme="majorBidi" w:cs="David"/>
          <w:rtl/>
        </w:rPr>
        <w:t>א</w:t>
      </w:r>
      <w:r w:rsidR="00B8668A">
        <w:rPr>
          <w:rFonts w:asciiTheme="majorBidi" w:hAnsiTheme="majorBidi" w:cs="David" w:hint="cs"/>
          <w:rtl/>
        </w:rPr>
        <w:t>י</w:t>
      </w:r>
      <w:r w:rsidRPr="00E430D2">
        <w:rPr>
          <w:rFonts w:asciiTheme="majorBidi" w:hAnsiTheme="majorBidi" w:cs="David"/>
          <w:rtl/>
        </w:rPr>
        <w:t>ש</w:t>
      </w:r>
      <w:r w:rsidR="00B8668A">
        <w:rPr>
          <w:rFonts w:asciiTheme="majorBidi" w:hAnsiTheme="majorBidi" w:cs="David" w:hint="cs"/>
          <w:rtl/>
        </w:rPr>
        <w:t>ו</w:t>
      </w:r>
      <w:r w:rsidRPr="00E430D2">
        <w:rPr>
          <w:rFonts w:asciiTheme="majorBidi" w:hAnsiTheme="majorBidi" w:cs="David"/>
          <w:rtl/>
        </w:rPr>
        <w:t>ר</w:t>
      </w:r>
      <w:r w:rsidR="00B8668A">
        <w:rPr>
          <w:rFonts w:asciiTheme="majorBidi" w:hAnsiTheme="majorBidi" w:cs="David" w:hint="cs"/>
          <w:rtl/>
        </w:rPr>
        <w:t xml:space="preserve"> המשרד</w:t>
      </w:r>
      <w:r w:rsidRPr="00E430D2">
        <w:rPr>
          <w:rFonts w:asciiTheme="majorBidi" w:hAnsiTheme="majorBidi" w:cs="David"/>
          <w:rtl/>
        </w:rPr>
        <w:t>.</w:t>
      </w:r>
      <w:r w:rsidR="00D5701E" w:rsidRPr="00E430D2">
        <w:rPr>
          <w:rFonts w:asciiTheme="majorBidi" w:hAnsiTheme="majorBidi" w:cs="David"/>
          <w:rtl/>
        </w:rPr>
        <w:t xml:space="preserve"> </w:t>
      </w:r>
      <w:r w:rsidRPr="00E430D2">
        <w:rPr>
          <w:rFonts w:asciiTheme="majorBidi" w:hAnsiTheme="majorBidi" w:cs="David"/>
          <w:rtl/>
        </w:rPr>
        <w:t xml:space="preserve"> </w:t>
      </w:r>
    </w:p>
    <w:p w:rsidR="00A776A9" w:rsidRPr="00C744CF" w:rsidRDefault="00A776A9" w:rsidP="00F06438">
      <w:pPr>
        <w:pStyle w:val="22"/>
        <w:tabs>
          <w:tab w:val="clear" w:pos="792"/>
          <w:tab w:val="clear" w:pos="1132"/>
          <w:tab w:val="left" w:pos="827"/>
        </w:tabs>
        <w:spacing w:before="0" w:after="80"/>
        <w:ind w:left="968" w:hanging="608"/>
        <w:rPr>
          <w:rFonts w:asciiTheme="majorBidi" w:hAnsiTheme="majorBidi" w:cs="David"/>
          <w:b w:val="0"/>
          <w:bCs w:val="0"/>
          <w:u w:val="single"/>
          <w:rtl/>
        </w:rPr>
      </w:pPr>
      <w:r w:rsidRPr="00C744CF">
        <w:rPr>
          <w:rFonts w:asciiTheme="majorBidi" w:hAnsiTheme="majorBidi" w:cs="David"/>
          <w:b w:val="0"/>
          <w:bCs w:val="0"/>
          <w:u w:val="single"/>
          <w:rtl/>
        </w:rPr>
        <w:t xml:space="preserve">ביצוע </w:t>
      </w:r>
      <w:r w:rsidR="00F06438">
        <w:rPr>
          <w:rFonts w:asciiTheme="majorBidi" w:hAnsiTheme="majorBidi" w:cs="David" w:hint="cs"/>
          <w:b w:val="0"/>
          <w:bCs w:val="0"/>
          <w:u w:val="single"/>
          <w:rtl/>
        </w:rPr>
        <w:t>הפיילוט</w:t>
      </w:r>
    </w:p>
    <w:p w:rsidR="00A776A9" w:rsidRPr="00E430D2" w:rsidRDefault="00F06438" w:rsidP="00F06438">
      <w:pPr>
        <w:pStyle w:val="30"/>
        <w:tabs>
          <w:tab w:val="clear" w:pos="2279"/>
        </w:tabs>
        <w:spacing w:after="80"/>
        <w:ind w:left="1437" w:hanging="672"/>
        <w:jc w:val="both"/>
        <w:rPr>
          <w:rFonts w:asciiTheme="majorBidi" w:hAnsiTheme="majorBidi" w:cs="David"/>
        </w:rPr>
      </w:pPr>
      <w:r>
        <w:rPr>
          <w:rFonts w:asciiTheme="majorBidi" w:hAnsiTheme="majorBidi" w:cs="David" w:hint="cs"/>
          <w:rtl/>
        </w:rPr>
        <w:t>הפיילוט</w:t>
      </w:r>
      <w:r w:rsidRPr="00E430D2">
        <w:rPr>
          <w:rFonts w:asciiTheme="majorBidi" w:hAnsiTheme="majorBidi" w:cs="David"/>
          <w:rtl/>
        </w:rPr>
        <w:t xml:space="preserve"> </w:t>
      </w:r>
      <w:r>
        <w:rPr>
          <w:rFonts w:asciiTheme="majorBidi" w:hAnsiTheme="majorBidi" w:cs="David" w:hint="cs"/>
          <w:rtl/>
        </w:rPr>
        <w:t>י</w:t>
      </w:r>
      <w:r w:rsidR="00A776A9" w:rsidRPr="00E430D2">
        <w:rPr>
          <w:rFonts w:asciiTheme="majorBidi" w:hAnsiTheme="majorBidi" w:cs="David"/>
          <w:rtl/>
        </w:rPr>
        <w:t>בוצע באתר אחד לפחות</w:t>
      </w:r>
      <w:r w:rsidR="00A776A9" w:rsidRPr="00E430D2">
        <w:rPr>
          <w:rFonts w:asciiTheme="majorBidi" w:hAnsiTheme="majorBidi" w:cs="David" w:hint="cs"/>
          <w:rtl/>
        </w:rPr>
        <w:t xml:space="preserve"> שייקבע על ידי המשרד</w:t>
      </w:r>
      <w:r w:rsidR="00A776A9" w:rsidRPr="00E430D2">
        <w:rPr>
          <w:rFonts w:asciiTheme="majorBidi" w:hAnsiTheme="majorBidi" w:cs="David"/>
          <w:rtl/>
        </w:rPr>
        <w:t xml:space="preserve">, לתקופה </w:t>
      </w:r>
      <w:r w:rsidR="00A776A9" w:rsidRPr="00E430D2">
        <w:rPr>
          <w:rFonts w:asciiTheme="majorBidi" w:hAnsiTheme="majorBidi" w:cs="David" w:hint="cs"/>
          <w:rtl/>
        </w:rPr>
        <w:t>שתימשך</w:t>
      </w:r>
      <w:r w:rsidR="00D5701E" w:rsidRPr="00E430D2">
        <w:rPr>
          <w:rFonts w:asciiTheme="majorBidi" w:hAnsiTheme="majorBidi" w:cs="David" w:hint="cs"/>
          <w:rtl/>
        </w:rPr>
        <w:t xml:space="preserve"> </w:t>
      </w:r>
      <w:r w:rsidR="00B379BF" w:rsidRPr="00E430D2">
        <w:rPr>
          <w:rFonts w:asciiTheme="majorBidi" w:hAnsiTheme="majorBidi" w:cs="David" w:hint="cs"/>
          <w:rtl/>
        </w:rPr>
        <w:t>1</w:t>
      </w:r>
      <w:r w:rsidR="00A776A9" w:rsidRPr="00E430D2">
        <w:rPr>
          <w:rFonts w:asciiTheme="majorBidi" w:hAnsiTheme="majorBidi" w:cs="David" w:hint="cs"/>
          <w:rtl/>
        </w:rPr>
        <w:t>-18</w:t>
      </w:r>
      <w:r w:rsidR="00A776A9" w:rsidRPr="00E430D2">
        <w:rPr>
          <w:rFonts w:asciiTheme="majorBidi" w:hAnsiTheme="majorBidi" w:cs="David"/>
          <w:rtl/>
        </w:rPr>
        <w:t xml:space="preserve"> </w:t>
      </w:r>
      <w:r w:rsidR="00A776A9" w:rsidRPr="00E430D2">
        <w:rPr>
          <w:rFonts w:asciiTheme="majorBidi" w:hAnsiTheme="majorBidi" w:cs="David" w:hint="cs"/>
          <w:rtl/>
        </w:rPr>
        <w:t>חודשים</w:t>
      </w:r>
      <w:r w:rsidR="0053431E" w:rsidRPr="00E430D2">
        <w:rPr>
          <w:rFonts w:asciiTheme="majorBidi" w:hAnsiTheme="majorBidi" w:cs="David" w:hint="cs"/>
          <w:rtl/>
        </w:rPr>
        <w:t>,</w:t>
      </w:r>
      <w:r w:rsidR="00A776A9" w:rsidRPr="00E430D2">
        <w:rPr>
          <w:rFonts w:asciiTheme="majorBidi" w:hAnsiTheme="majorBidi" w:cs="David"/>
          <w:rtl/>
        </w:rPr>
        <w:t xml:space="preserve"> כפי שיוסכם מראש בין המציע </w:t>
      </w:r>
      <w:r w:rsidR="00A776A9" w:rsidRPr="00E430D2">
        <w:rPr>
          <w:rFonts w:asciiTheme="majorBidi" w:hAnsiTheme="majorBidi" w:cs="David" w:hint="cs"/>
          <w:rtl/>
        </w:rPr>
        <w:t xml:space="preserve">לבין </w:t>
      </w:r>
      <w:r w:rsidR="00A776A9" w:rsidRPr="00E430D2">
        <w:rPr>
          <w:rFonts w:asciiTheme="majorBidi" w:hAnsiTheme="majorBidi" w:cs="David"/>
          <w:rtl/>
        </w:rPr>
        <w:t xml:space="preserve">המשרד. תקופת </w:t>
      </w:r>
      <w:r>
        <w:rPr>
          <w:rFonts w:asciiTheme="majorBidi" w:hAnsiTheme="majorBidi" w:cs="David" w:hint="cs"/>
          <w:rtl/>
        </w:rPr>
        <w:t>הפיילוט</w:t>
      </w:r>
      <w:r w:rsidRPr="00E430D2">
        <w:rPr>
          <w:rFonts w:asciiTheme="majorBidi" w:hAnsiTheme="majorBidi" w:cs="David"/>
          <w:rtl/>
        </w:rPr>
        <w:t xml:space="preserve"> </w:t>
      </w:r>
      <w:r w:rsidR="00A776A9" w:rsidRPr="00E430D2">
        <w:rPr>
          <w:rFonts w:asciiTheme="majorBidi" w:hAnsiTheme="majorBidi" w:cs="David"/>
          <w:rtl/>
        </w:rPr>
        <w:t>והיקפו ייקבעו בהתאם לאופיו של הפתרון</w:t>
      </w:r>
      <w:r w:rsidR="002154A2">
        <w:rPr>
          <w:rFonts w:asciiTheme="majorBidi" w:hAnsiTheme="majorBidi" w:cs="David" w:hint="cs"/>
          <w:rtl/>
        </w:rPr>
        <w:t xml:space="preserve"> </w:t>
      </w:r>
      <w:r w:rsidR="0010753B">
        <w:rPr>
          <w:rFonts w:asciiTheme="majorBidi" w:hAnsiTheme="majorBidi" w:cs="David" w:hint="cs"/>
          <w:rtl/>
        </w:rPr>
        <w:t>ו</w:t>
      </w:r>
      <w:r w:rsidR="00607B04">
        <w:rPr>
          <w:rFonts w:asciiTheme="majorBidi" w:hAnsiTheme="majorBidi" w:cs="David" w:hint="cs"/>
          <w:rtl/>
        </w:rPr>
        <w:t>ל</w:t>
      </w:r>
      <w:r w:rsidR="0010753B">
        <w:rPr>
          <w:rFonts w:asciiTheme="majorBidi" w:hAnsiTheme="majorBidi" w:cs="David" w:hint="cs"/>
          <w:rtl/>
        </w:rPr>
        <w:t xml:space="preserve">אופן </w:t>
      </w:r>
      <w:r w:rsidR="00607B04">
        <w:rPr>
          <w:rFonts w:asciiTheme="majorBidi" w:hAnsiTheme="majorBidi" w:cs="David" w:hint="cs"/>
          <w:rtl/>
        </w:rPr>
        <w:t xml:space="preserve">שבו </w:t>
      </w:r>
      <w:r w:rsidR="0010753B">
        <w:rPr>
          <w:rFonts w:asciiTheme="majorBidi" w:hAnsiTheme="majorBidi" w:cs="David" w:hint="cs"/>
          <w:rtl/>
        </w:rPr>
        <w:t>ניתן יהיה</w:t>
      </w:r>
      <w:r w:rsidR="002154A2">
        <w:rPr>
          <w:rFonts w:asciiTheme="majorBidi" w:hAnsiTheme="majorBidi" w:cs="David" w:hint="cs"/>
          <w:rtl/>
        </w:rPr>
        <w:t xml:space="preserve"> לבחון </w:t>
      </w:r>
      <w:r w:rsidR="0010753B">
        <w:rPr>
          <w:rFonts w:asciiTheme="majorBidi" w:hAnsiTheme="majorBidi" w:cs="David" w:hint="cs"/>
          <w:rtl/>
        </w:rPr>
        <w:t xml:space="preserve">את </w:t>
      </w:r>
      <w:r w:rsidR="002154A2">
        <w:rPr>
          <w:rFonts w:asciiTheme="majorBidi" w:hAnsiTheme="majorBidi" w:cs="David" w:hint="cs"/>
          <w:rtl/>
        </w:rPr>
        <w:t>יעילותו והשפעתו</w:t>
      </w:r>
      <w:r w:rsidR="00A776A9" w:rsidRPr="00E430D2">
        <w:rPr>
          <w:rFonts w:asciiTheme="majorBidi" w:hAnsiTheme="majorBidi" w:cs="David"/>
          <w:rtl/>
        </w:rPr>
        <w:t xml:space="preserve">. </w:t>
      </w:r>
      <w:r w:rsidR="00A776A9" w:rsidRPr="00E430D2">
        <w:rPr>
          <w:rFonts w:asciiTheme="majorBidi" w:hAnsiTheme="majorBidi" w:cs="David" w:hint="cs"/>
          <w:rtl/>
        </w:rPr>
        <w:t xml:space="preserve">בסיום </w:t>
      </w:r>
      <w:r>
        <w:rPr>
          <w:rFonts w:asciiTheme="majorBidi" w:hAnsiTheme="majorBidi" w:cs="David" w:hint="cs"/>
          <w:rtl/>
        </w:rPr>
        <w:t>הפיילוט</w:t>
      </w:r>
      <w:r w:rsidRPr="00E430D2">
        <w:rPr>
          <w:rFonts w:asciiTheme="majorBidi" w:hAnsiTheme="majorBidi" w:cs="David" w:hint="cs"/>
          <w:rtl/>
        </w:rPr>
        <w:t xml:space="preserve"> </w:t>
      </w:r>
      <w:r w:rsidR="00A776A9" w:rsidRPr="00E430D2">
        <w:rPr>
          <w:rFonts w:asciiTheme="majorBidi" w:hAnsiTheme="majorBidi" w:cs="David" w:hint="cs"/>
          <w:rtl/>
        </w:rPr>
        <w:t>תבוצע מדידה של המדדים הסופיים לצורך ניתוח התוצאות.</w:t>
      </w:r>
    </w:p>
    <w:p w:rsidR="00A776A9" w:rsidRPr="00E430D2" w:rsidRDefault="00A776A9" w:rsidP="00F06438">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 xml:space="preserve">במהלך </w:t>
      </w:r>
      <w:r w:rsidR="00F06438">
        <w:rPr>
          <w:rFonts w:asciiTheme="majorBidi" w:hAnsiTheme="majorBidi" w:cs="David" w:hint="cs"/>
          <w:rtl/>
        </w:rPr>
        <w:t>הפיילוט</w:t>
      </w:r>
      <w:r w:rsidR="00F06438" w:rsidRPr="00E430D2">
        <w:rPr>
          <w:rFonts w:asciiTheme="majorBidi" w:hAnsiTheme="majorBidi" w:cs="David" w:hint="cs"/>
          <w:rtl/>
        </w:rPr>
        <w:t xml:space="preserve"> </w:t>
      </w:r>
      <w:r w:rsidRPr="00E430D2">
        <w:rPr>
          <w:rFonts w:asciiTheme="majorBidi" w:hAnsiTheme="majorBidi" w:cs="David" w:hint="cs"/>
          <w:rtl/>
        </w:rPr>
        <w:t>ת</w:t>
      </w:r>
      <w:r w:rsidRPr="00E430D2">
        <w:rPr>
          <w:rFonts w:asciiTheme="majorBidi" w:hAnsiTheme="majorBidi" w:cs="David"/>
          <w:rtl/>
        </w:rPr>
        <w:t xml:space="preserve">בוצע מדידה מתמדת של ביצועי הפתרון המוצע, ושל השלכות השימוש </w:t>
      </w:r>
      <w:r w:rsidRPr="00E430D2">
        <w:rPr>
          <w:rFonts w:asciiTheme="majorBidi" w:hAnsiTheme="majorBidi" w:cs="David" w:hint="cs"/>
          <w:rtl/>
        </w:rPr>
        <w:t>בו</w:t>
      </w:r>
      <w:r w:rsidRPr="00E430D2">
        <w:rPr>
          <w:rFonts w:asciiTheme="majorBidi" w:hAnsiTheme="majorBidi" w:cs="David"/>
          <w:rtl/>
        </w:rPr>
        <w:t xml:space="preserve">. </w:t>
      </w:r>
      <w:r w:rsidRPr="00E430D2">
        <w:rPr>
          <w:rFonts w:asciiTheme="majorBidi" w:hAnsiTheme="majorBidi" w:cs="David" w:hint="cs"/>
          <w:rtl/>
        </w:rPr>
        <w:t>ה</w:t>
      </w:r>
      <w:r w:rsidRPr="00E430D2">
        <w:rPr>
          <w:rFonts w:asciiTheme="majorBidi" w:hAnsiTheme="majorBidi" w:cs="David"/>
          <w:rtl/>
        </w:rPr>
        <w:t>מדידה תועבר לכל הצדדי</w:t>
      </w:r>
      <w:r w:rsidR="000650C8">
        <w:rPr>
          <w:rFonts w:asciiTheme="majorBidi" w:hAnsiTheme="majorBidi" w:cs="David"/>
          <w:rtl/>
        </w:rPr>
        <w:t>ם המעורבים על מנת ל</w:t>
      </w:r>
      <w:r w:rsidR="0034484E">
        <w:rPr>
          <w:rFonts w:asciiTheme="majorBidi" w:hAnsiTheme="majorBidi" w:cs="David"/>
          <w:rtl/>
        </w:rPr>
        <w:t>ש</w:t>
      </w:r>
      <w:r w:rsidRPr="00E430D2">
        <w:rPr>
          <w:rFonts w:asciiTheme="majorBidi" w:hAnsiTheme="majorBidi" w:cs="David"/>
          <w:rtl/>
        </w:rPr>
        <w:t xml:space="preserve">פר תוך כדי </w:t>
      </w:r>
      <w:r w:rsidR="00843D31">
        <w:rPr>
          <w:rFonts w:asciiTheme="majorBidi" w:hAnsiTheme="majorBidi" w:cs="David" w:hint="cs"/>
          <w:rtl/>
        </w:rPr>
        <w:t xml:space="preserve">את </w:t>
      </w:r>
      <w:r w:rsidR="00F06438">
        <w:rPr>
          <w:rFonts w:asciiTheme="majorBidi" w:hAnsiTheme="majorBidi" w:cs="David" w:hint="cs"/>
          <w:rtl/>
        </w:rPr>
        <w:t>הפיילוט</w:t>
      </w:r>
      <w:r w:rsidR="00F06438" w:rsidRPr="00E430D2">
        <w:rPr>
          <w:rFonts w:asciiTheme="majorBidi" w:hAnsiTheme="majorBidi" w:cs="David"/>
          <w:rtl/>
        </w:rPr>
        <w:t xml:space="preserve"> </w:t>
      </w:r>
      <w:r w:rsidRPr="00E430D2">
        <w:rPr>
          <w:rFonts w:asciiTheme="majorBidi" w:hAnsiTheme="majorBidi" w:cs="David"/>
          <w:rtl/>
        </w:rPr>
        <w:t xml:space="preserve">ולהגיע לבחינה מיטבית של הפתרון </w:t>
      </w:r>
      <w:r w:rsidRPr="00E430D2">
        <w:rPr>
          <w:rFonts w:asciiTheme="majorBidi" w:hAnsiTheme="majorBidi" w:cs="David" w:hint="cs"/>
          <w:rtl/>
        </w:rPr>
        <w:t>הנבחן</w:t>
      </w:r>
      <w:r w:rsidRPr="00E430D2">
        <w:rPr>
          <w:rFonts w:asciiTheme="majorBidi" w:hAnsiTheme="majorBidi" w:cs="David"/>
          <w:rtl/>
        </w:rPr>
        <w:t xml:space="preserve">. </w:t>
      </w:r>
    </w:p>
    <w:p w:rsidR="00A776A9" w:rsidRPr="00E430D2" w:rsidRDefault="00A776A9" w:rsidP="00F06438">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המציע והמשרד יקיימו פגישות שוטפות שבמהלכן יוצגו נקודות לשיפור ב</w:t>
      </w:r>
      <w:r w:rsidR="00F06438">
        <w:rPr>
          <w:rFonts w:asciiTheme="majorBidi" w:hAnsiTheme="majorBidi" w:cs="David" w:hint="cs"/>
          <w:rtl/>
        </w:rPr>
        <w:t>פיילוט</w:t>
      </w:r>
      <w:r w:rsidRPr="00E430D2">
        <w:rPr>
          <w:rFonts w:asciiTheme="majorBidi" w:hAnsiTheme="majorBidi" w:cs="David"/>
          <w:rtl/>
        </w:rPr>
        <w:t xml:space="preserve">, ותינתן למציע הזדמנות לתקנן. היות ובמקרה של חלק </w:t>
      </w:r>
      <w:r w:rsidRPr="00E430D2">
        <w:rPr>
          <w:rFonts w:asciiTheme="majorBidi" w:hAnsiTheme="majorBidi" w:cs="David" w:hint="cs"/>
          <w:rtl/>
        </w:rPr>
        <w:t>ממדדי</w:t>
      </w:r>
      <w:r w:rsidRPr="00E430D2">
        <w:rPr>
          <w:rFonts w:asciiTheme="majorBidi" w:hAnsiTheme="majorBidi" w:cs="David"/>
          <w:rtl/>
        </w:rPr>
        <w:t xml:space="preserve"> ההצלחה </w:t>
      </w:r>
      <w:r w:rsidR="000C7865" w:rsidRPr="00E430D2">
        <w:rPr>
          <w:rFonts w:asciiTheme="majorBidi" w:hAnsiTheme="majorBidi" w:cs="David"/>
          <w:rtl/>
        </w:rPr>
        <w:t>ב</w:t>
      </w:r>
      <w:r w:rsidR="00F06438">
        <w:rPr>
          <w:rFonts w:asciiTheme="majorBidi" w:hAnsiTheme="majorBidi" w:cs="David" w:hint="cs"/>
          <w:rtl/>
        </w:rPr>
        <w:t>פיילוט</w:t>
      </w:r>
      <w:r w:rsidRPr="00E430D2">
        <w:rPr>
          <w:rFonts w:asciiTheme="majorBidi" w:hAnsiTheme="majorBidi" w:cs="David"/>
          <w:rtl/>
        </w:rPr>
        <w:t xml:space="preserve"> ייתכן עיכוב בין תקופת המדידה לבין ההגעה לתוצאות במדדים, הרי שבמקרים שכאלה, יהיה המשרד </w:t>
      </w:r>
      <w:r w:rsidRPr="00E430D2">
        <w:rPr>
          <w:rFonts w:asciiTheme="majorBidi" w:hAnsiTheme="majorBidi" w:cs="David" w:hint="cs"/>
          <w:rtl/>
        </w:rPr>
        <w:t>רשאי</w:t>
      </w:r>
      <w:r w:rsidRPr="00E430D2">
        <w:rPr>
          <w:rFonts w:asciiTheme="majorBidi" w:hAnsiTheme="majorBidi" w:cs="David"/>
          <w:rtl/>
        </w:rPr>
        <w:t xml:space="preserve"> להסתמך על מדידות הקרובות לזמן אמת (שלא תהיינה זהות בהכרח לתוצאות </w:t>
      </w:r>
      <w:r w:rsidRPr="00E430D2">
        <w:rPr>
          <w:rFonts w:asciiTheme="majorBidi" w:hAnsiTheme="majorBidi" w:cs="David" w:hint="cs"/>
          <w:rtl/>
        </w:rPr>
        <w:t>שיפורסמו</w:t>
      </w:r>
      <w:r w:rsidRPr="00E430D2">
        <w:rPr>
          <w:rFonts w:asciiTheme="majorBidi" w:hAnsiTheme="majorBidi" w:cs="David"/>
          <w:rtl/>
        </w:rPr>
        <w:t xml:space="preserve"> בסוף תהליך הערכת האיכות), או להמתין להגעת התוצאות הסופיות של תהליך ההערכה. </w:t>
      </w:r>
    </w:p>
    <w:p w:rsidR="00A776A9" w:rsidRPr="00E430D2" w:rsidRDefault="00A776A9" w:rsidP="00CB043D">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 xml:space="preserve">היות וחלק מן </w:t>
      </w:r>
      <w:r w:rsidRPr="00E430D2">
        <w:rPr>
          <w:rFonts w:asciiTheme="majorBidi" w:hAnsiTheme="majorBidi" w:cs="David" w:hint="cs"/>
          <w:rtl/>
        </w:rPr>
        <w:t>הפתרונות</w:t>
      </w:r>
      <w:r w:rsidRPr="00E430D2">
        <w:rPr>
          <w:rFonts w:asciiTheme="majorBidi" w:hAnsiTheme="majorBidi" w:cs="David"/>
          <w:rtl/>
        </w:rPr>
        <w:t xml:space="preserve"> המוצעים עשויים להיות כלים שפרי</w:t>
      </w:r>
      <w:r w:rsidR="0021358A">
        <w:rPr>
          <w:rFonts w:asciiTheme="majorBidi" w:hAnsiTheme="majorBidi" w:cs="David" w:hint="cs"/>
          <w:rtl/>
        </w:rPr>
        <w:t>ש</w:t>
      </w:r>
      <w:r w:rsidRPr="00E430D2">
        <w:rPr>
          <w:rFonts w:asciiTheme="majorBidi" w:hAnsiTheme="majorBidi" w:cs="David"/>
          <w:rtl/>
        </w:rPr>
        <w:t xml:space="preserve">תם במערכת הבריאות דורשת ניסויים קליניים מקדימים, על המציע לבחון היטב בעת ההצעה </w:t>
      </w:r>
      <w:r w:rsidR="00B379BF" w:rsidRPr="00E430D2">
        <w:rPr>
          <w:rFonts w:asciiTheme="majorBidi" w:hAnsiTheme="majorBidi" w:cs="David" w:hint="cs"/>
          <w:rtl/>
        </w:rPr>
        <w:t xml:space="preserve">(בשלב השני של המכרז) </w:t>
      </w:r>
      <w:r w:rsidRPr="00E430D2">
        <w:rPr>
          <w:rFonts w:asciiTheme="majorBidi" w:hAnsiTheme="majorBidi" w:cs="David"/>
          <w:rtl/>
        </w:rPr>
        <w:t xml:space="preserve">האם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שהוא מציע יכול לשמש כניסוי קליני שכזה, ואם לא, האם נדרש ניסוי קליני לפני</w:t>
      </w:r>
      <w:r w:rsidR="00CB043D">
        <w:rPr>
          <w:rFonts w:asciiTheme="majorBidi" w:hAnsiTheme="majorBidi" w:cs="David" w:hint="cs"/>
          <w:rtl/>
        </w:rPr>
        <w:t xml:space="preserve"> הפיילוט</w:t>
      </w:r>
      <w:r w:rsidRPr="00E430D2">
        <w:rPr>
          <w:rFonts w:asciiTheme="majorBidi" w:hAnsiTheme="majorBidi" w:cs="David"/>
          <w:rtl/>
        </w:rPr>
        <w:t xml:space="preserve"> או לאחריו. במידה ולהערכת המציע נדרש ניסוי קליני, על המציע לפרט בהצעה את מהלך הניסוי, את האמצעים שייעשה בהם שימוש, את האישורים הנדרשים ואת הניסיון שיש למציע בתהליכים מסוג זה. המשרד עשוי להחליט כי נדרש ניסוי קליני גם במקרים שבהם המציע לא העריך כך בהצעתו.</w:t>
      </w:r>
      <w:r w:rsidRPr="00E430D2">
        <w:rPr>
          <w:rFonts w:asciiTheme="majorBidi" w:hAnsiTheme="majorBidi" w:cs="David" w:hint="cs"/>
          <w:rtl/>
        </w:rPr>
        <w:t xml:space="preserve"> </w:t>
      </w:r>
    </w:p>
    <w:p w:rsidR="00A776A9" w:rsidRPr="00E430D2" w:rsidRDefault="00A776A9" w:rsidP="00CB043D">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המשרד יהיה רשאי להפסיק את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 xml:space="preserve">בכל עת, לפי שיקול דעתו הבלעדי, גם לפני תום מועד </w:t>
      </w:r>
      <w:r w:rsidRPr="00E430D2">
        <w:rPr>
          <w:rFonts w:asciiTheme="majorBidi" w:hAnsiTheme="majorBidi" w:cs="David" w:hint="cs"/>
          <w:rtl/>
        </w:rPr>
        <w:t>הסיום שנקבע</w:t>
      </w:r>
      <w:r w:rsidRPr="00E430D2">
        <w:rPr>
          <w:rFonts w:asciiTheme="majorBidi" w:hAnsiTheme="majorBidi" w:cs="David"/>
          <w:rtl/>
        </w:rPr>
        <w:t xml:space="preserve">, </w:t>
      </w:r>
      <w:r w:rsidR="007726CF">
        <w:rPr>
          <w:rFonts w:asciiTheme="majorBidi" w:hAnsiTheme="majorBidi" w:cs="David" w:hint="cs"/>
          <w:rtl/>
        </w:rPr>
        <w:t>לרבות אך לא רק</w:t>
      </w:r>
      <w:r w:rsidRPr="00E430D2">
        <w:rPr>
          <w:rFonts w:asciiTheme="majorBidi" w:hAnsiTheme="majorBidi" w:cs="David" w:hint="cs"/>
          <w:rtl/>
        </w:rPr>
        <w:t xml:space="preserve"> </w:t>
      </w:r>
      <w:r w:rsidR="007726CF">
        <w:rPr>
          <w:rFonts w:asciiTheme="majorBidi" w:hAnsiTheme="majorBidi" w:cs="David" w:hint="cs"/>
          <w:rtl/>
        </w:rPr>
        <w:t>במידה ו</w:t>
      </w:r>
      <w:r w:rsidRPr="00E430D2">
        <w:rPr>
          <w:rFonts w:asciiTheme="majorBidi" w:hAnsiTheme="majorBidi" w:cs="David" w:hint="cs"/>
          <w:rtl/>
        </w:rPr>
        <w:t>יעריך</w:t>
      </w:r>
      <w:r w:rsidRPr="00E430D2">
        <w:rPr>
          <w:rFonts w:asciiTheme="majorBidi" w:hAnsiTheme="majorBidi" w:cs="David"/>
          <w:rtl/>
        </w:rPr>
        <w:t xml:space="preserve"> </w:t>
      </w:r>
      <w:r w:rsidRPr="00E430D2">
        <w:rPr>
          <w:rFonts w:asciiTheme="majorBidi" w:hAnsiTheme="majorBidi" w:cs="David" w:hint="cs"/>
          <w:rtl/>
        </w:rPr>
        <w:t xml:space="preserve">שהפתרון </w:t>
      </w:r>
      <w:r w:rsidRPr="00E430D2">
        <w:rPr>
          <w:rFonts w:asciiTheme="majorBidi" w:hAnsiTheme="majorBidi" w:cs="David"/>
          <w:rtl/>
        </w:rPr>
        <w:t xml:space="preserve">לא יעיל או </w:t>
      </w:r>
      <w:r w:rsidRPr="00E430D2">
        <w:rPr>
          <w:rFonts w:asciiTheme="majorBidi" w:hAnsiTheme="majorBidi" w:cs="David" w:hint="cs"/>
          <w:rtl/>
        </w:rPr>
        <w:t xml:space="preserve">עלול </w:t>
      </w:r>
      <w:r w:rsidR="00BF3BFA" w:rsidRPr="00E430D2">
        <w:rPr>
          <w:rFonts w:asciiTheme="majorBidi" w:hAnsiTheme="majorBidi" w:cs="David" w:hint="cs"/>
          <w:rtl/>
        </w:rPr>
        <w:t>ל</w:t>
      </w:r>
      <w:r w:rsidR="00BF3BFA" w:rsidRPr="00E430D2">
        <w:rPr>
          <w:rFonts w:asciiTheme="majorBidi" w:hAnsiTheme="majorBidi" w:cs="David"/>
          <w:rtl/>
        </w:rPr>
        <w:t xml:space="preserve">יצור </w:t>
      </w:r>
      <w:r w:rsidRPr="00E430D2">
        <w:rPr>
          <w:rFonts w:asciiTheme="majorBidi" w:hAnsiTheme="majorBidi" w:cs="David"/>
          <w:rtl/>
        </w:rPr>
        <w:t>נזק (</w:t>
      </w:r>
      <w:r w:rsidR="007726CF">
        <w:rPr>
          <w:rFonts w:asciiTheme="majorBidi" w:hAnsiTheme="majorBidi" w:cs="David" w:hint="cs"/>
          <w:rtl/>
        </w:rPr>
        <w:t>לדוגמה</w:t>
      </w:r>
      <w:r w:rsidRPr="00E430D2">
        <w:rPr>
          <w:rFonts w:asciiTheme="majorBidi" w:hAnsiTheme="majorBidi" w:cs="David"/>
          <w:rtl/>
        </w:rPr>
        <w:t>: פגיעה בפרטיות המטופלים, פגיעה בבטיחות הטיפול, פגיעה בבריאות המטופלים). במקרה שכזה, הודעה תימסר למציע</w:t>
      </w:r>
      <w:r w:rsidRPr="00E430D2">
        <w:rPr>
          <w:rFonts w:asciiTheme="majorBidi" w:hAnsiTheme="majorBidi" w:cs="David" w:hint="cs"/>
          <w:rtl/>
        </w:rPr>
        <w:t xml:space="preserve">. </w:t>
      </w:r>
      <w:r w:rsidRPr="00E430D2">
        <w:rPr>
          <w:rFonts w:asciiTheme="majorBidi" w:hAnsiTheme="majorBidi" w:cs="David"/>
          <w:rtl/>
        </w:rPr>
        <w:t xml:space="preserve">המציע יוכל, לאחר הפסקת </w:t>
      </w:r>
      <w:r w:rsidR="00CB043D">
        <w:rPr>
          <w:rFonts w:asciiTheme="majorBidi" w:hAnsiTheme="majorBidi" w:cs="David" w:hint="cs"/>
          <w:rtl/>
        </w:rPr>
        <w:t>הפיילוט</w:t>
      </w:r>
      <w:r w:rsidRPr="00E430D2">
        <w:rPr>
          <w:rFonts w:asciiTheme="majorBidi" w:hAnsiTheme="majorBidi" w:cs="David"/>
          <w:rtl/>
        </w:rPr>
        <w:t xml:space="preserve">, לתקן את הליקויים ולהגיש </w:t>
      </w:r>
      <w:r w:rsidRPr="00E430D2">
        <w:rPr>
          <w:rFonts w:asciiTheme="majorBidi" w:hAnsiTheme="majorBidi" w:cs="David" w:hint="cs"/>
          <w:rtl/>
        </w:rPr>
        <w:t xml:space="preserve">למשרד </w:t>
      </w:r>
      <w:r w:rsidR="00E90932">
        <w:rPr>
          <w:rFonts w:asciiTheme="majorBidi" w:hAnsiTheme="majorBidi" w:cs="David"/>
          <w:rtl/>
        </w:rPr>
        <w:t>בקשה להפעלתו מחדש</w:t>
      </w:r>
      <w:r w:rsidR="00E90932">
        <w:rPr>
          <w:rFonts w:asciiTheme="majorBidi" w:hAnsiTheme="majorBidi" w:cs="David" w:hint="cs"/>
          <w:rtl/>
        </w:rPr>
        <w:t xml:space="preserve"> אשר תהה נתונה להסכמתו הסופית של המשרד.</w:t>
      </w:r>
    </w:p>
    <w:p w:rsidR="00A776A9" w:rsidRPr="00E430D2" w:rsidRDefault="00A776A9" w:rsidP="00CB043D">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כצעד מקדים, מקביל או חלופי ל</w:t>
      </w:r>
      <w:r w:rsidR="00CB043D">
        <w:rPr>
          <w:rFonts w:asciiTheme="majorBidi" w:hAnsiTheme="majorBidi" w:cs="David" w:hint="cs"/>
          <w:rtl/>
        </w:rPr>
        <w:t>פיילוט</w:t>
      </w:r>
      <w:r w:rsidRPr="00E430D2">
        <w:rPr>
          <w:rFonts w:asciiTheme="majorBidi" w:hAnsiTheme="majorBidi" w:cs="David"/>
          <w:rtl/>
        </w:rPr>
        <w:t xml:space="preserve">, המשרד </w:t>
      </w:r>
      <w:r w:rsidRPr="00E430D2">
        <w:rPr>
          <w:rFonts w:asciiTheme="majorBidi" w:hAnsiTheme="majorBidi" w:cs="David" w:hint="cs"/>
          <w:rtl/>
        </w:rPr>
        <w:t>יוכל</w:t>
      </w:r>
      <w:r w:rsidR="00566174">
        <w:rPr>
          <w:rFonts w:asciiTheme="majorBidi" w:hAnsiTheme="majorBidi" w:cs="David" w:hint="cs"/>
          <w:rtl/>
        </w:rPr>
        <w:t xml:space="preserve"> </w:t>
      </w:r>
      <w:r w:rsidRPr="00E430D2">
        <w:rPr>
          <w:rFonts w:asciiTheme="majorBidi" w:hAnsiTheme="majorBidi" w:cs="David" w:hint="cs"/>
          <w:rtl/>
        </w:rPr>
        <w:t xml:space="preserve"> </w:t>
      </w:r>
      <w:r w:rsidR="00CE3868">
        <w:rPr>
          <w:rFonts w:asciiTheme="majorBidi" w:hAnsiTheme="majorBidi" w:cs="David" w:hint="cs"/>
          <w:rtl/>
        </w:rPr>
        <w:t xml:space="preserve">להורות </w:t>
      </w:r>
      <w:r w:rsidRPr="00E430D2">
        <w:rPr>
          <w:rFonts w:asciiTheme="majorBidi" w:hAnsiTheme="majorBidi" w:cs="David"/>
          <w:rtl/>
        </w:rPr>
        <w:t>על ביצועו של "</w:t>
      </w:r>
      <w:r w:rsidR="00CB043D">
        <w:rPr>
          <w:rFonts w:asciiTheme="majorBidi" w:hAnsiTheme="majorBidi" w:cs="David" w:hint="cs"/>
          <w:rtl/>
        </w:rPr>
        <w:t>פיילוט</w:t>
      </w:r>
      <w:r w:rsidRPr="00E430D2">
        <w:rPr>
          <w:rFonts w:asciiTheme="majorBidi" w:hAnsiTheme="majorBidi" w:cs="David"/>
          <w:rtl/>
        </w:rPr>
        <w:t xml:space="preserve"> אופליין"</w:t>
      </w:r>
      <w:r w:rsidR="00CE3868">
        <w:rPr>
          <w:rFonts w:asciiTheme="majorBidi" w:hAnsiTheme="majorBidi" w:cs="David" w:hint="cs"/>
          <w:rtl/>
        </w:rPr>
        <w:t xml:space="preserve"> או</w:t>
      </w:r>
      <w:r w:rsidR="00CB043D">
        <w:rPr>
          <w:rFonts w:asciiTheme="majorBidi" w:hAnsiTheme="majorBidi" w:cs="David" w:hint="cs"/>
          <w:rtl/>
        </w:rPr>
        <w:t xml:space="preserve"> פיילוט</w:t>
      </w:r>
      <w:r w:rsidR="00CE3868">
        <w:rPr>
          <w:rFonts w:asciiTheme="majorBidi" w:hAnsiTheme="majorBidi" w:cs="David" w:hint="cs"/>
          <w:rtl/>
        </w:rPr>
        <w:t xml:space="preserve"> מצומצם</w:t>
      </w:r>
      <w:r w:rsidRPr="00E430D2">
        <w:rPr>
          <w:rFonts w:asciiTheme="majorBidi" w:hAnsiTheme="majorBidi" w:cs="David" w:hint="cs"/>
          <w:rtl/>
        </w:rPr>
        <w:t xml:space="preserve">, </w:t>
      </w:r>
      <w:r w:rsidRPr="00E430D2">
        <w:rPr>
          <w:rFonts w:asciiTheme="majorBidi" w:hAnsiTheme="majorBidi" w:cs="David"/>
          <w:rtl/>
        </w:rPr>
        <w:t>במסגרת</w:t>
      </w:r>
      <w:r w:rsidRPr="00E430D2">
        <w:rPr>
          <w:rFonts w:asciiTheme="majorBidi" w:hAnsiTheme="majorBidi" w:cs="David" w:hint="cs"/>
          <w:rtl/>
        </w:rPr>
        <w:t>ו</w:t>
      </w:r>
      <w:r w:rsidRPr="00E430D2">
        <w:rPr>
          <w:rFonts w:asciiTheme="majorBidi" w:hAnsiTheme="majorBidi" w:cs="David"/>
          <w:rtl/>
        </w:rPr>
        <w:t xml:space="preserve"> ינוסה הפתרון המוצע </w:t>
      </w:r>
      <w:r w:rsidR="009D069C">
        <w:rPr>
          <w:rFonts w:asciiTheme="majorBidi" w:hAnsiTheme="majorBidi" w:cs="David" w:hint="cs"/>
          <w:rtl/>
        </w:rPr>
        <w:t xml:space="preserve">באופן מצומצם או </w:t>
      </w:r>
      <w:r w:rsidRPr="00E430D2">
        <w:rPr>
          <w:rFonts w:asciiTheme="majorBidi" w:hAnsiTheme="majorBidi" w:cs="David"/>
          <w:rtl/>
        </w:rPr>
        <w:t>בתנאי מעבדה תוך שימוש ב</w:t>
      </w:r>
      <w:r w:rsidR="00C11F78">
        <w:rPr>
          <w:rFonts w:asciiTheme="majorBidi" w:hAnsiTheme="majorBidi" w:cs="David" w:hint="cs"/>
          <w:rtl/>
        </w:rPr>
        <w:t>מידע</w:t>
      </w:r>
      <w:r w:rsidRPr="00E430D2">
        <w:rPr>
          <w:rFonts w:asciiTheme="majorBidi" w:hAnsiTheme="majorBidi" w:cs="David"/>
          <w:rtl/>
        </w:rPr>
        <w:t xml:space="preserve"> מתוך מערכת הבריאות, במטרה </w:t>
      </w:r>
      <w:r w:rsidRPr="00E430D2">
        <w:rPr>
          <w:rFonts w:asciiTheme="majorBidi" w:hAnsiTheme="majorBidi" w:cs="David"/>
          <w:rtl/>
        </w:rPr>
        <w:lastRenderedPageBreak/>
        <w:t>לבחון את יעילותו</w:t>
      </w:r>
      <w:r w:rsidR="009D069C">
        <w:rPr>
          <w:rFonts w:asciiTheme="majorBidi" w:hAnsiTheme="majorBidi" w:cs="David" w:hint="cs"/>
          <w:rtl/>
        </w:rPr>
        <w:t>.</w:t>
      </w:r>
      <w:r w:rsidRPr="00E430D2">
        <w:rPr>
          <w:rFonts w:asciiTheme="majorBidi" w:hAnsiTheme="majorBidi" w:cs="David"/>
          <w:rtl/>
        </w:rPr>
        <w:t xml:space="preserve"> המציע רשאי להציע </w:t>
      </w:r>
      <w:r w:rsidR="009D069C">
        <w:rPr>
          <w:rFonts w:asciiTheme="majorBidi" w:hAnsiTheme="majorBidi" w:cs="David" w:hint="cs"/>
          <w:rtl/>
        </w:rPr>
        <w:t xml:space="preserve">גם </w:t>
      </w:r>
      <w:r w:rsidRPr="00E430D2">
        <w:rPr>
          <w:rFonts w:asciiTheme="majorBidi" w:hAnsiTheme="majorBidi" w:cs="David"/>
          <w:rtl/>
        </w:rPr>
        <w:t>"</w:t>
      </w:r>
      <w:r w:rsidR="00CB043D">
        <w:rPr>
          <w:rFonts w:asciiTheme="majorBidi" w:hAnsiTheme="majorBidi" w:cs="David" w:hint="cs"/>
          <w:rtl/>
        </w:rPr>
        <w:t>פיילוט</w:t>
      </w:r>
      <w:r w:rsidRPr="00E430D2">
        <w:rPr>
          <w:rFonts w:asciiTheme="majorBidi" w:hAnsiTheme="majorBidi" w:cs="David"/>
          <w:rtl/>
        </w:rPr>
        <w:t xml:space="preserve"> אופליין" </w:t>
      </w:r>
      <w:r w:rsidR="009D069C">
        <w:rPr>
          <w:rFonts w:asciiTheme="majorBidi" w:hAnsiTheme="majorBidi" w:cs="David" w:hint="cs"/>
          <w:rtl/>
        </w:rPr>
        <w:t xml:space="preserve">או </w:t>
      </w:r>
      <w:r w:rsidR="00CB043D">
        <w:rPr>
          <w:rFonts w:asciiTheme="majorBidi" w:hAnsiTheme="majorBidi" w:cs="David" w:hint="cs"/>
          <w:rtl/>
        </w:rPr>
        <w:t>פיילוט</w:t>
      </w:r>
      <w:r w:rsidR="009D069C">
        <w:rPr>
          <w:rFonts w:asciiTheme="majorBidi" w:hAnsiTheme="majorBidi" w:cs="David" w:hint="cs"/>
          <w:rtl/>
        </w:rPr>
        <w:t xml:space="preserve"> מצומצם </w:t>
      </w:r>
      <w:r w:rsidRPr="00E430D2">
        <w:rPr>
          <w:rFonts w:asciiTheme="majorBidi" w:hAnsiTheme="majorBidi" w:cs="David"/>
          <w:rtl/>
        </w:rPr>
        <w:t>במסגרת ההצעה, ואולם</w:t>
      </w:r>
      <w:r w:rsidR="00CB043D">
        <w:rPr>
          <w:rFonts w:asciiTheme="majorBidi" w:hAnsiTheme="majorBidi" w:cs="David" w:hint="cs"/>
          <w:rtl/>
        </w:rPr>
        <w:t xml:space="preserve"> פיילוט </w:t>
      </w:r>
      <w:r w:rsidRPr="00E430D2">
        <w:rPr>
          <w:rFonts w:asciiTheme="majorBidi" w:hAnsiTheme="majorBidi" w:cs="David"/>
          <w:rtl/>
        </w:rPr>
        <w:t xml:space="preserve">מסוג זה אינו יכול להיות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 xml:space="preserve"> היחיד שיוצע</w:t>
      </w:r>
      <w:r w:rsidR="00130372">
        <w:rPr>
          <w:rFonts w:asciiTheme="majorBidi" w:hAnsiTheme="majorBidi" w:cs="David" w:hint="cs"/>
          <w:rtl/>
        </w:rPr>
        <w:t>.</w:t>
      </w:r>
    </w:p>
    <w:p w:rsidR="00A776A9" w:rsidRPr="00E430D2" w:rsidRDefault="00A776A9" w:rsidP="00566174">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 xml:space="preserve">ככל שהמציע כבר </w:t>
      </w:r>
      <w:r w:rsidR="00C11F78">
        <w:rPr>
          <w:rFonts w:asciiTheme="majorBidi" w:hAnsiTheme="majorBidi" w:cs="David" w:hint="cs"/>
          <w:rtl/>
        </w:rPr>
        <w:t xml:space="preserve">ביצע או </w:t>
      </w:r>
      <w:r w:rsidRPr="00E430D2">
        <w:rPr>
          <w:rFonts w:asciiTheme="majorBidi" w:hAnsiTheme="majorBidi" w:cs="David" w:hint="cs"/>
          <w:rtl/>
        </w:rPr>
        <w:t>מבצע פיילוט לאתגר האמור במערכת הבריאות, ובתנאי שעומד בדרישות המינימליות לביצוע פיילוט (משך זמן, כמות משתתפים), וועדת המכרזים של משרד הבריאות תהיה מוסמכת להורות על פרי</w:t>
      </w:r>
      <w:r w:rsidR="00C11F78">
        <w:rPr>
          <w:rFonts w:asciiTheme="majorBidi" w:hAnsiTheme="majorBidi" w:cs="David" w:hint="cs"/>
          <w:rtl/>
        </w:rPr>
        <w:t>ש</w:t>
      </w:r>
      <w:r w:rsidRPr="00E430D2">
        <w:rPr>
          <w:rFonts w:asciiTheme="majorBidi" w:hAnsiTheme="majorBidi" w:cs="David" w:hint="cs"/>
          <w:rtl/>
        </w:rPr>
        <w:t>ה, חלקית או מלאה של הפתרון, ללא ביצוע הפיילוט.</w:t>
      </w:r>
      <w:r w:rsidR="00566174">
        <w:rPr>
          <w:rFonts w:asciiTheme="majorBidi" w:hAnsiTheme="majorBidi" w:cs="David" w:hint="cs"/>
          <w:rtl/>
        </w:rPr>
        <w:t xml:space="preserve"> הלה רלוונטי גם במקרה ומציע מספק את הפתרון שהוצע במכרז באחד או יותר מהארגונים הרלוונטיים לפרי</w:t>
      </w:r>
      <w:r w:rsidR="00C11F78">
        <w:rPr>
          <w:rFonts w:asciiTheme="majorBidi" w:hAnsiTheme="majorBidi" w:cs="David" w:hint="cs"/>
          <w:rtl/>
        </w:rPr>
        <w:t>ש</w:t>
      </w:r>
      <w:r w:rsidR="00566174">
        <w:rPr>
          <w:rFonts w:asciiTheme="majorBidi" w:hAnsiTheme="majorBidi" w:cs="David" w:hint="cs"/>
          <w:rtl/>
        </w:rPr>
        <w:t>ה.</w:t>
      </w:r>
    </w:p>
    <w:p w:rsidR="00A776A9" w:rsidRDefault="00A776A9" w:rsidP="00CB043D">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המציע רשאי להציע בהצעתו כמה אפשרויות לביצוע</w:t>
      </w:r>
      <w:r w:rsidR="00CB043D">
        <w:rPr>
          <w:rFonts w:asciiTheme="majorBidi" w:hAnsiTheme="majorBidi" w:cs="David" w:hint="cs"/>
          <w:rtl/>
        </w:rPr>
        <w:t xml:space="preserve"> הפיילוט</w:t>
      </w:r>
      <w:r w:rsidRPr="00E430D2">
        <w:rPr>
          <w:rFonts w:asciiTheme="majorBidi" w:hAnsiTheme="majorBidi" w:cs="David" w:hint="cs"/>
          <w:rtl/>
        </w:rPr>
        <w:t xml:space="preserve"> עבור אותו הפתרון</w:t>
      </w:r>
      <w:r w:rsidRPr="00E430D2">
        <w:rPr>
          <w:rFonts w:asciiTheme="majorBidi" w:hAnsiTheme="majorBidi" w:cs="David"/>
          <w:rtl/>
        </w:rPr>
        <w:t>, ולציין את המשמעויות של כל אחת מהן. במקרה שכזה, על המציע לבחור באחת האפשרויות כאפשרות המועדפת, ולפרט פירוט מלא אודות אפשרות זו.</w:t>
      </w:r>
    </w:p>
    <w:p w:rsidR="00130372" w:rsidRDefault="00130372" w:rsidP="00CB043D">
      <w:pPr>
        <w:pStyle w:val="30"/>
        <w:tabs>
          <w:tab w:val="clear" w:pos="2279"/>
        </w:tabs>
        <w:spacing w:after="80"/>
        <w:ind w:left="1437" w:hanging="672"/>
        <w:jc w:val="both"/>
        <w:rPr>
          <w:rFonts w:asciiTheme="majorBidi" w:hAnsiTheme="majorBidi" w:cs="David"/>
          <w:rtl/>
        </w:rPr>
      </w:pPr>
      <w:r>
        <w:rPr>
          <w:rFonts w:asciiTheme="majorBidi" w:hAnsiTheme="majorBidi" w:cs="David" w:hint="cs"/>
          <w:rtl/>
        </w:rPr>
        <w:t>המציע רשאי להציע</w:t>
      </w:r>
      <w:r w:rsidR="00CB043D">
        <w:rPr>
          <w:rFonts w:asciiTheme="majorBidi" w:hAnsiTheme="majorBidi" w:cs="David" w:hint="cs"/>
          <w:rtl/>
        </w:rPr>
        <w:t xml:space="preserve"> (במסגרת המכרז) פיילוט</w:t>
      </w:r>
      <w:r>
        <w:rPr>
          <w:rFonts w:asciiTheme="majorBidi" w:hAnsiTheme="majorBidi" w:cs="David" w:hint="cs"/>
          <w:rtl/>
        </w:rPr>
        <w:t xml:space="preserve"> נוסף במסגרתו הפתרון המוצע לבתי חולים סיעודיים ייבדק עבור אוכלוסייה סיעודית שמקבלת טיפול בביתה (לא כולל בתי אבות</w:t>
      </w:r>
      <w:r w:rsidR="005E74E7">
        <w:rPr>
          <w:rFonts w:asciiTheme="majorBidi" w:hAnsiTheme="majorBidi" w:cs="David" w:hint="cs"/>
          <w:rtl/>
        </w:rPr>
        <w:t xml:space="preserve">, בתי חולים </w:t>
      </w:r>
      <w:r>
        <w:rPr>
          <w:rFonts w:asciiTheme="majorBidi" w:hAnsiTheme="majorBidi" w:cs="David" w:hint="cs"/>
          <w:rtl/>
        </w:rPr>
        <w:t xml:space="preserve"> ודיור מוגן)</w:t>
      </w:r>
      <w:r w:rsidR="00AC249F">
        <w:rPr>
          <w:rFonts w:asciiTheme="majorBidi" w:hAnsiTheme="majorBidi" w:cs="David" w:hint="cs"/>
          <w:rtl/>
        </w:rPr>
        <w:t>.</w:t>
      </w:r>
      <w:r w:rsidR="00CB043D">
        <w:rPr>
          <w:rFonts w:asciiTheme="majorBidi" w:hAnsiTheme="majorBidi" w:cs="David" w:hint="cs"/>
          <w:rtl/>
        </w:rPr>
        <w:t xml:space="preserve"> פיילוט</w:t>
      </w:r>
      <w:r w:rsidRPr="00E430D2">
        <w:rPr>
          <w:rFonts w:asciiTheme="majorBidi" w:hAnsiTheme="majorBidi" w:cs="David"/>
          <w:rtl/>
        </w:rPr>
        <w:t xml:space="preserve"> מסוג זה אינו יכול להיות </w:t>
      </w:r>
      <w:r w:rsidR="00CB043D">
        <w:rPr>
          <w:rFonts w:asciiTheme="majorBidi" w:hAnsiTheme="majorBidi" w:cs="David" w:hint="cs"/>
          <w:rtl/>
        </w:rPr>
        <w:t>הפיילוט</w:t>
      </w:r>
      <w:r w:rsidR="00CB043D" w:rsidRPr="00E430D2">
        <w:rPr>
          <w:rFonts w:asciiTheme="majorBidi" w:hAnsiTheme="majorBidi" w:cs="David"/>
          <w:rtl/>
        </w:rPr>
        <w:t xml:space="preserve"> </w:t>
      </w:r>
      <w:r w:rsidRPr="00E430D2">
        <w:rPr>
          <w:rFonts w:asciiTheme="majorBidi" w:hAnsiTheme="majorBidi" w:cs="David"/>
          <w:rtl/>
        </w:rPr>
        <w:t>היחיד שיוצע</w:t>
      </w:r>
      <w:r>
        <w:rPr>
          <w:rFonts w:asciiTheme="majorBidi" w:hAnsiTheme="majorBidi" w:cs="David" w:hint="cs"/>
          <w:rtl/>
        </w:rPr>
        <w:t>.</w:t>
      </w:r>
      <w:r w:rsidR="00AC249F">
        <w:rPr>
          <w:rFonts w:asciiTheme="majorBidi" w:hAnsiTheme="majorBidi" w:cs="David" w:hint="cs"/>
          <w:rtl/>
        </w:rPr>
        <w:t xml:space="preserve"> </w:t>
      </w:r>
    </w:p>
    <w:p w:rsidR="000B27EA" w:rsidRPr="000B27EA" w:rsidRDefault="000B27EA" w:rsidP="00CB043D">
      <w:pPr>
        <w:pStyle w:val="30"/>
        <w:tabs>
          <w:tab w:val="clear" w:pos="2279"/>
        </w:tabs>
        <w:spacing w:after="80"/>
        <w:ind w:left="1437" w:hanging="672"/>
        <w:jc w:val="both"/>
        <w:rPr>
          <w:rFonts w:asciiTheme="majorBidi" w:hAnsiTheme="majorBidi" w:cs="David"/>
        </w:rPr>
      </w:pPr>
      <w:r>
        <w:rPr>
          <w:rFonts w:asciiTheme="majorBidi" w:hAnsiTheme="majorBidi" w:cs="David" w:hint="cs"/>
          <w:rtl/>
        </w:rPr>
        <w:t>המשרד שומר על זכותו לבצע כל אחד מ</w:t>
      </w:r>
      <w:r w:rsidR="00CB043D">
        <w:rPr>
          <w:rFonts w:asciiTheme="majorBidi" w:hAnsiTheme="majorBidi" w:cs="David" w:hint="cs"/>
          <w:rtl/>
        </w:rPr>
        <w:t>הפיילוטים</w:t>
      </w:r>
      <w:r w:rsidR="005E74E7">
        <w:rPr>
          <w:rFonts w:asciiTheme="majorBidi" w:hAnsiTheme="majorBidi" w:cs="David" w:hint="cs"/>
          <w:rtl/>
        </w:rPr>
        <w:t xml:space="preserve"> שיוצעו במסגרת ההצעה.</w:t>
      </w:r>
    </w:p>
    <w:p w:rsidR="00A776A9" w:rsidRPr="00C744CF" w:rsidRDefault="00EE01E2" w:rsidP="00CB043D">
      <w:pPr>
        <w:pStyle w:val="22"/>
        <w:tabs>
          <w:tab w:val="clear" w:pos="792"/>
          <w:tab w:val="clear" w:pos="1132"/>
          <w:tab w:val="left" w:pos="827"/>
        </w:tabs>
        <w:spacing w:before="0" w:after="80"/>
        <w:ind w:left="968" w:hanging="608"/>
        <w:rPr>
          <w:rFonts w:asciiTheme="majorBidi" w:hAnsiTheme="majorBidi" w:cs="David"/>
          <w:b w:val="0"/>
          <w:bCs w:val="0"/>
          <w:u w:val="single"/>
          <w:rtl/>
        </w:rPr>
      </w:pPr>
      <w:r>
        <w:rPr>
          <w:rFonts w:asciiTheme="majorBidi" w:hAnsiTheme="majorBidi" w:cs="David" w:hint="cs"/>
          <w:b w:val="0"/>
          <w:bCs w:val="0"/>
          <w:u w:val="single"/>
          <w:rtl/>
        </w:rPr>
        <w:t>נ</w:t>
      </w:r>
      <w:r w:rsidR="00A776A9" w:rsidRPr="00C744CF">
        <w:rPr>
          <w:rFonts w:asciiTheme="majorBidi" w:hAnsiTheme="majorBidi" w:cs="David"/>
          <w:b w:val="0"/>
          <w:bCs w:val="0"/>
          <w:u w:val="single"/>
          <w:rtl/>
        </w:rPr>
        <w:t xml:space="preserve">יתוח תוצאות </w:t>
      </w:r>
      <w:r w:rsidR="00CB043D" w:rsidRPr="00CB043D">
        <w:rPr>
          <w:rFonts w:asciiTheme="majorBidi" w:hAnsiTheme="majorBidi" w:cs="David" w:hint="cs"/>
          <w:b w:val="0"/>
          <w:bCs w:val="0"/>
          <w:u w:val="single"/>
          <w:rtl/>
        </w:rPr>
        <w:t>הפיילוט</w:t>
      </w:r>
      <w:r w:rsidR="00CB043D">
        <w:rPr>
          <w:rFonts w:asciiTheme="majorBidi" w:hAnsiTheme="majorBidi" w:cs="David" w:hint="cs"/>
          <w:u w:val="single"/>
          <w:rtl/>
        </w:rPr>
        <w:t>:</w:t>
      </w:r>
    </w:p>
    <w:p w:rsidR="00A776A9" w:rsidRPr="00E430D2" w:rsidRDefault="007512B3" w:rsidP="00CB043D">
      <w:pPr>
        <w:pStyle w:val="30"/>
        <w:tabs>
          <w:tab w:val="clear" w:pos="2279"/>
        </w:tabs>
        <w:spacing w:after="80"/>
        <w:ind w:left="1437" w:hanging="672"/>
        <w:jc w:val="both"/>
        <w:rPr>
          <w:rFonts w:asciiTheme="majorBidi" w:hAnsiTheme="majorBidi" w:cs="David"/>
          <w:rtl/>
        </w:rPr>
      </w:pPr>
      <w:r>
        <w:rPr>
          <w:rFonts w:asciiTheme="majorBidi" w:hAnsiTheme="majorBidi" w:cs="David" w:hint="cs"/>
          <w:rtl/>
        </w:rPr>
        <w:t xml:space="preserve">בשלב האחרון של </w:t>
      </w:r>
      <w:r w:rsidR="00CB043D">
        <w:rPr>
          <w:rFonts w:asciiTheme="majorBidi" w:hAnsiTheme="majorBidi" w:cs="David" w:hint="cs"/>
          <w:rtl/>
        </w:rPr>
        <w:t>הפיילוט</w:t>
      </w:r>
      <w:r w:rsidR="00CB043D" w:rsidRPr="00E430D2">
        <w:rPr>
          <w:rFonts w:asciiTheme="majorBidi" w:hAnsiTheme="majorBidi" w:cs="David"/>
          <w:rtl/>
        </w:rPr>
        <w:t xml:space="preserve"> </w:t>
      </w:r>
      <w:r w:rsidR="00A776A9" w:rsidRPr="00E430D2">
        <w:rPr>
          <w:rFonts w:asciiTheme="majorBidi" w:hAnsiTheme="majorBidi" w:cs="David" w:hint="cs"/>
          <w:rtl/>
        </w:rPr>
        <w:t xml:space="preserve">יוחל בניתוח תוצאות </w:t>
      </w:r>
      <w:r w:rsidR="00CB043D">
        <w:rPr>
          <w:rFonts w:asciiTheme="majorBidi" w:hAnsiTheme="majorBidi" w:cs="David" w:hint="cs"/>
          <w:rtl/>
        </w:rPr>
        <w:t>הפיילוט</w:t>
      </w:r>
      <w:r w:rsidR="00A776A9" w:rsidRPr="00E430D2">
        <w:rPr>
          <w:rFonts w:asciiTheme="majorBidi" w:hAnsiTheme="majorBidi" w:cs="David" w:hint="cs"/>
          <w:rtl/>
        </w:rPr>
        <w:t>. המשרד יהיה רשאי להחליט על המשך הפעלת הפתרון וזאת במקביל לניתוח התוצאות.</w:t>
      </w:r>
    </w:p>
    <w:p w:rsidR="00A776A9" w:rsidRPr="00E430D2" w:rsidRDefault="00A776A9"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בשלב זה</w:t>
      </w:r>
      <w:r w:rsidRPr="00E430D2">
        <w:rPr>
          <w:rFonts w:asciiTheme="majorBidi" w:hAnsiTheme="majorBidi" w:cs="David"/>
          <w:rtl/>
        </w:rPr>
        <w:t xml:space="preserve"> ייבדקו </w:t>
      </w:r>
      <w:r w:rsidRPr="00E430D2">
        <w:rPr>
          <w:rFonts w:asciiTheme="majorBidi" w:hAnsiTheme="majorBidi" w:cs="David" w:hint="cs"/>
          <w:rtl/>
        </w:rPr>
        <w:t>המדדים להצלחה, כפי ש</w:t>
      </w:r>
      <w:r w:rsidR="00931BCA" w:rsidRPr="00E430D2">
        <w:rPr>
          <w:rFonts w:asciiTheme="majorBidi" w:hAnsiTheme="majorBidi" w:cs="David" w:hint="cs"/>
          <w:rtl/>
        </w:rPr>
        <w:t>י</w:t>
      </w:r>
      <w:r w:rsidRPr="00E430D2">
        <w:rPr>
          <w:rFonts w:asciiTheme="majorBidi" w:hAnsiTheme="majorBidi" w:cs="David" w:hint="cs"/>
          <w:rtl/>
        </w:rPr>
        <w:t>פורטו ב</w:t>
      </w:r>
      <w:r w:rsidR="00931BCA" w:rsidRPr="00E430D2">
        <w:rPr>
          <w:rFonts w:asciiTheme="majorBidi" w:hAnsiTheme="majorBidi" w:cs="David" w:hint="cs"/>
          <w:rtl/>
        </w:rPr>
        <w:t>מסמכי המכרז (שלב שני)</w:t>
      </w:r>
      <w:r w:rsidRPr="00E430D2">
        <w:rPr>
          <w:rFonts w:asciiTheme="majorBidi" w:hAnsiTheme="majorBidi" w:cs="David"/>
          <w:rtl/>
        </w:rPr>
        <w:t>.</w:t>
      </w:r>
    </w:p>
    <w:p w:rsidR="00A776A9" w:rsidRPr="00E430D2" w:rsidRDefault="00A776A9" w:rsidP="00106690">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לקראת תהליך </w:t>
      </w:r>
      <w:r w:rsidRPr="00E430D2">
        <w:rPr>
          <w:rFonts w:asciiTheme="majorBidi" w:hAnsiTheme="majorBidi" w:cs="David" w:hint="cs"/>
          <w:rtl/>
        </w:rPr>
        <w:t xml:space="preserve">ניתוח התוצאות (ולא יאוחר משבוע מסיום </w:t>
      </w:r>
      <w:r w:rsidR="007512B3">
        <w:rPr>
          <w:rFonts w:asciiTheme="majorBidi" w:hAnsiTheme="majorBidi" w:cs="David" w:hint="cs"/>
          <w:rtl/>
        </w:rPr>
        <w:t>הפעלת הפתרון במוסד</w:t>
      </w:r>
      <w:r w:rsidRPr="00E430D2">
        <w:rPr>
          <w:rFonts w:asciiTheme="majorBidi" w:hAnsiTheme="majorBidi" w:cs="David" w:hint="cs"/>
          <w:rtl/>
        </w:rPr>
        <w:t>)</w:t>
      </w:r>
      <w:r w:rsidRPr="00E430D2">
        <w:rPr>
          <w:rFonts w:asciiTheme="majorBidi" w:hAnsiTheme="majorBidi" w:cs="David"/>
          <w:rtl/>
        </w:rPr>
        <w:t xml:space="preserve">, המציע יגיש </w:t>
      </w:r>
      <w:r w:rsidR="00EE1738" w:rsidRPr="00E430D2">
        <w:rPr>
          <w:rFonts w:asciiTheme="majorBidi" w:hAnsiTheme="majorBidi" w:cs="David" w:hint="cs"/>
          <w:rtl/>
        </w:rPr>
        <w:t>לאישור ה</w:t>
      </w:r>
      <w:r w:rsidRPr="00E430D2">
        <w:rPr>
          <w:rFonts w:asciiTheme="majorBidi" w:hAnsiTheme="majorBidi" w:cs="David"/>
          <w:rtl/>
        </w:rPr>
        <w:t>משרד מסמך סיכום</w:t>
      </w:r>
      <w:r w:rsidR="00106690">
        <w:rPr>
          <w:rFonts w:asciiTheme="majorBidi" w:hAnsiTheme="majorBidi" w:cs="David" w:hint="cs"/>
          <w:rtl/>
        </w:rPr>
        <w:t xml:space="preserve"> הפיילוט</w:t>
      </w:r>
      <w:r w:rsidRPr="00E430D2">
        <w:rPr>
          <w:rFonts w:asciiTheme="majorBidi" w:hAnsiTheme="majorBidi" w:cs="David"/>
          <w:rtl/>
        </w:rPr>
        <w:t xml:space="preserve">, </w:t>
      </w:r>
      <w:r w:rsidRPr="00E430D2">
        <w:rPr>
          <w:rFonts w:asciiTheme="majorBidi" w:hAnsiTheme="majorBidi" w:cs="David" w:hint="cs"/>
          <w:rtl/>
        </w:rPr>
        <w:t>שיכלול</w:t>
      </w:r>
      <w:r w:rsidRPr="00E430D2">
        <w:rPr>
          <w:rFonts w:asciiTheme="majorBidi" w:hAnsiTheme="majorBidi" w:cs="David"/>
          <w:rtl/>
        </w:rPr>
        <w:t xml:space="preserve"> מידע מפורט, מדויק ומלא אודות תהליך ה</w:t>
      </w:r>
      <w:r w:rsidR="00106690">
        <w:rPr>
          <w:rFonts w:asciiTheme="majorBidi" w:hAnsiTheme="majorBidi" w:cs="David" w:hint="cs"/>
          <w:rtl/>
        </w:rPr>
        <w:t>פיילוט</w:t>
      </w:r>
      <w:r w:rsidRPr="00E430D2">
        <w:rPr>
          <w:rFonts w:asciiTheme="majorBidi" w:hAnsiTheme="majorBidi" w:cs="David"/>
          <w:rtl/>
        </w:rPr>
        <w:t>, ו</w:t>
      </w:r>
      <w:r w:rsidRPr="00E430D2">
        <w:rPr>
          <w:rFonts w:asciiTheme="majorBidi" w:hAnsiTheme="majorBidi" w:cs="David" w:hint="cs"/>
          <w:rtl/>
        </w:rPr>
        <w:t>י</w:t>
      </w:r>
      <w:r w:rsidRPr="00E430D2">
        <w:rPr>
          <w:rFonts w:asciiTheme="majorBidi" w:hAnsiTheme="majorBidi" w:cs="David"/>
          <w:rtl/>
        </w:rPr>
        <w:t xml:space="preserve">פרט את מדדי </w:t>
      </w:r>
      <w:r w:rsidR="00106690">
        <w:rPr>
          <w:rFonts w:asciiTheme="majorBidi" w:hAnsiTheme="majorBidi" w:cs="David" w:hint="cs"/>
          <w:rtl/>
        </w:rPr>
        <w:t>הפיילוט</w:t>
      </w:r>
      <w:r w:rsidR="00106690" w:rsidRPr="00E430D2">
        <w:rPr>
          <w:rFonts w:asciiTheme="majorBidi" w:hAnsiTheme="majorBidi" w:cs="David"/>
          <w:rtl/>
        </w:rPr>
        <w:t xml:space="preserve"> </w:t>
      </w:r>
      <w:r w:rsidRPr="00E430D2">
        <w:rPr>
          <w:rFonts w:asciiTheme="majorBidi" w:hAnsiTheme="majorBidi" w:cs="David"/>
          <w:rtl/>
        </w:rPr>
        <w:t xml:space="preserve">כפי שנמדדו ע"י המציע. עוד בטרם התכנסות צוות הבדיקה, </w:t>
      </w:r>
      <w:r w:rsidR="00EE1738" w:rsidRPr="00E430D2">
        <w:rPr>
          <w:rFonts w:asciiTheme="majorBidi" w:hAnsiTheme="majorBidi" w:cs="David" w:hint="cs"/>
          <w:rtl/>
        </w:rPr>
        <w:t>משרד הבריאות יבחן</w:t>
      </w:r>
      <w:r w:rsidR="00E430D2" w:rsidRPr="00E430D2">
        <w:rPr>
          <w:rFonts w:asciiTheme="majorBidi" w:hAnsiTheme="majorBidi" w:cs="David" w:hint="cs"/>
          <w:rtl/>
        </w:rPr>
        <w:t xml:space="preserve"> </w:t>
      </w:r>
      <w:r w:rsidR="00EE1738" w:rsidRPr="00E430D2">
        <w:rPr>
          <w:rFonts w:asciiTheme="majorBidi" w:hAnsiTheme="majorBidi" w:cs="David" w:hint="cs"/>
          <w:rtl/>
        </w:rPr>
        <w:t>א</w:t>
      </w:r>
      <w:r w:rsidRPr="00E430D2">
        <w:rPr>
          <w:rFonts w:asciiTheme="majorBidi" w:hAnsiTheme="majorBidi" w:cs="David"/>
          <w:rtl/>
        </w:rPr>
        <w:t>ת המידע המופיע במסמך הסיכום</w:t>
      </w:r>
      <w:r w:rsidR="00EE1738" w:rsidRPr="00E430D2">
        <w:rPr>
          <w:rFonts w:asciiTheme="majorBidi" w:hAnsiTheme="majorBidi" w:cs="David" w:hint="cs"/>
          <w:rtl/>
        </w:rPr>
        <w:t xml:space="preserve"> ויעיר הערותיו בהתאם</w:t>
      </w:r>
      <w:r w:rsidRPr="00E430D2">
        <w:rPr>
          <w:rFonts w:asciiTheme="majorBidi" w:hAnsiTheme="majorBidi" w:cs="David"/>
          <w:rtl/>
        </w:rPr>
        <w:t xml:space="preserve">. </w:t>
      </w:r>
    </w:p>
    <w:p w:rsidR="00A776A9" w:rsidRPr="00E430D2" w:rsidRDefault="00A776A9" w:rsidP="00715313">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 xml:space="preserve">תהליך בדיקת תוצאות </w:t>
      </w:r>
      <w:r w:rsidR="00106690">
        <w:rPr>
          <w:rFonts w:asciiTheme="majorBidi" w:hAnsiTheme="majorBidi" w:cs="David" w:hint="cs"/>
          <w:rtl/>
        </w:rPr>
        <w:t>הפיילוט</w:t>
      </w:r>
      <w:r w:rsidRPr="00E430D2">
        <w:rPr>
          <w:rFonts w:asciiTheme="majorBidi" w:hAnsiTheme="majorBidi" w:cs="David"/>
          <w:rtl/>
        </w:rPr>
        <w:t xml:space="preserve"> </w:t>
      </w:r>
      <w:r w:rsidRPr="00E430D2">
        <w:rPr>
          <w:rFonts w:asciiTheme="majorBidi" w:hAnsiTheme="majorBidi" w:cs="David" w:hint="cs"/>
          <w:rtl/>
        </w:rPr>
        <w:t>יארך</w:t>
      </w:r>
      <w:r w:rsidRPr="00E430D2">
        <w:rPr>
          <w:rFonts w:asciiTheme="majorBidi" w:hAnsiTheme="majorBidi" w:cs="David"/>
          <w:rtl/>
        </w:rPr>
        <w:t xml:space="preserve"> לכל היותר 90 יום, ויסתמך על המסמכים שהוגשו לצוות הבדיקה</w:t>
      </w:r>
      <w:r w:rsidR="00EE1738" w:rsidRPr="00E430D2">
        <w:rPr>
          <w:rFonts w:asciiTheme="majorBidi" w:hAnsiTheme="majorBidi" w:cs="David" w:hint="cs"/>
          <w:rtl/>
        </w:rPr>
        <w:t xml:space="preserve"> והערות הצוות מטעם המשרד שליווה את הפיילוט</w:t>
      </w:r>
      <w:r w:rsidRPr="00E430D2">
        <w:rPr>
          <w:rFonts w:asciiTheme="majorBidi" w:hAnsiTheme="majorBidi" w:cs="David"/>
          <w:rtl/>
        </w:rPr>
        <w:t>, כמו גם בדיקות נוספות שיתבקשו ע"י הצוות.</w:t>
      </w:r>
    </w:p>
    <w:p w:rsidR="00A776A9" w:rsidRPr="00E430D2" w:rsidRDefault="00A776A9" w:rsidP="00EE01E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hint="cs"/>
          <w:rtl/>
        </w:rPr>
        <w:t>אם יימצא ש</w:t>
      </w:r>
      <w:r w:rsidRPr="00E430D2">
        <w:rPr>
          <w:rFonts w:asciiTheme="majorBidi" w:hAnsiTheme="majorBidi" w:cs="David"/>
          <w:rtl/>
        </w:rPr>
        <w:t xml:space="preserve">הפתרון עומד </w:t>
      </w:r>
      <w:r w:rsidRPr="00E430D2">
        <w:rPr>
          <w:rFonts w:asciiTheme="majorBidi" w:hAnsiTheme="majorBidi" w:cs="David" w:hint="cs"/>
          <w:rtl/>
        </w:rPr>
        <w:t>במדדים</w:t>
      </w:r>
      <w:r w:rsidRPr="00E430D2">
        <w:rPr>
          <w:rFonts w:asciiTheme="majorBidi" w:hAnsiTheme="majorBidi" w:cs="David"/>
          <w:rtl/>
        </w:rPr>
        <w:t xml:space="preserve"> שהוגדרו מראש </w:t>
      </w:r>
      <w:r w:rsidR="00715313">
        <w:rPr>
          <w:rFonts w:asciiTheme="majorBidi" w:hAnsiTheme="majorBidi" w:cs="David" w:hint="cs"/>
          <w:rtl/>
        </w:rPr>
        <w:t>לפיילוט</w:t>
      </w:r>
      <w:r w:rsidRPr="00E430D2">
        <w:rPr>
          <w:rFonts w:asciiTheme="majorBidi" w:hAnsiTheme="majorBidi" w:cs="David"/>
          <w:rtl/>
        </w:rPr>
        <w:t xml:space="preserve"> </w:t>
      </w:r>
      <w:r w:rsidR="00AA304E">
        <w:rPr>
          <w:rFonts w:asciiTheme="majorBidi" w:hAnsiTheme="majorBidi" w:cs="David" w:hint="cs"/>
          <w:rtl/>
        </w:rPr>
        <w:t>ייבחנו אפשרויות פרי</w:t>
      </w:r>
      <w:r w:rsidR="00427E82">
        <w:rPr>
          <w:rFonts w:asciiTheme="majorBidi" w:hAnsiTheme="majorBidi" w:cs="David" w:hint="cs"/>
          <w:rtl/>
        </w:rPr>
        <w:t>ש</w:t>
      </w:r>
      <w:r w:rsidR="00AA304E">
        <w:rPr>
          <w:rFonts w:asciiTheme="majorBidi" w:hAnsiTheme="majorBidi" w:cs="David" w:hint="cs"/>
          <w:rtl/>
        </w:rPr>
        <w:t xml:space="preserve">ת הפתרון בהתאם למספר פרמטרים, לרבות </w:t>
      </w:r>
      <w:r w:rsidRPr="00E430D2">
        <w:rPr>
          <w:rFonts w:asciiTheme="majorBidi" w:hAnsiTheme="majorBidi" w:cs="David"/>
          <w:rtl/>
        </w:rPr>
        <w:t>ציוני האיכות שהושגו ב</w:t>
      </w:r>
      <w:r w:rsidR="00715313">
        <w:rPr>
          <w:rFonts w:asciiTheme="majorBidi" w:hAnsiTheme="majorBidi" w:cs="David" w:hint="cs"/>
          <w:rtl/>
        </w:rPr>
        <w:t>פיילוט</w:t>
      </w:r>
      <w:r w:rsidR="00AA304E">
        <w:rPr>
          <w:rFonts w:asciiTheme="majorBidi" w:hAnsiTheme="majorBidi" w:cs="David" w:hint="cs"/>
          <w:rtl/>
        </w:rPr>
        <w:t xml:space="preserve">, </w:t>
      </w:r>
      <w:r w:rsidRPr="00E430D2">
        <w:rPr>
          <w:rFonts w:asciiTheme="majorBidi" w:hAnsiTheme="majorBidi" w:cs="David"/>
          <w:rtl/>
        </w:rPr>
        <w:t xml:space="preserve">העלות של הפתרון, </w:t>
      </w:r>
      <w:r w:rsidR="00AA304E">
        <w:rPr>
          <w:rFonts w:asciiTheme="majorBidi" w:hAnsiTheme="majorBidi" w:cs="David" w:hint="cs"/>
          <w:rtl/>
        </w:rPr>
        <w:t>שיתוף הפעולה של הגופים הקשורים, תקציב שניתן לנושא במשרד ובגופים המטמיעים ועוד.</w:t>
      </w:r>
      <w:r w:rsidRPr="00E430D2">
        <w:rPr>
          <w:rFonts w:asciiTheme="majorBidi" w:hAnsiTheme="majorBidi" w:cs="David"/>
          <w:rtl/>
        </w:rPr>
        <w:t xml:space="preserve"> </w:t>
      </w:r>
    </w:p>
    <w:p w:rsidR="00A776A9" w:rsidRPr="00E430D2" w:rsidRDefault="00A776A9" w:rsidP="00F46DE1">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t>אם יימצא ש</w:t>
      </w:r>
      <w:r w:rsidRPr="00E430D2">
        <w:rPr>
          <w:rFonts w:asciiTheme="majorBidi" w:hAnsiTheme="majorBidi" w:cs="David"/>
          <w:rtl/>
        </w:rPr>
        <w:t xml:space="preserve">הפתרון אינו עומד </w:t>
      </w:r>
      <w:r w:rsidRPr="00E430D2">
        <w:rPr>
          <w:rFonts w:asciiTheme="majorBidi" w:hAnsiTheme="majorBidi" w:cs="David" w:hint="cs"/>
          <w:rtl/>
        </w:rPr>
        <w:t>במדדים</w:t>
      </w:r>
      <w:r w:rsidRPr="00E430D2">
        <w:rPr>
          <w:rFonts w:asciiTheme="majorBidi" w:hAnsiTheme="majorBidi" w:cs="David"/>
          <w:rtl/>
        </w:rPr>
        <w:t xml:space="preserve"> שהוגדרו מראש </w:t>
      </w:r>
      <w:r w:rsidR="00715313">
        <w:rPr>
          <w:rFonts w:asciiTheme="majorBidi" w:hAnsiTheme="majorBidi" w:cs="David" w:hint="cs"/>
          <w:rtl/>
        </w:rPr>
        <w:t>לפיילוט</w:t>
      </w:r>
      <w:r w:rsidRPr="00E430D2">
        <w:rPr>
          <w:rFonts w:asciiTheme="majorBidi" w:hAnsiTheme="majorBidi" w:cs="David"/>
          <w:rtl/>
        </w:rPr>
        <w:t xml:space="preserve">, אזי הפתרון </w:t>
      </w:r>
      <w:r w:rsidRPr="00E430D2">
        <w:rPr>
          <w:rFonts w:asciiTheme="majorBidi" w:hAnsiTheme="majorBidi" w:cs="David" w:hint="cs"/>
          <w:rtl/>
        </w:rPr>
        <w:t xml:space="preserve">לא יוטמע </w:t>
      </w:r>
      <w:r w:rsidRPr="00E430D2">
        <w:rPr>
          <w:rFonts w:asciiTheme="majorBidi" w:hAnsiTheme="majorBidi" w:cs="David"/>
          <w:rtl/>
        </w:rPr>
        <w:t xml:space="preserve">במערכת הבריאות. במקרה שכזה, המשרד </w:t>
      </w:r>
      <w:r w:rsidRPr="00E430D2">
        <w:rPr>
          <w:rFonts w:asciiTheme="majorBidi" w:hAnsiTheme="majorBidi" w:cs="David" w:hint="cs"/>
          <w:rtl/>
        </w:rPr>
        <w:t xml:space="preserve">ישלם </w:t>
      </w:r>
      <w:r w:rsidRPr="00E430D2">
        <w:rPr>
          <w:rFonts w:asciiTheme="majorBidi" w:hAnsiTheme="majorBidi" w:cs="David"/>
          <w:rtl/>
        </w:rPr>
        <w:t xml:space="preserve">למציע את הסכום </w:t>
      </w:r>
      <w:r w:rsidRPr="00E430D2">
        <w:rPr>
          <w:rFonts w:asciiTheme="majorBidi" w:hAnsiTheme="majorBidi" w:cs="David" w:hint="cs"/>
          <w:rtl/>
        </w:rPr>
        <w:t>שהוצע במענה הספק</w:t>
      </w:r>
      <w:r w:rsidR="00EE01E2">
        <w:rPr>
          <w:rFonts w:asciiTheme="majorBidi" w:hAnsiTheme="majorBidi" w:cs="David" w:hint="cs"/>
          <w:rtl/>
        </w:rPr>
        <w:t xml:space="preserve"> (שלב שני)</w:t>
      </w:r>
      <w:r w:rsidRPr="00E430D2">
        <w:rPr>
          <w:rFonts w:asciiTheme="majorBidi" w:hAnsiTheme="majorBidi" w:cs="David" w:hint="cs"/>
          <w:rtl/>
        </w:rPr>
        <w:t xml:space="preserve"> לשלב ה</w:t>
      </w:r>
      <w:r w:rsidR="00F46DE1">
        <w:rPr>
          <w:rFonts w:asciiTheme="majorBidi" w:hAnsiTheme="majorBidi" w:cs="David" w:hint="cs"/>
          <w:rtl/>
        </w:rPr>
        <w:t xml:space="preserve">פיילוט </w:t>
      </w:r>
      <w:r w:rsidRPr="00E430D2">
        <w:rPr>
          <w:rFonts w:asciiTheme="majorBidi" w:hAnsiTheme="majorBidi" w:cs="David" w:hint="cs"/>
          <w:rtl/>
        </w:rPr>
        <w:t>בלבד.</w:t>
      </w:r>
    </w:p>
    <w:p w:rsidR="00BC338C" w:rsidRPr="00F85855" w:rsidRDefault="00BC338C" w:rsidP="005A269C">
      <w:pPr>
        <w:pStyle w:val="10"/>
        <w:rPr>
          <w:rStyle w:val="11"/>
          <w:rFonts w:ascii="David" w:hAnsi="David" w:cs="David"/>
          <w:b/>
          <w:bCs/>
          <w:sz w:val="26"/>
          <w:szCs w:val="26"/>
          <w:rtl/>
        </w:rPr>
      </w:pPr>
      <w:bookmarkStart w:id="48" w:name="_Toc518228975"/>
      <w:r w:rsidRPr="00F85855">
        <w:rPr>
          <w:rStyle w:val="11"/>
          <w:rFonts w:ascii="David" w:hAnsi="David" w:cs="David" w:hint="cs"/>
          <w:b/>
          <w:bCs/>
          <w:sz w:val="26"/>
          <w:szCs w:val="26"/>
          <w:rtl/>
        </w:rPr>
        <w:t>דרישות מהפתרון המוצע</w:t>
      </w:r>
      <w:bookmarkEnd w:id="48"/>
    </w:p>
    <w:p w:rsidR="0092469B" w:rsidRPr="00C744CF" w:rsidRDefault="00535AD0" w:rsidP="00DA3826">
      <w:pPr>
        <w:pStyle w:val="30"/>
        <w:numPr>
          <w:ilvl w:val="0"/>
          <w:numId w:val="0"/>
        </w:numPr>
        <w:spacing w:after="80"/>
        <w:ind w:left="765"/>
        <w:jc w:val="both"/>
        <w:rPr>
          <w:rFonts w:ascii="David" w:hAnsi="David" w:cs="David"/>
          <w:b/>
          <w:bCs/>
          <w:i/>
          <w:iCs/>
          <w:rtl/>
        </w:rPr>
      </w:pPr>
      <w:r w:rsidRPr="00C744CF">
        <w:rPr>
          <w:rFonts w:ascii="David" w:hAnsi="David" w:cs="David" w:hint="cs"/>
          <w:b/>
          <w:bCs/>
          <w:i/>
          <w:iCs/>
          <w:rtl/>
        </w:rPr>
        <w:t xml:space="preserve">למען הסר ספק יובהר כי </w:t>
      </w:r>
      <w:r w:rsidR="00406F4B" w:rsidRPr="00C744CF">
        <w:rPr>
          <w:rFonts w:ascii="David" w:hAnsi="David" w:cs="David" w:hint="cs"/>
          <w:b/>
          <w:bCs/>
          <w:i/>
          <w:iCs/>
          <w:rtl/>
        </w:rPr>
        <w:t>בשלב</w:t>
      </w:r>
      <w:r w:rsidR="00406F4B" w:rsidRPr="00C744CF">
        <w:rPr>
          <w:rFonts w:ascii="David" w:hAnsi="David" w:cs="David"/>
          <w:b/>
          <w:bCs/>
          <w:i/>
          <w:iCs/>
          <w:rtl/>
        </w:rPr>
        <w:t xml:space="preserve"> </w:t>
      </w:r>
      <w:r w:rsidR="00406F4B" w:rsidRPr="00C744CF">
        <w:rPr>
          <w:rFonts w:ascii="David" w:hAnsi="David" w:cs="David" w:hint="cs"/>
          <w:b/>
          <w:bCs/>
          <w:i/>
          <w:iCs/>
          <w:rtl/>
        </w:rPr>
        <w:t>הנוכחי</w:t>
      </w:r>
      <w:r w:rsidR="00406F4B" w:rsidRPr="00C744CF">
        <w:rPr>
          <w:rFonts w:ascii="David" w:hAnsi="David" w:cs="David"/>
          <w:b/>
          <w:bCs/>
          <w:i/>
          <w:iCs/>
          <w:rtl/>
        </w:rPr>
        <w:t xml:space="preserve"> </w:t>
      </w:r>
      <w:r w:rsidR="00406F4B" w:rsidRPr="00C744CF">
        <w:rPr>
          <w:rFonts w:ascii="David" w:hAnsi="David" w:cs="David" w:hint="cs"/>
          <w:b/>
          <w:bCs/>
          <w:i/>
          <w:iCs/>
          <w:rtl/>
        </w:rPr>
        <w:t>של</w:t>
      </w:r>
      <w:r w:rsidR="00406F4B" w:rsidRPr="00C744CF">
        <w:rPr>
          <w:rFonts w:ascii="David" w:hAnsi="David" w:cs="David"/>
          <w:b/>
          <w:bCs/>
          <w:i/>
          <w:iCs/>
          <w:rtl/>
        </w:rPr>
        <w:t xml:space="preserve"> </w:t>
      </w:r>
      <w:r w:rsidR="00406F4B" w:rsidRPr="00C744CF">
        <w:rPr>
          <w:rFonts w:ascii="David" w:hAnsi="David" w:cs="David" w:hint="cs"/>
          <w:b/>
          <w:bCs/>
          <w:i/>
          <w:iCs/>
          <w:rtl/>
        </w:rPr>
        <w:t>המכרז</w:t>
      </w:r>
      <w:r w:rsidR="00406F4B" w:rsidRPr="00C744CF">
        <w:rPr>
          <w:rFonts w:ascii="David" w:hAnsi="David" w:cs="David"/>
          <w:b/>
          <w:bCs/>
          <w:i/>
          <w:iCs/>
          <w:rtl/>
        </w:rPr>
        <w:t>-</w:t>
      </w:r>
      <w:r w:rsidRPr="00C744CF">
        <w:rPr>
          <w:rFonts w:ascii="David" w:hAnsi="David" w:cs="David" w:hint="cs"/>
          <w:b/>
          <w:bCs/>
          <w:i/>
          <w:iCs/>
          <w:rtl/>
        </w:rPr>
        <w:t xml:space="preserve"> קרי,</w:t>
      </w:r>
      <w:r w:rsidR="00406F4B" w:rsidRPr="00C744CF">
        <w:rPr>
          <w:rFonts w:ascii="David" w:hAnsi="David" w:cs="David"/>
          <w:b/>
          <w:bCs/>
          <w:i/>
          <w:iCs/>
          <w:rtl/>
        </w:rPr>
        <w:t xml:space="preserve"> </w:t>
      </w:r>
      <w:r w:rsidR="00406F4B" w:rsidRPr="00C744CF">
        <w:rPr>
          <w:rFonts w:ascii="David" w:hAnsi="David" w:cs="David" w:hint="cs"/>
          <w:b/>
          <w:bCs/>
          <w:i/>
          <w:iCs/>
          <w:rtl/>
        </w:rPr>
        <w:t>שלב</w:t>
      </w:r>
      <w:r w:rsidR="00406F4B" w:rsidRPr="00C744CF">
        <w:rPr>
          <w:rFonts w:ascii="David" w:hAnsi="David" w:cs="David"/>
          <w:b/>
          <w:bCs/>
          <w:i/>
          <w:iCs/>
          <w:rtl/>
        </w:rPr>
        <w:t xml:space="preserve"> </w:t>
      </w:r>
      <w:r w:rsidR="00406F4B" w:rsidRPr="00C744CF">
        <w:rPr>
          <w:rFonts w:ascii="David" w:hAnsi="David" w:cs="David" w:hint="cs"/>
          <w:b/>
          <w:bCs/>
          <w:i/>
          <w:iCs/>
          <w:rtl/>
        </w:rPr>
        <w:t>המיון</w:t>
      </w:r>
      <w:r w:rsidR="00406F4B" w:rsidRPr="00C744CF">
        <w:rPr>
          <w:rFonts w:ascii="David" w:hAnsi="David" w:cs="David"/>
          <w:b/>
          <w:bCs/>
          <w:i/>
          <w:iCs/>
          <w:rtl/>
        </w:rPr>
        <w:t xml:space="preserve"> </w:t>
      </w:r>
      <w:r w:rsidR="00406F4B" w:rsidRPr="00C744CF">
        <w:rPr>
          <w:rFonts w:ascii="David" w:hAnsi="David" w:cs="David" w:hint="cs"/>
          <w:b/>
          <w:bCs/>
          <w:i/>
          <w:iCs/>
          <w:rtl/>
        </w:rPr>
        <w:t>המוקדם</w:t>
      </w:r>
      <w:r w:rsidRPr="00C744CF">
        <w:rPr>
          <w:rFonts w:ascii="David" w:hAnsi="David" w:cs="David" w:hint="cs"/>
          <w:b/>
          <w:bCs/>
          <w:i/>
          <w:iCs/>
          <w:rtl/>
        </w:rPr>
        <w:t>,</w:t>
      </w:r>
      <w:r w:rsidR="00406F4B" w:rsidRPr="00C744CF">
        <w:rPr>
          <w:rFonts w:ascii="David" w:hAnsi="David" w:cs="David"/>
          <w:b/>
          <w:bCs/>
          <w:i/>
          <w:iCs/>
          <w:rtl/>
        </w:rPr>
        <w:t xml:space="preserve"> </w:t>
      </w:r>
      <w:r w:rsidR="00406F4B" w:rsidRPr="00C744CF">
        <w:rPr>
          <w:rFonts w:ascii="David" w:hAnsi="David" w:cs="David" w:hint="cs"/>
          <w:b/>
          <w:bCs/>
          <w:i/>
          <w:iCs/>
          <w:rtl/>
        </w:rPr>
        <w:t>לא</w:t>
      </w:r>
      <w:r w:rsidR="00406F4B" w:rsidRPr="00C744CF">
        <w:rPr>
          <w:rFonts w:ascii="David" w:hAnsi="David" w:cs="David"/>
          <w:b/>
          <w:bCs/>
          <w:i/>
          <w:iCs/>
          <w:rtl/>
        </w:rPr>
        <w:t xml:space="preserve"> </w:t>
      </w:r>
      <w:r w:rsidR="00406F4B" w:rsidRPr="00C744CF">
        <w:rPr>
          <w:rFonts w:ascii="David" w:hAnsi="David" w:cs="David" w:hint="cs"/>
          <w:b/>
          <w:bCs/>
          <w:i/>
          <w:iCs/>
          <w:rtl/>
        </w:rPr>
        <w:t>נדרש</w:t>
      </w:r>
      <w:r w:rsidRPr="00C744CF">
        <w:rPr>
          <w:rFonts w:ascii="David" w:hAnsi="David" w:cs="David" w:hint="cs"/>
          <w:b/>
          <w:bCs/>
          <w:i/>
          <w:iCs/>
          <w:rtl/>
        </w:rPr>
        <w:t>ת</w:t>
      </w:r>
      <w:r w:rsidR="00406F4B" w:rsidRPr="00C744CF">
        <w:rPr>
          <w:rFonts w:ascii="David" w:hAnsi="David" w:cs="David"/>
          <w:b/>
          <w:bCs/>
          <w:i/>
          <w:iCs/>
          <w:rtl/>
        </w:rPr>
        <w:t xml:space="preserve"> </w:t>
      </w:r>
      <w:r w:rsidRPr="00C744CF">
        <w:rPr>
          <w:rFonts w:ascii="David" w:hAnsi="David" w:cs="David" w:hint="cs"/>
          <w:b/>
          <w:bCs/>
          <w:i/>
          <w:iCs/>
          <w:rtl/>
        </w:rPr>
        <w:t>הוכחת</w:t>
      </w:r>
      <w:r w:rsidR="00406F4B" w:rsidRPr="00C744CF">
        <w:rPr>
          <w:rFonts w:ascii="David" w:hAnsi="David" w:cs="David"/>
          <w:b/>
          <w:bCs/>
          <w:i/>
          <w:iCs/>
          <w:rtl/>
        </w:rPr>
        <w:t xml:space="preserve"> </w:t>
      </w:r>
      <w:r w:rsidR="00406F4B" w:rsidRPr="00C744CF">
        <w:rPr>
          <w:rFonts w:ascii="David" w:hAnsi="David" w:cs="David" w:hint="cs"/>
          <w:b/>
          <w:bCs/>
          <w:i/>
          <w:iCs/>
          <w:rtl/>
        </w:rPr>
        <w:t>עמידה</w:t>
      </w:r>
      <w:r w:rsidR="00406F4B" w:rsidRPr="00C744CF">
        <w:rPr>
          <w:rFonts w:ascii="David" w:hAnsi="David" w:cs="David"/>
          <w:b/>
          <w:bCs/>
          <w:i/>
          <w:iCs/>
          <w:rtl/>
        </w:rPr>
        <w:t xml:space="preserve"> </w:t>
      </w:r>
      <w:r w:rsidR="00A93BD2" w:rsidRPr="00C744CF">
        <w:rPr>
          <w:rFonts w:ascii="David" w:hAnsi="David" w:cs="David" w:hint="cs"/>
          <w:b/>
          <w:bCs/>
          <w:i/>
          <w:iCs/>
          <w:rtl/>
        </w:rPr>
        <w:t xml:space="preserve">בכל הדרישות </w:t>
      </w:r>
      <w:r w:rsidRPr="00C744CF">
        <w:rPr>
          <w:rFonts w:ascii="David" w:hAnsi="David" w:cs="David" w:hint="cs"/>
          <w:b/>
          <w:bCs/>
          <w:i/>
          <w:iCs/>
          <w:rtl/>
        </w:rPr>
        <w:t xml:space="preserve">המפורטות במסגרת </w:t>
      </w:r>
      <w:r w:rsidR="00A93BD2" w:rsidRPr="00C744CF">
        <w:rPr>
          <w:rFonts w:ascii="David" w:hAnsi="David" w:cs="David" w:hint="cs"/>
          <w:b/>
          <w:bCs/>
          <w:i/>
          <w:iCs/>
          <w:rtl/>
        </w:rPr>
        <w:t xml:space="preserve">סעיף </w:t>
      </w:r>
      <w:r w:rsidR="000C6E4F" w:rsidRPr="00C744CF">
        <w:rPr>
          <w:rFonts w:ascii="David" w:hAnsi="David" w:cs="David" w:hint="cs"/>
          <w:b/>
          <w:bCs/>
          <w:i/>
          <w:iCs/>
          <w:rtl/>
        </w:rPr>
        <w:t>זה (אל</w:t>
      </w:r>
      <w:r w:rsidRPr="00C744CF">
        <w:rPr>
          <w:rFonts w:ascii="David" w:hAnsi="David" w:cs="David" w:hint="cs"/>
          <w:b/>
          <w:bCs/>
          <w:i/>
          <w:iCs/>
          <w:rtl/>
        </w:rPr>
        <w:t>א</w:t>
      </w:r>
      <w:r w:rsidR="000C6E4F" w:rsidRPr="00C744CF">
        <w:rPr>
          <w:rFonts w:ascii="David" w:hAnsi="David" w:cs="David" w:hint="cs"/>
          <w:b/>
          <w:bCs/>
          <w:i/>
          <w:iCs/>
          <w:rtl/>
        </w:rPr>
        <w:t xml:space="preserve"> רק באלו המוצגות בחוברת ההצעה)</w:t>
      </w:r>
      <w:r w:rsidR="00A93BD2" w:rsidRPr="00C744CF">
        <w:rPr>
          <w:rFonts w:ascii="David" w:hAnsi="David" w:cs="David" w:hint="cs"/>
          <w:b/>
          <w:bCs/>
          <w:i/>
          <w:iCs/>
          <w:rtl/>
        </w:rPr>
        <w:t>.</w:t>
      </w:r>
      <w:r w:rsidR="006929A8">
        <w:rPr>
          <w:rFonts w:ascii="David" w:hAnsi="David" w:cs="David" w:hint="cs"/>
          <w:b/>
          <w:bCs/>
          <w:i/>
          <w:iCs/>
          <w:rtl/>
        </w:rPr>
        <w:t xml:space="preserve"> להלן דוגמאות לדרישות נוספות </w:t>
      </w:r>
      <w:r w:rsidR="00DA3826">
        <w:rPr>
          <w:rFonts w:ascii="David" w:hAnsi="David" w:cs="David" w:hint="cs"/>
          <w:b/>
          <w:bCs/>
          <w:i/>
          <w:iCs/>
          <w:rtl/>
        </w:rPr>
        <w:t>שצפויות להיכלל</w:t>
      </w:r>
      <w:r w:rsidR="006929A8">
        <w:rPr>
          <w:rFonts w:ascii="David" w:hAnsi="David" w:cs="David" w:hint="cs"/>
          <w:b/>
          <w:bCs/>
          <w:i/>
          <w:iCs/>
          <w:rtl/>
        </w:rPr>
        <w:t xml:space="preserve"> בשלב השני של המכר</w:t>
      </w:r>
      <w:r w:rsidR="006929A8">
        <w:rPr>
          <w:rFonts w:asciiTheme="minorHAnsi" w:hAnsiTheme="minorHAnsi" w:cs="David" w:hint="cs"/>
          <w:b/>
          <w:bCs/>
          <w:i/>
          <w:iCs/>
          <w:rtl/>
        </w:rPr>
        <w:t>ז.</w:t>
      </w:r>
      <w:r w:rsidR="00E430D2">
        <w:rPr>
          <w:rFonts w:asciiTheme="minorHAnsi" w:hAnsiTheme="minorHAnsi" w:cs="David" w:hint="cs"/>
          <w:b/>
          <w:bCs/>
          <w:i/>
          <w:iCs/>
          <w:rtl/>
        </w:rPr>
        <w:t xml:space="preserve"> </w:t>
      </w:r>
      <w:r w:rsidR="00DA3826">
        <w:rPr>
          <w:rFonts w:ascii="David" w:hAnsi="David" w:cs="David" w:hint="cs"/>
          <w:b/>
          <w:bCs/>
          <w:i/>
          <w:iCs/>
          <w:rtl/>
        </w:rPr>
        <w:t>הדרישות המלאות יפורסמו במסגרת מסמכי השלב השני של המכרז.</w:t>
      </w:r>
    </w:p>
    <w:p w:rsidR="00BC338C" w:rsidRPr="00C744CF" w:rsidRDefault="00BC338C" w:rsidP="005A269C">
      <w:pPr>
        <w:pStyle w:val="22"/>
        <w:spacing w:before="0" w:after="80"/>
        <w:rPr>
          <w:rFonts w:asciiTheme="majorBidi" w:hAnsiTheme="majorBidi" w:cs="David"/>
        </w:rPr>
      </w:pPr>
      <w:r w:rsidRPr="00C744CF">
        <w:rPr>
          <w:rFonts w:asciiTheme="majorBidi" w:hAnsiTheme="majorBidi" w:cs="David"/>
          <w:rtl/>
        </w:rPr>
        <w:t xml:space="preserve">דרישות כלליות </w:t>
      </w:r>
    </w:p>
    <w:p w:rsidR="00BC338C" w:rsidRPr="00E430D2" w:rsidRDefault="008258CB" w:rsidP="008258CB">
      <w:pPr>
        <w:pStyle w:val="30"/>
        <w:tabs>
          <w:tab w:val="clear" w:pos="2279"/>
        </w:tabs>
        <w:spacing w:after="80"/>
        <w:ind w:left="1437" w:hanging="672"/>
        <w:jc w:val="both"/>
        <w:rPr>
          <w:rFonts w:asciiTheme="majorBidi" w:hAnsiTheme="majorBidi" w:cs="David"/>
        </w:rPr>
      </w:pPr>
      <w:r>
        <w:rPr>
          <w:rFonts w:asciiTheme="majorBidi" w:hAnsiTheme="majorBidi" w:cs="David" w:hint="cs"/>
          <w:rtl/>
        </w:rPr>
        <w:t>שיפור איכות הטיפול</w:t>
      </w:r>
      <w:r w:rsidR="009F4BCB" w:rsidRPr="00E430D2">
        <w:rPr>
          <w:rFonts w:asciiTheme="majorBidi" w:hAnsiTheme="majorBidi" w:cs="David" w:hint="cs"/>
          <w:rtl/>
        </w:rPr>
        <w:t xml:space="preserve">- </w:t>
      </w:r>
      <w:r w:rsidR="00BC338C" w:rsidRPr="00E430D2">
        <w:rPr>
          <w:rFonts w:asciiTheme="majorBidi" w:hAnsiTheme="majorBidi" w:cs="David" w:hint="cs"/>
          <w:rtl/>
        </w:rPr>
        <w:t xml:space="preserve">עד כמה הפתרון מסייע </w:t>
      </w:r>
      <w:r>
        <w:rPr>
          <w:rFonts w:asciiTheme="majorBidi" w:hAnsiTheme="majorBidi" w:cs="David" w:hint="cs"/>
          <w:rtl/>
        </w:rPr>
        <w:t>לשיפור איכות הטיפול, כפי שמוגדרת במכרז</w:t>
      </w:r>
      <w:r w:rsidR="00BC338C" w:rsidRPr="00E430D2">
        <w:rPr>
          <w:rFonts w:asciiTheme="majorBidi" w:hAnsiTheme="majorBidi" w:cs="David" w:hint="cs"/>
          <w:rtl/>
        </w:rPr>
        <w:t>.</w:t>
      </w:r>
    </w:p>
    <w:p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hint="cs"/>
          <w:rtl/>
        </w:rPr>
        <w:t>ידידותיות השימוש בפתרון</w:t>
      </w:r>
      <w:r w:rsidR="009F4BCB" w:rsidRPr="00E430D2">
        <w:rPr>
          <w:rFonts w:asciiTheme="majorBidi" w:hAnsiTheme="majorBidi" w:cs="David" w:hint="cs"/>
          <w:rtl/>
        </w:rPr>
        <w:t xml:space="preserve">- </w:t>
      </w:r>
      <w:r w:rsidR="00BC338C" w:rsidRPr="00E430D2">
        <w:rPr>
          <w:rFonts w:asciiTheme="majorBidi" w:hAnsiTheme="majorBidi" w:cs="David" w:hint="eastAsia"/>
          <w:rtl/>
        </w:rPr>
        <w:t>עד</w:t>
      </w:r>
      <w:r w:rsidR="00BC338C" w:rsidRPr="00E430D2">
        <w:rPr>
          <w:rFonts w:asciiTheme="majorBidi" w:hAnsiTheme="majorBidi" w:cs="David"/>
          <w:rtl/>
        </w:rPr>
        <w:t xml:space="preserve"> </w:t>
      </w:r>
      <w:r w:rsidR="00BC338C" w:rsidRPr="00E430D2">
        <w:rPr>
          <w:rFonts w:asciiTheme="majorBidi" w:hAnsiTheme="majorBidi" w:cs="David" w:hint="eastAsia"/>
          <w:rtl/>
        </w:rPr>
        <w:t>כמה</w:t>
      </w:r>
      <w:r w:rsidR="00BC338C" w:rsidRPr="00E430D2">
        <w:rPr>
          <w:rFonts w:asciiTheme="majorBidi" w:hAnsiTheme="majorBidi" w:cs="David"/>
          <w:rtl/>
        </w:rPr>
        <w:t xml:space="preserve"> </w:t>
      </w:r>
      <w:r w:rsidR="00BC338C" w:rsidRPr="00E430D2">
        <w:rPr>
          <w:rFonts w:asciiTheme="majorBidi" w:hAnsiTheme="majorBidi" w:cs="David" w:hint="eastAsia"/>
          <w:rtl/>
        </w:rPr>
        <w:t>הפתרון</w:t>
      </w:r>
      <w:r w:rsidR="00BC338C" w:rsidRPr="00E430D2">
        <w:rPr>
          <w:rFonts w:asciiTheme="majorBidi" w:hAnsiTheme="majorBidi" w:cs="David"/>
          <w:rtl/>
        </w:rPr>
        <w:t xml:space="preserve"> </w:t>
      </w:r>
      <w:r w:rsidR="00BC338C" w:rsidRPr="00E430D2">
        <w:rPr>
          <w:rFonts w:asciiTheme="majorBidi" w:hAnsiTheme="majorBidi" w:cs="David" w:hint="eastAsia"/>
          <w:rtl/>
        </w:rPr>
        <w:t>ידידותי</w:t>
      </w:r>
      <w:r w:rsidR="00BC338C" w:rsidRPr="00E430D2">
        <w:rPr>
          <w:rFonts w:asciiTheme="majorBidi" w:hAnsiTheme="majorBidi" w:cs="David"/>
          <w:rtl/>
        </w:rPr>
        <w:t xml:space="preserve"> </w:t>
      </w:r>
      <w:r w:rsidR="00BC338C" w:rsidRPr="00E430D2">
        <w:rPr>
          <w:rFonts w:asciiTheme="majorBidi" w:hAnsiTheme="majorBidi" w:cs="David" w:hint="eastAsia"/>
          <w:rtl/>
        </w:rPr>
        <w:t>עבור</w:t>
      </w:r>
      <w:r w:rsidR="00BC338C" w:rsidRPr="00E430D2">
        <w:rPr>
          <w:rFonts w:asciiTheme="majorBidi" w:hAnsiTheme="majorBidi" w:cs="David"/>
          <w:rtl/>
        </w:rPr>
        <w:t xml:space="preserve"> </w:t>
      </w:r>
      <w:r w:rsidR="007A736D" w:rsidRPr="00E430D2">
        <w:rPr>
          <w:rFonts w:asciiTheme="majorBidi" w:hAnsiTheme="majorBidi" w:cs="David" w:hint="cs"/>
          <w:rtl/>
        </w:rPr>
        <w:t>האוכלוסיי</w:t>
      </w:r>
      <w:r w:rsidR="007A736D" w:rsidRPr="00E430D2">
        <w:rPr>
          <w:rFonts w:asciiTheme="majorBidi" w:hAnsiTheme="majorBidi" w:cs="David" w:hint="eastAsia"/>
          <w:rtl/>
        </w:rPr>
        <w:t>ה</w:t>
      </w:r>
      <w:r w:rsidR="00BC338C" w:rsidRPr="00E430D2">
        <w:rPr>
          <w:rFonts w:asciiTheme="majorBidi" w:hAnsiTheme="majorBidi" w:cs="David"/>
          <w:rtl/>
        </w:rPr>
        <w:t xml:space="preserve"> </w:t>
      </w:r>
      <w:r w:rsidR="00BC338C" w:rsidRPr="00E430D2">
        <w:rPr>
          <w:rFonts w:asciiTheme="majorBidi" w:hAnsiTheme="majorBidi" w:cs="David" w:hint="eastAsia"/>
          <w:rtl/>
        </w:rPr>
        <w:t>המשתמשת</w:t>
      </w:r>
      <w:r w:rsidR="00BC338C" w:rsidRPr="00E430D2">
        <w:rPr>
          <w:rFonts w:asciiTheme="majorBidi" w:hAnsiTheme="majorBidi" w:cs="David"/>
          <w:rtl/>
        </w:rPr>
        <w:t xml:space="preserve"> </w:t>
      </w:r>
      <w:r w:rsidR="00BC338C" w:rsidRPr="00E430D2">
        <w:rPr>
          <w:rFonts w:asciiTheme="majorBidi" w:hAnsiTheme="majorBidi" w:cs="David" w:hint="eastAsia"/>
          <w:rtl/>
        </w:rPr>
        <w:t>בו</w:t>
      </w:r>
      <w:r w:rsidR="009756CA" w:rsidRPr="00E430D2">
        <w:rPr>
          <w:rFonts w:asciiTheme="majorBidi" w:hAnsiTheme="majorBidi" w:cs="David" w:hint="cs"/>
          <w:rtl/>
        </w:rPr>
        <w:t>;</w:t>
      </w:r>
      <w:r w:rsidR="00BC338C" w:rsidRPr="00E430D2">
        <w:rPr>
          <w:rFonts w:asciiTheme="majorBidi" w:hAnsiTheme="majorBidi" w:cs="David"/>
          <w:rtl/>
        </w:rPr>
        <w:t xml:space="preserve"> </w:t>
      </w:r>
      <w:r w:rsidR="00BC338C" w:rsidRPr="00E430D2">
        <w:rPr>
          <w:rFonts w:asciiTheme="majorBidi" w:hAnsiTheme="majorBidi" w:cs="David" w:hint="eastAsia"/>
          <w:rtl/>
        </w:rPr>
        <w:t>התאמה</w:t>
      </w:r>
      <w:r w:rsidR="00BC338C" w:rsidRPr="00E430D2">
        <w:rPr>
          <w:rFonts w:asciiTheme="majorBidi" w:hAnsiTheme="majorBidi" w:cs="David"/>
          <w:rtl/>
        </w:rPr>
        <w:t xml:space="preserve"> </w:t>
      </w:r>
      <w:r w:rsidR="00BC338C" w:rsidRPr="00E430D2">
        <w:rPr>
          <w:rFonts w:asciiTheme="majorBidi" w:hAnsiTheme="majorBidi" w:cs="David" w:hint="eastAsia"/>
          <w:rtl/>
        </w:rPr>
        <w:t>למוגבלויות</w:t>
      </w:r>
      <w:r w:rsidR="00BC338C" w:rsidRPr="00E430D2">
        <w:rPr>
          <w:rFonts w:asciiTheme="majorBidi" w:hAnsiTheme="majorBidi" w:cs="David"/>
          <w:rtl/>
        </w:rPr>
        <w:t xml:space="preserve"> </w:t>
      </w:r>
      <w:r w:rsidR="00BC338C" w:rsidRPr="00E430D2">
        <w:rPr>
          <w:rFonts w:asciiTheme="majorBidi" w:hAnsiTheme="majorBidi" w:cs="David" w:hint="eastAsia"/>
          <w:rtl/>
        </w:rPr>
        <w:t>וצרכים</w:t>
      </w:r>
      <w:r w:rsidR="00BC338C" w:rsidRPr="00E430D2">
        <w:rPr>
          <w:rFonts w:asciiTheme="majorBidi" w:hAnsiTheme="majorBidi" w:cs="David"/>
          <w:rtl/>
        </w:rPr>
        <w:t xml:space="preserve"> </w:t>
      </w:r>
      <w:r w:rsidR="00BC338C" w:rsidRPr="00E430D2">
        <w:rPr>
          <w:rFonts w:asciiTheme="majorBidi" w:hAnsiTheme="majorBidi" w:cs="David" w:hint="eastAsia"/>
          <w:rtl/>
        </w:rPr>
        <w:t>מיוחדים</w:t>
      </w:r>
      <w:r w:rsidR="00BC338C" w:rsidRPr="00E430D2">
        <w:rPr>
          <w:rFonts w:asciiTheme="majorBidi" w:hAnsiTheme="majorBidi" w:cs="David"/>
          <w:rtl/>
        </w:rPr>
        <w:t xml:space="preserve">, </w:t>
      </w:r>
      <w:r w:rsidR="00BC338C" w:rsidRPr="00E430D2">
        <w:rPr>
          <w:rFonts w:asciiTheme="majorBidi" w:hAnsiTheme="majorBidi" w:cs="David" w:hint="eastAsia"/>
          <w:rtl/>
        </w:rPr>
        <w:t>נוחות</w:t>
      </w:r>
      <w:r w:rsidR="00BC338C" w:rsidRPr="00E430D2">
        <w:rPr>
          <w:rFonts w:asciiTheme="majorBidi" w:hAnsiTheme="majorBidi" w:cs="David"/>
          <w:rtl/>
        </w:rPr>
        <w:t xml:space="preserve"> </w:t>
      </w:r>
      <w:r w:rsidR="00BC338C" w:rsidRPr="00E430D2">
        <w:rPr>
          <w:rFonts w:asciiTheme="majorBidi" w:hAnsiTheme="majorBidi" w:cs="David" w:hint="eastAsia"/>
          <w:rtl/>
        </w:rPr>
        <w:t>ופשטות</w:t>
      </w:r>
      <w:r w:rsidR="00BC338C" w:rsidRPr="00E430D2">
        <w:rPr>
          <w:rFonts w:asciiTheme="majorBidi" w:hAnsiTheme="majorBidi" w:cs="David"/>
          <w:rtl/>
        </w:rPr>
        <w:t xml:space="preserve"> </w:t>
      </w:r>
      <w:r w:rsidR="00BC338C" w:rsidRPr="00E430D2">
        <w:rPr>
          <w:rFonts w:asciiTheme="majorBidi" w:hAnsiTheme="majorBidi" w:cs="David" w:hint="eastAsia"/>
          <w:rtl/>
        </w:rPr>
        <w:t>השימוש</w:t>
      </w:r>
      <w:r w:rsidR="00BC338C" w:rsidRPr="00E430D2">
        <w:rPr>
          <w:rFonts w:asciiTheme="majorBidi" w:hAnsiTheme="majorBidi" w:cs="David"/>
          <w:rtl/>
        </w:rPr>
        <w:t xml:space="preserve">, </w:t>
      </w:r>
      <w:r w:rsidR="00BC338C" w:rsidRPr="00E430D2">
        <w:rPr>
          <w:rFonts w:asciiTheme="majorBidi" w:hAnsiTheme="majorBidi" w:cs="David" w:hint="eastAsia"/>
          <w:rtl/>
        </w:rPr>
        <w:t>קלות</w:t>
      </w:r>
      <w:r w:rsidR="00BC338C" w:rsidRPr="00E430D2">
        <w:rPr>
          <w:rFonts w:asciiTheme="majorBidi" w:hAnsiTheme="majorBidi" w:cs="David"/>
          <w:rtl/>
        </w:rPr>
        <w:t xml:space="preserve"> </w:t>
      </w:r>
      <w:r w:rsidR="00BC338C" w:rsidRPr="00E430D2">
        <w:rPr>
          <w:rFonts w:asciiTheme="majorBidi" w:hAnsiTheme="majorBidi" w:cs="David" w:hint="eastAsia"/>
          <w:rtl/>
        </w:rPr>
        <w:t>השימוש</w:t>
      </w:r>
      <w:r w:rsidR="00BC338C" w:rsidRPr="00E430D2">
        <w:rPr>
          <w:rFonts w:asciiTheme="majorBidi" w:hAnsiTheme="majorBidi" w:cs="David"/>
          <w:rtl/>
        </w:rPr>
        <w:t xml:space="preserve"> </w:t>
      </w:r>
      <w:r w:rsidR="00BC338C" w:rsidRPr="00E430D2">
        <w:rPr>
          <w:rFonts w:asciiTheme="majorBidi" w:hAnsiTheme="majorBidi" w:cs="David" w:hint="eastAsia"/>
          <w:rtl/>
        </w:rPr>
        <w:t>הראשון</w:t>
      </w:r>
      <w:r w:rsidR="00BC338C" w:rsidRPr="00E430D2">
        <w:rPr>
          <w:rFonts w:asciiTheme="majorBidi" w:hAnsiTheme="majorBidi" w:cs="David"/>
          <w:rtl/>
        </w:rPr>
        <w:t xml:space="preserve"> </w:t>
      </w:r>
      <w:r w:rsidR="00BC338C" w:rsidRPr="00E430D2">
        <w:rPr>
          <w:rFonts w:asciiTheme="majorBidi" w:hAnsiTheme="majorBidi" w:cs="David" w:hint="eastAsia"/>
          <w:rtl/>
        </w:rPr>
        <w:t>בפתרון</w:t>
      </w:r>
      <w:r w:rsidR="007A736D" w:rsidRPr="00E430D2">
        <w:rPr>
          <w:rFonts w:asciiTheme="majorBidi" w:hAnsiTheme="majorBidi" w:cs="David" w:hint="cs"/>
          <w:rtl/>
        </w:rPr>
        <w:t>.</w:t>
      </w:r>
    </w:p>
    <w:p w:rsidR="00BC338C" w:rsidRPr="00E430D2" w:rsidRDefault="00BC338C" w:rsidP="00B23D5A">
      <w:pPr>
        <w:pStyle w:val="30"/>
        <w:tabs>
          <w:tab w:val="clear" w:pos="2279"/>
        </w:tabs>
        <w:spacing w:after="80"/>
        <w:ind w:left="1437" w:hanging="672"/>
        <w:jc w:val="both"/>
        <w:rPr>
          <w:rFonts w:asciiTheme="majorBidi" w:hAnsiTheme="majorBidi" w:cs="David"/>
        </w:rPr>
      </w:pPr>
      <w:r w:rsidRPr="00E430D2">
        <w:rPr>
          <w:rFonts w:asciiTheme="majorBidi" w:hAnsiTheme="majorBidi" w:cs="David" w:hint="cs"/>
          <w:rtl/>
        </w:rPr>
        <w:lastRenderedPageBreak/>
        <w:t>פתרון מערכתי</w:t>
      </w:r>
      <w:r w:rsidR="009F4BCB" w:rsidRPr="00E430D2">
        <w:rPr>
          <w:rFonts w:asciiTheme="majorBidi" w:hAnsiTheme="majorBidi" w:cs="David" w:hint="cs"/>
          <w:rtl/>
        </w:rPr>
        <w:t>- ה</w:t>
      </w:r>
      <w:r w:rsidRPr="00E430D2">
        <w:rPr>
          <w:rFonts w:asciiTheme="majorBidi" w:hAnsiTheme="majorBidi" w:cs="David" w:hint="cs"/>
          <w:rtl/>
        </w:rPr>
        <w:t xml:space="preserve">פתרון </w:t>
      </w:r>
      <w:r w:rsidR="0092469B" w:rsidRPr="00E430D2">
        <w:rPr>
          <w:rFonts w:asciiTheme="majorBidi" w:hAnsiTheme="majorBidi" w:cs="David" w:hint="cs"/>
          <w:rtl/>
        </w:rPr>
        <w:t>המיועד</w:t>
      </w:r>
      <w:r w:rsidRPr="00E430D2">
        <w:rPr>
          <w:rFonts w:asciiTheme="majorBidi" w:hAnsiTheme="majorBidi" w:cs="David" w:hint="cs"/>
          <w:rtl/>
        </w:rPr>
        <w:t xml:space="preserve"> לשימוש </w:t>
      </w:r>
      <w:r w:rsidR="000C6E4F" w:rsidRPr="00E430D2">
        <w:rPr>
          <w:rFonts w:asciiTheme="majorBidi" w:hAnsiTheme="majorBidi" w:cs="David" w:hint="cs"/>
          <w:rtl/>
        </w:rPr>
        <w:t xml:space="preserve">ו/או למימוש באמצעות </w:t>
      </w:r>
      <w:r w:rsidR="0092469B" w:rsidRPr="00E430D2">
        <w:rPr>
          <w:rFonts w:asciiTheme="majorBidi" w:hAnsiTheme="majorBidi" w:cs="David" w:hint="cs"/>
          <w:rtl/>
        </w:rPr>
        <w:t xml:space="preserve">ארגונים </w:t>
      </w:r>
      <w:r w:rsidR="00B23D5A">
        <w:rPr>
          <w:rFonts w:asciiTheme="majorBidi" w:hAnsiTheme="majorBidi" w:cs="David" w:hint="cs"/>
          <w:rtl/>
        </w:rPr>
        <w:t>ציבוריים (לרבות רשויות מקומיות, קופות חולים ו</w:t>
      </w:r>
      <w:r w:rsidR="0092469B" w:rsidRPr="00E430D2">
        <w:rPr>
          <w:rFonts w:asciiTheme="majorBidi" w:hAnsiTheme="majorBidi" w:cs="David" w:hint="cs"/>
          <w:rtl/>
        </w:rPr>
        <w:t>ארגוני בריאות</w:t>
      </w:r>
      <w:r w:rsidR="00B23D5A">
        <w:rPr>
          <w:rFonts w:asciiTheme="majorBidi" w:hAnsiTheme="majorBidi" w:cs="David" w:hint="cs"/>
          <w:rtl/>
        </w:rPr>
        <w:t xml:space="preserve"> נוספים</w:t>
      </w:r>
      <w:r w:rsidR="0092469B" w:rsidRPr="00E430D2">
        <w:rPr>
          <w:rFonts w:asciiTheme="majorBidi" w:hAnsiTheme="majorBidi" w:cs="David" w:hint="cs"/>
          <w:rtl/>
        </w:rPr>
        <w:t>)</w:t>
      </w:r>
      <w:r w:rsidR="007A736D" w:rsidRPr="00E430D2">
        <w:rPr>
          <w:rFonts w:asciiTheme="majorBidi" w:hAnsiTheme="majorBidi" w:cs="David" w:hint="cs"/>
          <w:rtl/>
        </w:rPr>
        <w:t>.</w:t>
      </w:r>
    </w:p>
    <w:p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rtl/>
        </w:rPr>
        <w:t>פשטות המימוש</w:t>
      </w:r>
      <w:r>
        <w:rPr>
          <w:rFonts w:asciiTheme="majorBidi" w:hAnsiTheme="majorBidi" w:cs="David" w:hint="cs"/>
          <w:rtl/>
        </w:rPr>
        <w:t>-</w:t>
      </w:r>
      <w:r w:rsidR="009F4BCB" w:rsidRPr="00E430D2">
        <w:rPr>
          <w:rFonts w:asciiTheme="majorBidi" w:hAnsiTheme="majorBidi" w:cs="David" w:hint="cs"/>
          <w:rtl/>
        </w:rPr>
        <w:t xml:space="preserve"> עד כמה ה</w:t>
      </w:r>
      <w:r w:rsidR="00BC338C" w:rsidRPr="00E430D2">
        <w:rPr>
          <w:rFonts w:asciiTheme="majorBidi" w:hAnsiTheme="majorBidi" w:cs="David"/>
          <w:rtl/>
        </w:rPr>
        <w:t xml:space="preserve">פתרונות פשוטים ואלגנטיים </w:t>
      </w:r>
      <w:r w:rsidR="009F4BCB" w:rsidRPr="00E430D2">
        <w:rPr>
          <w:rFonts w:asciiTheme="majorBidi" w:hAnsiTheme="majorBidi" w:cs="David" w:hint="cs"/>
          <w:rtl/>
        </w:rPr>
        <w:t>לאתגר</w:t>
      </w:r>
      <w:r w:rsidR="00BC338C" w:rsidRPr="00E430D2">
        <w:rPr>
          <w:rFonts w:asciiTheme="majorBidi" w:hAnsiTheme="majorBidi" w:cs="David"/>
          <w:rtl/>
        </w:rPr>
        <w:t xml:space="preserve"> על פני פתרונות מורכבים ובעלי סיבוכיות גבוהה</w:t>
      </w:r>
      <w:r w:rsidR="009F4BCB" w:rsidRPr="00E430D2">
        <w:rPr>
          <w:rFonts w:asciiTheme="majorBidi" w:hAnsiTheme="majorBidi" w:cs="David" w:hint="cs"/>
          <w:rtl/>
        </w:rPr>
        <w:t>;</w:t>
      </w:r>
      <w:r w:rsidR="000C6E4F" w:rsidRPr="00E430D2">
        <w:rPr>
          <w:rFonts w:asciiTheme="majorBidi" w:hAnsiTheme="majorBidi" w:cs="David" w:hint="cs"/>
          <w:rtl/>
        </w:rPr>
        <w:t xml:space="preserve"> עד </w:t>
      </w:r>
      <w:r w:rsidR="00890C01">
        <w:rPr>
          <w:rFonts w:asciiTheme="majorBidi" w:hAnsiTheme="majorBidi" w:cs="David" w:hint="cs"/>
          <w:rtl/>
        </w:rPr>
        <w:t>כמה מהיר אופן מימוש הפתרון ופריש</w:t>
      </w:r>
      <w:r w:rsidR="000C6E4F" w:rsidRPr="00E430D2">
        <w:rPr>
          <w:rFonts w:asciiTheme="majorBidi" w:hAnsiTheme="majorBidi" w:cs="David" w:hint="cs"/>
          <w:rtl/>
        </w:rPr>
        <w:t>תו, לרבות פיתוחים משלימים נדרשים על ידי המשרד או גורמים אחרים</w:t>
      </w:r>
      <w:r w:rsidR="009F4BCB" w:rsidRPr="00E430D2">
        <w:rPr>
          <w:rFonts w:asciiTheme="majorBidi" w:hAnsiTheme="majorBidi" w:cs="David" w:hint="cs"/>
          <w:rtl/>
        </w:rPr>
        <w:t>;</w:t>
      </w:r>
      <w:r w:rsidR="000C6E4F" w:rsidRPr="00E430D2">
        <w:rPr>
          <w:rFonts w:asciiTheme="majorBidi" w:hAnsiTheme="majorBidi" w:cs="David" w:hint="cs"/>
          <w:rtl/>
        </w:rPr>
        <w:t xml:space="preserve"> עד כמה מותאם לתהליכי עבודה במערכת הבריאות הישראלית ומהי מורכבות התפעול השוטף</w:t>
      </w:r>
      <w:r w:rsidR="00BC338C" w:rsidRPr="00E430D2">
        <w:rPr>
          <w:rFonts w:asciiTheme="majorBidi" w:hAnsiTheme="majorBidi" w:cs="David"/>
          <w:rtl/>
        </w:rPr>
        <w:t>.</w:t>
      </w:r>
      <w:r w:rsidR="0092469B" w:rsidRPr="00E430D2">
        <w:rPr>
          <w:rFonts w:asciiTheme="majorBidi" w:hAnsiTheme="majorBidi" w:cs="David" w:hint="cs"/>
          <w:rtl/>
        </w:rPr>
        <w:t xml:space="preserve"> </w:t>
      </w:r>
    </w:p>
    <w:p w:rsidR="00BC338C" w:rsidRPr="00E430D2" w:rsidRDefault="009F4BCB" w:rsidP="00E430D2">
      <w:pPr>
        <w:pStyle w:val="30"/>
        <w:tabs>
          <w:tab w:val="clear" w:pos="2279"/>
        </w:tabs>
        <w:spacing w:after="80"/>
        <w:ind w:left="1437" w:hanging="672"/>
        <w:jc w:val="both"/>
        <w:rPr>
          <w:rFonts w:asciiTheme="majorBidi" w:hAnsiTheme="majorBidi" w:cs="David"/>
        </w:rPr>
      </w:pPr>
      <w:r w:rsidRPr="00E430D2">
        <w:rPr>
          <w:rFonts w:asciiTheme="majorBidi" w:hAnsiTheme="majorBidi" w:cs="David"/>
          <w:rtl/>
        </w:rPr>
        <w:t>גנריות</w:t>
      </w:r>
      <w:r w:rsidRPr="00E430D2">
        <w:rPr>
          <w:rFonts w:asciiTheme="majorBidi" w:hAnsiTheme="majorBidi" w:cs="David" w:hint="cs"/>
          <w:rtl/>
        </w:rPr>
        <w:t xml:space="preserve">- </w:t>
      </w:r>
      <w:r w:rsidR="000C6E4F" w:rsidRPr="00E430D2">
        <w:rPr>
          <w:rFonts w:asciiTheme="majorBidi" w:hAnsiTheme="majorBidi" w:cs="David" w:hint="cs"/>
          <w:rtl/>
        </w:rPr>
        <w:t>עד</w:t>
      </w:r>
      <w:r w:rsidR="000C6E4F" w:rsidRPr="00E430D2">
        <w:rPr>
          <w:rFonts w:asciiTheme="majorBidi" w:hAnsiTheme="majorBidi" w:cs="David"/>
          <w:rtl/>
        </w:rPr>
        <w:t xml:space="preserve"> </w:t>
      </w:r>
      <w:r w:rsidR="000C6E4F" w:rsidRPr="00E430D2">
        <w:rPr>
          <w:rFonts w:asciiTheme="majorBidi" w:hAnsiTheme="majorBidi" w:cs="David" w:hint="cs"/>
          <w:rtl/>
        </w:rPr>
        <w:t>כמה</w:t>
      </w:r>
      <w:r w:rsidR="000C6E4F" w:rsidRPr="00E430D2">
        <w:rPr>
          <w:rFonts w:asciiTheme="majorBidi" w:hAnsiTheme="majorBidi" w:cs="David"/>
          <w:rtl/>
        </w:rPr>
        <w:t xml:space="preserve"> </w:t>
      </w:r>
      <w:r w:rsidR="000C6E4F" w:rsidRPr="00E430D2">
        <w:rPr>
          <w:rFonts w:asciiTheme="majorBidi" w:hAnsiTheme="majorBidi" w:cs="David" w:hint="cs"/>
          <w:rtl/>
        </w:rPr>
        <w:t>פשוטה</w:t>
      </w:r>
      <w:r w:rsidR="000C6E4F" w:rsidRPr="00E430D2">
        <w:rPr>
          <w:rFonts w:asciiTheme="majorBidi" w:hAnsiTheme="majorBidi" w:cs="David"/>
          <w:rtl/>
        </w:rPr>
        <w:t xml:space="preserve"> </w:t>
      </w:r>
      <w:r w:rsidR="000C6E4F" w:rsidRPr="00E430D2">
        <w:rPr>
          <w:rFonts w:asciiTheme="majorBidi" w:hAnsiTheme="majorBidi" w:cs="David" w:hint="cs"/>
          <w:rtl/>
        </w:rPr>
        <w:t>ואפשרית</w:t>
      </w:r>
      <w:r w:rsidR="000C6E4F" w:rsidRPr="00E430D2">
        <w:rPr>
          <w:rFonts w:asciiTheme="majorBidi" w:hAnsiTheme="majorBidi" w:cs="David"/>
          <w:rtl/>
        </w:rPr>
        <w:t xml:space="preserve"> </w:t>
      </w:r>
      <w:r w:rsidR="000C6E4F" w:rsidRPr="00E430D2">
        <w:rPr>
          <w:rFonts w:asciiTheme="majorBidi" w:hAnsiTheme="majorBidi" w:cs="David" w:hint="cs"/>
          <w:rtl/>
        </w:rPr>
        <w:t>הרחבה</w:t>
      </w:r>
      <w:r w:rsidR="000C6E4F" w:rsidRPr="00E430D2">
        <w:rPr>
          <w:rFonts w:asciiTheme="majorBidi" w:hAnsiTheme="majorBidi" w:cs="David"/>
          <w:rtl/>
        </w:rPr>
        <w:t xml:space="preserve"> </w:t>
      </w:r>
      <w:r w:rsidR="000C6E4F" w:rsidRPr="00E430D2">
        <w:rPr>
          <w:rFonts w:asciiTheme="majorBidi" w:hAnsiTheme="majorBidi" w:cs="David" w:hint="cs"/>
          <w:rtl/>
        </w:rPr>
        <w:t>של</w:t>
      </w:r>
      <w:r w:rsidR="000C6E4F" w:rsidRPr="00E430D2">
        <w:rPr>
          <w:rFonts w:asciiTheme="majorBidi" w:hAnsiTheme="majorBidi" w:cs="David"/>
          <w:rtl/>
        </w:rPr>
        <w:t xml:space="preserve"> </w:t>
      </w:r>
      <w:r w:rsidR="000C6E4F" w:rsidRPr="00E430D2">
        <w:rPr>
          <w:rFonts w:asciiTheme="majorBidi" w:hAnsiTheme="majorBidi" w:cs="David" w:hint="cs"/>
          <w:rtl/>
        </w:rPr>
        <w:t>הפתרון</w:t>
      </w:r>
      <w:r w:rsidR="000C6E4F" w:rsidRPr="00E430D2">
        <w:rPr>
          <w:rFonts w:asciiTheme="majorBidi" w:hAnsiTheme="majorBidi" w:cs="David"/>
          <w:rtl/>
        </w:rPr>
        <w:t xml:space="preserve"> </w:t>
      </w:r>
      <w:r w:rsidR="000C6E4F" w:rsidRPr="00E430D2">
        <w:rPr>
          <w:rFonts w:asciiTheme="majorBidi" w:hAnsiTheme="majorBidi" w:cs="David" w:hint="cs"/>
          <w:rtl/>
        </w:rPr>
        <w:t>לתחומים</w:t>
      </w:r>
      <w:r w:rsidR="000C6E4F" w:rsidRPr="00E430D2">
        <w:rPr>
          <w:rFonts w:asciiTheme="majorBidi" w:hAnsiTheme="majorBidi" w:cs="David"/>
          <w:rtl/>
        </w:rPr>
        <w:t xml:space="preserve"> </w:t>
      </w:r>
      <w:r w:rsidR="000C6E4F" w:rsidRPr="00E430D2">
        <w:rPr>
          <w:rFonts w:asciiTheme="majorBidi" w:hAnsiTheme="majorBidi" w:cs="David" w:hint="cs"/>
          <w:rtl/>
        </w:rPr>
        <w:t>משיקים</w:t>
      </w:r>
      <w:r w:rsidR="000C6E4F" w:rsidRPr="00E430D2">
        <w:rPr>
          <w:rFonts w:asciiTheme="majorBidi" w:hAnsiTheme="majorBidi" w:cs="David"/>
          <w:rtl/>
        </w:rPr>
        <w:t xml:space="preserve"> </w:t>
      </w:r>
      <w:r w:rsidR="000C6E4F" w:rsidRPr="00E430D2">
        <w:rPr>
          <w:rFonts w:asciiTheme="majorBidi" w:hAnsiTheme="majorBidi" w:cs="David" w:hint="cs"/>
          <w:rtl/>
        </w:rPr>
        <w:t>באמצעות</w:t>
      </w:r>
      <w:r w:rsidR="000C6E4F" w:rsidRPr="00E430D2">
        <w:rPr>
          <w:rFonts w:asciiTheme="majorBidi" w:hAnsiTheme="majorBidi" w:cs="David"/>
          <w:rtl/>
        </w:rPr>
        <w:t xml:space="preserve"> </w:t>
      </w:r>
      <w:r w:rsidR="000C6E4F" w:rsidRPr="00E430D2">
        <w:rPr>
          <w:rFonts w:asciiTheme="majorBidi" w:hAnsiTheme="majorBidi" w:cs="David" w:hint="cs"/>
          <w:rtl/>
        </w:rPr>
        <w:t>התאמות</w:t>
      </w:r>
      <w:r w:rsidR="000C6E4F" w:rsidRPr="00E430D2">
        <w:rPr>
          <w:rFonts w:asciiTheme="majorBidi" w:hAnsiTheme="majorBidi" w:cs="David"/>
          <w:rtl/>
        </w:rPr>
        <w:t xml:space="preserve"> </w:t>
      </w:r>
      <w:r w:rsidR="000C6E4F" w:rsidRPr="00E430D2">
        <w:rPr>
          <w:rFonts w:asciiTheme="majorBidi" w:hAnsiTheme="majorBidi" w:cs="David" w:hint="cs"/>
          <w:rtl/>
        </w:rPr>
        <w:t>מינוריות</w:t>
      </w:r>
      <w:r w:rsidR="000C6E4F" w:rsidRPr="00E430D2">
        <w:rPr>
          <w:rFonts w:asciiTheme="majorBidi" w:hAnsiTheme="majorBidi" w:cs="David"/>
          <w:rtl/>
        </w:rPr>
        <w:t xml:space="preserve">, </w:t>
      </w:r>
      <w:r w:rsidR="000C6E4F" w:rsidRPr="00E430D2">
        <w:rPr>
          <w:rFonts w:asciiTheme="majorBidi" w:hAnsiTheme="majorBidi" w:cs="David" w:hint="cs"/>
          <w:rtl/>
        </w:rPr>
        <w:t>לצורך</w:t>
      </w:r>
      <w:r w:rsidR="000C6E4F" w:rsidRPr="00E430D2">
        <w:rPr>
          <w:rFonts w:asciiTheme="majorBidi" w:hAnsiTheme="majorBidi" w:cs="David"/>
          <w:rtl/>
        </w:rPr>
        <w:t xml:space="preserve"> </w:t>
      </w:r>
      <w:r w:rsidR="000C6E4F" w:rsidRPr="00E430D2">
        <w:rPr>
          <w:rFonts w:asciiTheme="majorBidi" w:hAnsiTheme="majorBidi" w:cs="David" w:hint="cs"/>
          <w:rtl/>
        </w:rPr>
        <w:t>פתרון</w:t>
      </w:r>
      <w:r w:rsidR="000C6E4F" w:rsidRPr="00E430D2">
        <w:rPr>
          <w:rFonts w:asciiTheme="majorBidi" w:hAnsiTheme="majorBidi" w:cs="David"/>
          <w:rtl/>
        </w:rPr>
        <w:t xml:space="preserve"> </w:t>
      </w:r>
      <w:r w:rsidR="000C6E4F" w:rsidRPr="00E430D2">
        <w:rPr>
          <w:rFonts w:asciiTheme="majorBidi" w:hAnsiTheme="majorBidi" w:cs="David" w:hint="cs"/>
          <w:rtl/>
        </w:rPr>
        <w:t>בעיות</w:t>
      </w:r>
      <w:r w:rsidR="000C6E4F" w:rsidRPr="00E430D2">
        <w:rPr>
          <w:rFonts w:asciiTheme="majorBidi" w:hAnsiTheme="majorBidi" w:cs="David"/>
          <w:rtl/>
        </w:rPr>
        <w:t xml:space="preserve"> </w:t>
      </w:r>
      <w:r w:rsidR="000C6E4F" w:rsidRPr="00E430D2">
        <w:rPr>
          <w:rFonts w:asciiTheme="majorBidi" w:hAnsiTheme="majorBidi" w:cs="David" w:hint="cs"/>
          <w:rtl/>
        </w:rPr>
        <w:t>סמוכות</w:t>
      </w:r>
      <w:r w:rsidR="000C6E4F" w:rsidRPr="00E430D2">
        <w:rPr>
          <w:rFonts w:asciiTheme="majorBidi" w:hAnsiTheme="majorBidi" w:cs="David"/>
          <w:rtl/>
        </w:rPr>
        <w:t xml:space="preserve"> </w:t>
      </w:r>
      <w:r w:rsidR="000C6E4F" w:rsidRPr="00E430D2">
        <w:rPr>
          <w:rFonts w:asciiTheme="majorBidi" w:hAnsiTheme="majorBidi" w:cs="David" w:hint="cs"/>
          <w:rtl/>
        </w:rPr>
        <w:t>במערכת</w:t>
      </w:r>
      <w:r w:rsidR="000C6E4F" w:rsidRPr="00E430D2">
        <w:rPr>
          <w:rFonts w:asciiTheme="majorBidi" w:hAnsiTheme="majorBidi" w:cs="David"/>
          <w:rtl/>
        </w:rPr>
        <w:t xml:space="preserve"> </w:t>
      </w:r>
      <w:r w:rsidR="000C6E4F" w:rsidRPr="00E430D2">
        <w:rPr>
          <w:rFonts w:asciiTheme="majorBidi" w:hAnsiTheme="majorBidi" w:cs="David" w:hint="cs"/>
          <w:rtl/>
        </w:rPr>
        <w:t>הבריאות</w:t>
      </w:r>
      <w:r w:rsidR="000C6E4F" w:rsidRPr="00E430D2">
        <w:rPr>
          <w:rFonts w:asciiTheme="majorBidi" w:hAnsiTheme="majorBidi" w:cs="David"/>
          <w:rtl/>
        </w:rPr>
        <w:t xml:space="preserve"> </w:t>
      </w:r>
      <w:r w:rsidR="000C6E4F" w:rsidRPr="00E430D2">
        <w:rPr>
          <w:rFonts w:asciiTheme="majorBidi" w:hAnsiTheme="majorBidi" w:cs="David" w:hint="cs"/>
          <w:rtl/>
        </w:rPr>
        <w:t>הישראלית</w:t>
      </w:r>
      <w:r w:rsidR="00BC338C" w:rsidRPr="00E430D2">
        <w:rPr>
          <w:rFonts w:asciiTheme="majorBidi" w:hAnsiTheme="majorBidi" w:cs="David"/>
          <w:rtl/>
        </w:rPr>
        <w:t>.</w:t>
      </w:r>
    </w:p>
    <w:p w:rsidR="00BC338C" w:rsidRPr="00C744CF" w:rsidRDefault="00BC338C" w:rsidP="00DA7779">
      <w:pPr>
        <w:pStyle w:val="22"/>
        <w:spacing w:before="0" w:after="80"/>
        <w:jc w:val="both"/>
        <w:rPr>
          <w:rFonts w:asciiTheme="majorBidi" w:hAnsiTheme="majorBidi" w:cs="David"/>
          <w:rtl/>
        </w:rPr>
      </w:pPr>
      <w:r w:rsidRPr="00C744CF">
        <w:rPr>
          <w:rFonts w:asciiTheme="majorBidi" w:hAnsiTheme="majorBidi" w:cs="David"/>
          <w:rtl/>
        </w:rPr>
        <w:t>דרישות אינטגרציה</w:t>
      </w:r>
    </w:p>
    <w:p w:rsidR="00BC338C" w:rsidRPr="00C744CF" w:rsidRDefault="00BC338C" w:rsidP="009756CA">
      <w:pPr>
        <w:pStyle w:val="2b"/>
        <w:ind w:left="1252"/>
        <w:rPr>
          <w:rStyle w:val="2c"/>
          <w:rtl/>
        </w:rPr>
      </w:pPr>
      <w:r w:rsidRPr="00C744CF">
        <w:rPr>
          <w:rtl/>
        </w:rPr>
        <w:t xml:space="preserve">דרישות האינטגרציה של הפתרון תלויות באופי הפתרון. הדרישות המופיעות כאן הן כלליות, ונוגעות לפתרונות אשר </w:t>
      </w:r>
      <w:r w:rsidRPr="00C744CF">
        <w:rPr>
          <w:rStyle w:val="2c"/>
          <w:rtl/>
        </w:rPr>
        <w:t xml:space="preserve">מבוססים על הצורך באינטגרציה עם מערכות קיימות. </w:t>
      </w:r>
    </w:p>
    <w:p w:rsidR="00BC338C" w:rsidRPr="00E430D2" w:rsidRDefault="00BC338C" w:rsidP="00C22F1D">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אינטגרציה</w:t>
      </w:r>
      <w:r w:rsidR="005F0F37">
        <w:rPr>
          <w:rFonts w:asciiTheme="majorBidi" w:hAnsiTheme="majorBidi" w:cs="David" w:hint="cs"/>
          <w:rtl/>
        </w:rPr>
        <w:t>-</w:t>
      </w:r>
      <w:r w:rsidRPr="00E430D2">
        <w:rPr>
          <w:rFonts w:asciiTheme="majorBidi" w:hAnsiTheme="majorBidi" w:cs="David"/>
          <w:rtl/>
        </w:rPr>
        <w:t xml:space="preserve"> יכולות אינטגרציה עם מערכות וכלים רלבנטיים במשרד הבריאות וספקי השירות </w:t>
      </w:r>
      <w:r w:rsidR="009F4BCB" w:rsidRPr="00E430D2">
        <w:rPr>
          <w:rFonts w:asciiTheme="majorBidi" w:hAnsiTheme="majorBidi" w:cs="David" w:hint="cs"/>
          <w:rtl/>
        </w:rPr>
        <w:t>(</w:t>
      </w:r>
      <w:r w:rsidRPr="00E430D2" w:rsidDel="00AC669C">
        <w:rPr>
          <w:rFonts w:asciiTheme="majorBidi" w:hAnsiTheme="majorBidi" w:cs="David"/>
          <w:rtl/>
        </w:rPr>
        <w:t>כולל</w:t>
      </w:r>
      <w:r w:rsidRPr="00E430D2">
        <w:rPr>
          <w:rFonts w:asciiTheme="majorBidi" w:hAnsiTheme="majorBidi" w:cs="David"/>
          <w:rtl/>
        </w:rPr>
        <w:t xml:space="preserve"> </w:t>
      </w:r>
      <w:r w:rsidRPr="00E430D2" w:rsidDel="00AC669C">
        <w:rPr>
          <w:rFonts w:asciiTheme="majorBidi" w:hAnsiTheme="majorBidi" w:cs="David"/>
          <w:rtl/>
        </w:rPr>
        <w:t>התיק</w:t>
      </w:r>
      <w:r w:rsidRPr="00E430D2">
        <w:rPr>
          <w:rFonts w:asciiTheme="majorBidi" w:hAnsiTheme="majorBidi" w:cs="David"/>
          <w:rtl/>
        </w:rPr>
        <w:t>ים</w:t>
      </w:r>
      <w:r w:rsidRPr="00E430D2" w:rsidDel="00AC669C">
        <w:rPr>
          <w:rFonts w:asciiTheme="majorBidi" w:hAnsiTheme="majorBidi" w:cs="David"/>
          <w:rtl/>
        </w:rPr>
        <w:t xml:space="preserve"> הקליני</w:t>
      </w:r>
      <w:r w:rsidRPr="00E430D2">
        <w:rPr>
          <w:rFonts w:asciiTheme="majorBidi" w:hAnsiTheme="majorBidi" w:cs="David"/>
          <w:rtl/>
        </w:rPr>
        <w:t>ים השונים</w:t>
      </w:r>
      <w:r w:rsidRPr="00E430D2" w:rsidDel="00AC669C">
        <w:rPr>
          <w:rFonts w:asciiTheme="majorBidi" w:hAnsiTheme="majorBidi" w:cs="David"/>
          <w:rtl/>
        </w:rPr>
        <w:t xml:space="preserve">, </w:t>
      </w:r>
      <w:r w:rsidRPr="00E430D2">
        <w:rPr>
          <w:rFonts w:asciiTheme="majorBidi" w:hAnsiTheme="majorBidi" w:cs="David"/>
          <w:rtl/>
        </w:rPr>
        <w:t xml:space="preserve">מערכות </w:t>
      </w:r>
      <w:r w:rsidRPr="00E430D2">
        <w:rPr>
          <w:rFonts w:asciiTheme="majorBidi" w:hAnsiTheme="majorBidi" w:cs="David"/>
        </w:rPr>
        <w:t>ATD</w:t>
      </w:r>
      <w:r w:rsidRPr="00E430D2">
        <w:rPr>
          <w:rFonts w:asciiTheme="majorBidi" w:hAnsiTheme="majorBidi" w:cs="David"/>
          <w:rtl/>
        </w:rPr>
        <w:t xml:space="preserve">, מערכת ניהול תורים, כלי הלבנת קבצים, </w:t>
      </w:r>
      <w:r w:rsidRPr="00E430D2" w:rsidDel="00AC669C">
        <w:rPr>
          <w:rFonts w:asciiTheme="majorBidi" w:hAnsiTheme="majorBidi" w:cs="David"/>
          <w:rtl/>
        </w:rPr>
        <w:t>מערכ</w:t>
      </w:r>
      <w:r w:rsidRPr="00E430D2">
        <w:rPr>
          <w:rFonts w:asciiTheme="majorBidi" w:hAnsiTheme="majorBidi" w:cs="David"/>
          <w:rtl/>
        </w:rPr>
        <w:t xml:space="preserve">ות </w:t>
      </w:r>
      <w:r w:rsidRPr="00E430D2">
        <w:rPr>
          <w:rFonts w:asciiTheme="majorBidi" w:hAnsiTheme="majorBidi" w:cs="David"/>
        </w:rPr>
        <w:t>CRM</w:t>
      </w:r>
      <w:r w:rsidRPr="00E430D2">
        <w:rPr>
          <w:rFonts w:asciiTheme="majorBidi" w:hAnsiTheme="majorBidi" w:cs="David"/>
          <w:rtl/>
        </w:rPr>
        <w:t xml:space="preserve"> ועוד</w:t>
      </w:r>
      <w:r w:rsidR="009F4BCB" w:rsidRPr="00E430D2">
        <w:rPr>
          <w:rFonts w:asciiTheme="majorBidi" w:hAnsiTheme="majorBidi" w:cs="David" w:hint="cs"/>
          <w:rtl/>
        </w:rPr>
        <w:t>)</w:t>
      </w:r>
      <w:r w:rsidRPr="00E430D2">
        <w:rPr>
          <w:rFonts w:asciiTheme="majorBidi" w:hAnsiTheme="majorBidi" w:cs="David"/>
          <w:rtl/>
        </w:rPr>
        <w:t xml:space="preserve">, וכן התממשקות מול הגורם </w:t>
      </w:r>
      <w:r w:rsidR="00C22F1D">
        <w:rPr>
          <w:rFonts w:asciiTheme="majorBidi" w:hAnsiTheme="majorBidi" w:cs="David" w:hint="cs"/>
          <w:rtl/>
        </w:rPr>
        <w:t>המזמין</w:t>
      </w:r>
      <w:r w:rsidRPr="00E430D2">
        <w:rPr>
          <w:rFonts w:asciiTheme="majorBidi" w:hAnsiTheme="majorBidi" w:cs="David"/>
          <w:rtl/>
        </w:rPr>
        <w:t>, וגורמים נוספים לפי הנדרש</w:t>
      </w:r>
      <w:r w:rsidR="009F4BCB" w:rsidRPr="00E430D2">
        <w:rPr>
          <w:rFonts w:asciiTheme="majorBidi" w:hAnsiTheme="majorBidi" w:cs="David" w:hint="cs"/>
          <w:rtl/>
        </w:rPr>
        <w:t>.</w:t>
      </w:r>
    </w:p>
    <w:p w:rsidR="00BC338C" w:rsidRPr="00E430D2" w:rsidRDefault="005F0F37" w:rsidP="00C22F1D">
      <w:pPr>
        <w:pStyle w:val="30"/>
        <w:tabs>
          <w:tab w:val="clear" w:pos="2279"/>
        </w:tabs>
        <w:spacing w:after="80"/>
        <w:ind w:left="1437" w:hanging="672"/>
        <w:jc w:val="both"/>
        <w:rPr>
          <w:rFonts w:asciiTheme="majorBidi" w:hAnsiTheme="majorBidi" w:cs="David"/>
          <w:rtl/>
        </w:rPr>
      </w:pPr>
      <w:r>
        <w:rPr>
          <w:rFonts w:asciiTheme="majorBidi" w:hAnsiTheme="majorBidi" w:cs="David"/>
          <w:rtl/>
        </w:rPr>
        <w:t>התממשקות או</w:t>
      </w:r>
      <w:r>
        <w:rPr>
          <w:rFonts w:asciiTheme="majorBidi" w:hAnsiTheme="majorBidi" w:cs="David" w:hint="cs"/>
          <w:rtl/>
        </w:rPr>
        <w:t>נ</w:t>
      </w:r>
      <w:r w:rsidR="00BC338C" w:rsidRPr="00E430D2">
        <w:rPr>
          <w:rFonts w:asciiTheme="majorBidi" w:hAnsiTheme="majorBidi" w:cs="David"/>
          <w:rtl/>
        </w:rPr>
        <w:t>ליין</w:t>
      </w:r>
      <w:r>
        <w:rPr>
          <w:rFonts w:asciiTheme="majorBidi" w:hAnsiTheme="majorBidi" w:cs="David" w:hint="cs"/>
          <w:rtl/>
        </w:rPr>
        <w:t>-</w:t>
      </w:r>
      <w:r>
        <w:rPr>
          <w:rFonts w:asciiTheme="majorBidi" w:hAnsiTheme="majorBidi" w:cs="David"/>
          <w:rtl/>
        </w:rPr>
        <w:t xml:space="preserve"> יכולת התממשקות באו</w:t>
      </w:r>
      <w:r>
        <w:rPr>
          <w:rFonts w:asciiTheme="majorBidi" w:hAnsiTheme="majorBidi" w:cs="David" w:hint="cs"/>
          <w:rtl/>
        </w:rPr>
        <w:t>נ</w:t>
      </w:r>
      <w:r w:rsidR="00BC338C" w:rsidRPr="00E430D2">
        <w:rPr>
          <w:rFonts w:asciiTheme="majorBidi" w:hAnsiTheme="majorBidi" w:cs="David"/>
          <w:rtl/>
        </w:rPr>
        <w:t xml:space="preserve">ליין לפחות מול הגורם המטפל, הגורם </w:t>
      </w:r>
      <w:r w:rsidR="00C22F1D">
        <w:rPr>
          <w:rFonts w:asciiTheme="majorBidi" w:hAnsiTheme="majorBidi" w:cs="David" w:hint="cs"/>
          <w:rtl/>
        </w:rPr>
        <w:t>המזמין</w:t>
      </w:r>
      <w:r w:rsidR="00BC338C" w:rsidRPr="00E430D2">
        <w:rPr>
          <w:rFonts w:asciiTheme="majorBidi" w:hAnsiTheme="majorBidi" w:cs="David"/>
          <w:rtl/>
        </w:rPr>
        <w:t>, משרד הבריאות וכ</w:t>
      </w:r>
      <w:r w:rsidR="00DA7779" w:rsidRPr="00E430D2">
        <w:rPr>
          <w:rFonts w:asciiTheme="majorBidi" w:hAnsiTheme="majorBidi" w:cs="David" w:hint="cs"/>
          <w:rtl/>
        </w:rPr>
        <w:t xml:space="preserve">- </w:t>
      </w:r>
      <w:r w:rsidR="00BC338C" w:rsidRPr="00E430D2">
        <w:rPr>
          <w:rFonts w:asciiTheme="majorBidi" w:hAnsiTheme="majorBidi" w:cs="David"/>
          <w:rtl/>
        </w:rPr>
        <w:t>3 ממשקים נוספים ברמת מורכבות גבוהה.</w:t>
      </w:r>
    </w:p>
    <w:p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הפקת מידע</w:t>
      </w:r>
      <w:r w:rsidR="005F0F37">
        <w:rPr>
          <w:rFonts w:asciiTheme="majorBidi" w:hAnsiTheme="majorBidi" w:cs="David" w:hint="cs"/>
          <w:rtl/>
        </w:rPr>
        <w:t>-</w:t>
      </w:r>
      <w:r w:rsidRPr="00E430D2">
        <w:rPr>
          <w:rFonts w:asciiTheme="majorBidi" w:hAnsiTheme="majorBidi" w:cs="David"/>
          <w:rtl/>
        </w:rPr>
        <w:t xml:space="preserve"> יכולת הפקת מידע לפורמטים מקובלים</w:t>
      </w:r>
      <w:r w:rsidR="009F4BCB" w:rsidRPr="00E430D2">
        <w:rPr>
          <w:rFonts w:asciiTheme="majorBidi" w:hAnsiTheme="majorBidi" w:cs="David" w:hint="cs"/>
          <w:rtl/>
        </w:rPr>
        <w:t>.</w:t>
      </w:r>
    </w:p>
    <w:p w:rsidR="00BC338C" w:rsidRPr="00E430D2" w:rsidRDefault="00BC338C" w:rsidP="00E430D2">
      <w:pPr>
        <w:pStyle w:val="30"/>
        <w:tabs>
          <w:tab w:val="clear" w:pos="2279"/>
        </w:tabs>
        <w:spacing w:after="80"/>
        <w:ind w:left="1437" w:hanging="672"/>
        <w:jc w:val="both"/>
        <w:rPr>
          <w:rFonts w:asciiTheme="majorBidi" w:hAnsiTheme="majorBidi" w:cs="David"/>
          <w:rtl/>
        </w:rPr>
      </w:pPr>
      <w:r w:rsidRPr="00E430D2">
        <w:rPr>
          <w:rFonts w:asciiTheme="majorBidi" w:hAnsiTheme="majorBidi" w:cs="David"/>
          <w:rtl/>
        </w:rPr>
        <w:t>קליטת מידע</w:t>
      </w:r>
      <w:r w:rsidR="005F0F37">
        <w:rPr>
          <w:rFonts w:asciiTheme="majorBidi" w:hAnsiTheme="majorBidi" w:cs="David" w:hint="cs"/>
          <w:rtl/>
        </w:rPr>
        <w:t>-</w:t>
      </w:r>
      <w:r w:rsidRPr="00E430D2">
        <w:rPr>
          <w:rFonts w:asciiTheme="majorBidi" w:hAnsiTheme="majorBidi" w:cs="David"/>
          <w:rtl/>
        </w:rPr>
        <w:t xml:space="preserve"> יכולת קליטת מידע מפורמטים מקובלים</w:t>
      </w:r>
      <w:r w:rsidR="009F4BCB" w:rsidRPr="00E430D2">
        <w:rPr>
          <w:rFonts w:asciiTheme="majorBidi" w:hAnsiTheme="majorBidi" w:cs="David" w:hint="cs"/>
          <w:rtl/>
        </w:rPr>
        <w:t>.</w:t>
      </w:r>
    </w:p>
    <w:p w:rsidR="00BC338C" w:rsidRPr="00E430D2" w:rsidRDefault="005F0F37" w:rsidP="00E430D2">
      <w:pPr>
        <w:pStyle w:val="30"/>
        <w:tabs>
          <w:tab w:val="clear" w:pos="2279"/>
        </w:tabs>
        <w:spacing w:after="80"/>
        <w:ind w:left="1437" w:hanging="672"/>
        <w:jc w:val="both"/>
        <w:rPr>
          <w:rFonts w:asciiTheme="majorBidi" w:hAnsiTheme="majorBidi" w:cs="David"/>
        </w:rPr>
      </w:pPr>
      <w:r>
        <w:rPr>
          <w:rFonts w:asciiTheme="majorBidi" w:hAnsiTheme="majorBidi" w:cs="David"/>
          <w:rtl/>
        </w:rPr>
        <w:t>ממשק משתמש</w:t>
      </w:r>
      <w:r>
        <w:rPr>
          <w:rFonts w:asciiTheme="majorBidi" w:hAnsiTheme="majorBidi" w:cs="David" w:hint="cs"/>
          <w:rtl/>
        </w:rPr>
        <w:t>-</w:t>
      </w:r>
      <w:r w:rsidR="00BC338C" w:rsidRPr="00E430D2">
        <w:rPr>
          <w:rFonts w:asciiTheme="majorBidi" w:hAnsiTheme="majorBidi" w:cs="David"/>
          <w:rtl/>
        </w:rPr>
        <w:t xml:space="preserve"> ממשק משתמש לקביעת מידע לתהליכי יצוא/יבוא</w:t>
      </w:r>
      <w:r w:rsidR="009F4BCB" w:rsidRPr="00E430D2">
        <w:rPr>
          <w:rFonts w:asciiTheme="majorBidi" w:hAnsiTheme="majorBidi" w:cs="David" w:hint="cs"/>
          <w:rtl/>
        </w:rPr>
        <w:t>.</w:t>
      </w:r>
    </w:p>
    <w:p w:rsidR="00EE36EE" w:rsidRPr="00C744CF" w:rsidRDefault="00EE36EE" w:rsidP="00EE36EE">
      <w:pPr>
        <w:pStyle w:val="22"/>
        <w:spacing w:before="0" w:after="80"/>
        <w:rPr>
          <w:rFonts w:asciiTheme="majorBidi" w:hAnsiTheme="majorBidi" w:cs="David"/>
        </w:rPr>
      </w:pPr>
      <w:r w:rsidRPr="00C744CF">
        <w:rPr>
          <w:rFonts w:asciiTheme="majorBidi" w:hAnsiTheme="majorBidi" w:cs="David"/>
          <w:rtl/>
        </w:rPr>
        <w:t>תלות במערכות אחרות</w:t>
      </w:r>
    </w:p>
    <w:p w:rsidR="00EE36EE" w:rsidRPr="00C744CF" w:rsidRDefault="00EE36EE" w:rsidP="00C22F1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אופי הפתרון יכתיב את זהותן של המערכות המשיקות לו, ואת עומק ההתממשקות הנדרש לכל אחת מן המערכות. כך לדוגמא, פתרון שבבסיסו אפליקציה המסייעת למטופל לאתר מוקדי טרום בית חולים בסביבתו עשוי שלא לדרוש כל אינטגרציה למערכות תפעוליות, ולעומתו, פתרון המבוסס על מערכת תומכת החלטה לקביעת סדר העדיפויות לטיפול במאושפזים עשוי לדרוש אינטגרציה עמוקה עם מערכות תפעוליות, אדמיניסטרטיביות וקליניות רבות, </w:t>
      </w:r>
      <w:r w:rsidR="00C22F1D">
        <w:rPr>
          <w:rFonts w:asciiTheme="majorBidi" w:hAnsiTheme="majorBidi" w:cs="David" w:hint="cs"/>
          <w:rtl/>
        </w:rPr>
        <w:t xml:space="preserve"> בארגוני הבריאות</w:t>
      </w:r>
      <w:r w:rsidR="00013024" w:rsidRPr="00C744CF">
        <w:rPr>
          <w:rFonts w:asciiTheme="majorBidi" w:hAnsiTheme="majorBidi" w:cs="David"/>
          <w:rtl/>
        </w:rPr>
        <w:t xml:space="preserve"> ומחוצה ל</w:t>
      </w:r>
      <w:r w:rsidR="00013024" w:rsidRPr="00C744CF">
        <w:rPr>
          <w:rFonts w:asciiTheme="majorBidi" w:hAnsiTheme="majorBidi" w:cs="David" w:hint="cs"/>
          <w:rtl/>
        </w:rPr>
        <w:t>הם</w:t>
      </w:r>
      <w:r w:rsidRPr="00C744CF">
        <w:rPr>
          <w:rFonts w:asciiTheme="majorBidi" w:hAnsiTheme="majorBidi" w:cs="David"/>
          <w:rtl/>
        </w:rPr>
        <w:t>.</w:t>
      </w:r>
    </w:p>
    <w:p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במידה והפתרון כולל בתוכו זיהוי של מטופל או מטפל, הפתרון יידרש להתממשק עם מערכות הזדהות שונות. הכללה או אגירה של מידע פרטי מזהה במערכת דורשת נקיטת צעדים משמעותיים להגנה על הפרטיות. </w:t>
      </w:r>
    </w:p>
    <w:p w:rsidR="00EE36EE" w:rsidRPr="00C744CF" w:rsidRDefault="00EE36EE" w:rsidP="00DA7779">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הפתרון עשוי להידרש להתממשק עם מספר מערכות אצל הארגונים בהם תותקן. מערכות שונות נמצאות בשימוש נותני השירות השונים. בין המערכות שיש לשקול התממשקות אליהן (כתלות בזהות הפתרון): מערכת ניהול וזימון תורים, מערכות תיק קליני, מערכות </w:t>
      </w:r>
      <w:r w:rsidRPr="00C744CF">
        <w:rPr>
          <w:rFonts w:asciiTheme="majorBidi" w:hAnsiTheme="majorBidi" w:cs="David"/>
        </w:rPr>
        <w:t>ATD</w:t>
      </w:r>
      <w:r w:rsidRPr="00C744CF">
        <w:rPr>
          <w:rFonts w:asciiTheme="majorBidi" w:hAnsiTheme="majorBidi" w:cs="David"/>
          <w:rtl/>
        </w:rPr>
        <w:t xml:space="preserve">, </w:t>
      </w:r>
      <w:r w:rsidRPr="00C744CF">
        <w:rPr>
          <w:rFonts w:asciiTheme="majorBidi" w:hAnsiTheme="majorBidi" w:cs="David"/>
        </w:rPr>
        <w:t>ERP</w:t>
      </w:r>
      <w:r w:rsidRPr="00C744CF">
        <w:rPr>
          <w:rFonts w:asciiTheme="majorBidi" w:hAnsiTheme="majorBidi" w:cs="David"/>
          <w:rtl/>
        </w:rPr>
        <w:t>, ועוד.</w:t>
      </w:r>
    </w:p>
    <w:p w:rsidR="00EE36EE" w:rsidRPr="00C744CF" w:rsidRDefault="00EE36EE" w:rsidP="00C22F1D">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כתלות בזהות הפתרון, הפתרון עשוי להידרש להתממשק עם מערכות שונות אצל הגורם </w:t>
      </w:r>
      <w:r w:rsidR="00C22F1D">
        <w:rPr>
          <w:rFonts w:asciiTheme="majorBidi" w:hAnsiTheme="majorBidi" w:cs="David" w:hint="cs"/>
          <w:rtl/>
        </w:rPr>
        <w:t>המזמין</w:t>
      </w:r>
      <w:r w:rsidRPr="00C744CF">
        <w:rPr>
          <w:rFonts w:asciiTheme="majorBidi" w:hAnsiTheme="majorBidi" w:cs="David"/>
          <w:rtl/>
        </w:rPr>
        <w:t>.</w:t>
      </w:r>
    </w:p>
    <w:p w:rsidR="00EE36EE" w:rsidRPr="00C744CF" w:rsidRDefault="00EE36EE"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כתלות בזהות הפתרון, הפתרון עשויה להידרש להתממשק מול מערכות שונות במשרד הבריאות, כמו מערכת שו"ב, מערכת </w:t>
      </w:r>
      <w:r w:rsidRPr="00C744CF">
        <w:rPr>
          <w:rFonts w:asciiTheme="majorBidi" w:hAnsiTheme="majorBidi" w:cs="David"/>
        </w:rPr>
        <w:t>EDM</w:t>
      </w:r>
      <w:r w:rsidRPr="00C744CF">
        <w:rPr>
          <w:rFonts w:asciiTheme="majorBidi" w:hAnsiTheme="majorBidi" w:cs="David"/>
          <w:rtl/>
        </w:rPr>
        <w:t xml:space="preserve">, </w:t>
      </w:r>
      <w:r w:rsidRPr="00C744CF">
        <w:rPr>
          <w:rFonts w:asciiTheme="majorBidi" w:hAnsiTheme="majorBidi" w:cs="David"/>
        </w:rPr>
        <w:t>BI</w:t>
      </w:r>
      <w:r w:rsidRPr="00C744CF">
        <w:rPr>
          <w:rFonts w:asciiTheme="majorBidi" w:hAnsiTheme="majorBidi" w:cs="David"/>
          <w:rtl/>
        </w:rPr>
        <w:t>, מערכות ריכוזיות ועוד.</w:t>
      </w:r>
    </w:p>
    <w:p w:rsidR="00EE36EE" w:rsidRPr="00C744CF" w:rsidRDefault="00EE36EE" w:rsidP="00943975">
      <w:pPr>
        <w:pStyle w:val="30"/>
        <w:tabs>
          <w:tab w:val="clear" w:pos="2279"/>
        </w:tabs>
        <w:spacing w:after="80"/>
        <w:ind w:left="1437" w:hanging="672"/>
        <w:jc w:val="both"/>
        <w:rPr>
          <w:rFonts w:asciiTheme="majorBidi" w:hAnsiTheme="majorBidi" w:cs="David"/>
          <w:b/>
          <w:bCs/>
          <w:rtl/>
        </w:rPr>
      </w:pPr>
      <w:r w:rsidRPr="00C744CF">
        <w:rPr>
          <w:rFonts w:asciiTheme="majorBidi" w:hAnsiTheme="majorBidi" w:cs="David"/>
          <w:u w:val="single"/>
          <w:rtl/>
        </w:rPr>
        <w:t>אילוצים</w:t>
      </w:r>
      <w:r w:rsidRPr="00C744CF">
        <w:rPr>
          <w:rFonts w:asciiTheme="majorBidi" w:hAnsiTheme="majorBidi" w:cs="David" w:hint="cs"/>
          <w:rtl/>
        </w:rPr>
        <w:t>:</w:t>
      </w:r>
      <w:r w:rsidRPr="00C744CF">
        <w:rPr>
          <w:rFonts w:asciiTheme="majorBidi" w:hAnsiTheme="majorBidi" w:cs="David"/>
          <w:rtl/>
        </w:rPr>
        <w:t xml:space="preserve"> במידה והיישום </w:t>
      </w:r>
      <w:r w:rsidRPr="00C744CF">
        <w:rPr>
          <w:rFonts w:asciiTheme="majorBidi" w:hAnsiTheme="majorBidi" w:cs="David" w:hint="cs"/>
          <w:rtl/>
        </w:rPr>
        <w:t>המוצע</w:t>
      </w:r>
      <w:r w:rsidRPr="00C744CF">
        <w:rPr>
          <w:rFonts w:asciiTheme="majorBidi" w:hAnsiTheme="majorBidi" w:cs="David"/>
          <w:rtl/>
        </w:rPr>
        <w:t xml:space="preserve"> דורש אינטגרציה למערכות תפעוליות, ייתכן ועל הפתרון יהיה לספק </w:t>
      </w:r>
      <w:r w:rsidRPr="00C744CF">
        <w:rPr>
          <w:rFonts w:asciiTheme="majorBidi" w:hAnsiTheme="majorBidi" w:cs="David" w:hint="cs"/>
          <w:rtl/>
        </w:rPr>
        <w:t>ק</w:t>
      </w:r>
      <w:r w:rsidRPr="00C744CF">
        <w:rPr>
          <w:rFonts w:asciiTheme="majorBidi" w:hAnsiTheme="majorBidi" w:cs="David"/>
          <w:rtl/>
        </w:rPr>
        <w:t>ישוריות מלאה למערכות הליבה השונות והמגוונות המיושמות בארגונים השונים. משום כך, בהצעה</w:t>
      </w:r>
      <w:r w:rsidR="00013024" w:rsidRPr="00C744CF">
        <w:rPr>
          <w:rFonts w:asciiTheme="majorBidi" w:hAnsiTheme="majorBidi" w:cs="David" w:hint="cs"/>
          <w:rtl/>
        </w:rPr>
        <w:t xml:space="preserve"> </w:t>
      </w:r>
      <w:r w:rsidR="00943975">
        <w:rPr>
          <w:rFonts w:asciiTheme="majorBidi" w:hAnsiTheme="majorBidi" w:cs="David" w:hint="cs"/>
          <w:rtl/>
        </w:rPr>
        <w:t xml:space="preserve">(בשלב השני של המכרז) </w:t>
      </w:r>
      <w:r w:rsidRPr="00C744CF">
        <w:rPr>
          <w:rFonts w:asciiTheme="majorBidi" w:hAnsiTheme="majorBidi" w:cs="David"/>
          <w:rtl/>
        </w:rPr>
        <w:lastRenderedPageBreak/>
        <w:t>יש לכלול תכנית אינטגרציה הכוללת את הממשקים שנדרשים למערכת להערכת המציע, ואת האופן שבו תבוצע בהדרגה ההתממשקות. כלל עלויות הממשקים צריכות להיכלל בהצעה.</w:t>
      </w:r>
    </w:p>
    <w:p w:rsidR="00BC338C" w:rsidRPr="00C744CF" w:rsidRDefault="00BC338C" w:rsidP="00DA7779">
      <w:pPr>
        <w:pStyle w:val="22"/>
        <w:spacing w:before="0" w:after="80"/>
        <w:jc w:val="both"/>
        <w:rPr>
          <w:rFonts w:asciiTheme="majorBidi" w:hAnsiTheme="majorBidi" w:cs="David"/>
          <w:rtl/>
        </w:rPr>
      </w:pPr>
      <w:r w:rsidRPr="00C744CF">
        <w:rPr>
          <w:rFonts w:asciiTheme="majorBidi" w:hAnsiTheme="majorBidi" w:cs="David"/>
          <w:rtl/>
        </w:rPr>
        <w:t>אבטחת המידע</w:t>
      </w:r>
    </w:p>
    <w:p w:rsidR="00BC338C" w:rsidRPr="00C744CF" w:rsidRDefault="006E7FBF" w:rsidP="00DA7779">
      <w:pPr>
        <w:pStyle w:val="2b"/>
        <w:rPr>
          <w:rtl/>
        </w:rPr>
      </w:pPr>
      <w:r w:rsidRPr="00C744CF">
        <w:rPr>
          <w:rFonts w:hint="cs"/>
          <w:rtl/>
        </w:rPr>
        <w:t>אם ה</w:t>
      </w:r>
      <w:r w:rsidR="00BC338C" w:rsidRPr="00C744CF">
        <w:rPr>
          <w:rtl/>
        </w:rPr>
        <w:t>פתרון כולל תקשורת עם מערכות המכילות מידע פרטני מזהה או מידע רגיש אחר, השירות יהיה על גבי תשתית תקשורת מאובטחת אשר תעמוד בתנאי אבטחת המידע לשמירת פרטיות וסודיות רפואית</w:t>
      </w:r>
    </w:p>
    <w:p w:rsidR="00BC338C" w:rsidRPr="00C744CF" w:rsidRDefault="00BC338C" w:rsidP="005C2AA5">
      <w:pPr>
        <w:pStyle w:val="NormalWeb"/>
        <w:numPr>
          <w:ilvl w:val="0"/>
          <w:numId w:val="35"/>
        </w:numPr>
        <w:spacing w:before="0" w:beforeAutospacing="0" w:after="80" w:afterAutospacing="0" w:line="360" w:lineRule="auto"/>
        <w:jc w:val="both"/>
        <w:rPr>
          <w:rFonts w:asciiTheme="majorBidi" w:eastAsiaTheme="minorHAnsi" w:hAnsiTheme="majorBidi" w:cs="David"/>
          <w:sz w:val="22"/>
          <w:szCs w:val="22"/>
        </w:rPr>
      </w:pPr>
      <w:r w:rsidRPr="00C744CF">
        <w:rPr>
          <w:rFonts w:asciiTheme="majorBidi" w:eastAsiaTheme="minorHAnsi" w:hAnsiTheme="majorBidi" w:cs="David"/>
          <w:sz w:val="22"/>
          <w:szCs w:val="22"/>
        </w:rPr>
        <w:t>Security compliance requirements and standards such as HIPAA, SCORM or FIPS 140-2.</w:t>
      </w:r>
    </w:p>
    <w:p w:rsidR="00BC338C" w:rsidRPr="00C744CF" w:rsidRDefault="00BC338C" w:rsidP="005C2AA5">
      <w:pPr>
        <w:pStyle w:val="NormalWeb"/>
        <w:numPr>
          <w:ilvl w:val="0"/>
          <w:numId w:val="35"/>
        </w:numPr>
        <w:spacing w:before="0" w:beforeAutospacing="0" w:after="80" w:afterAutospacing="0" w:line="360" w:lineRule="auto"/>
        <w:jc w:val="both"/>
        <w:rPr>
          <w:rFonts w:asciiTheme="majorBidi" w:eastAsiaTheme="minorHAnsi" w:hAnsiTheme="majorBidi" w:cs="David"/>
          <w:sz w:val="22"/>
          <w:szCs w:val="22"/>
        </w:rPr>
      </w:pPr>
      <w:r w:rsidRPr="00C744CF">
        <w:rPr>
          <w:rFonts w:asciiTheme="majorBidi" w:eastAsiaTheme="minorHAnsi" w:hAnsiTheme="majorBidi" w:cs="David"/>
          <w:sz w:val="22"/>
          <w:szCs w:val="22"/>
        </w:rPr>
        <w:t>End-to-end encryption</w:t>
      </w:r>
    </w:p>
    <w:p w:rsidR="00BC338C" w:rsidRPr="00C744CF" w:rsidRDefault="00BC338C" w:rsidP="005C2AA5">
      <w:pPr>
        <w:pStyle w:val="NormalWeb"/>
        <w:numPr>
          <w:ilvl w:val="0"/>
          <w:numId w:val="35"/>
        </w:numPr>
        <w:spacing w:before="0" w:beforeAutospacing="0" w:after="80" w:afterAutospacing="0" w:line="360" w:lineRule="auto"/>
        <w:jc w:val="both"/>
        <w:rPr>
          <w:rFonts w:asciiTheme="majorBidi" w:hAnsiTheme="majorBidi" w:cs="David"/>
          <w:sz w:val="22"/>
          <w:szCs w:val="22"/>
          <w:rtl/>
        </w:rPr>
      </w:pPr>
      <w:r w:rsidRPr="00C744CF">
        <w:rPr>
          <w:rFonts w:asciiTheme="majorBidi" w:eastAsiaTheme="minorHAnsi" w:hAnsiTheme="majorBidi" w:cs="David"/>
          <w:sz w:val="22"/>
          <w:szCs w:val="22"/>
        </w:rPr>
        <w:t>Online meeting password and host controls</w:t>
      </w:r>
    </w:p>
    <w:p w:rsidR="00BC338C" w:rsidRPr="00C744CF" w:rsidRDefault="00BC338C" w:rsidP="005A269C">
      <w:pPr>
        <w:pStyle w:val="22"/>
        <w:spacing w:before="0" w:after="80"/>
        <w:rPr>
          <w:rFonts w:asciiTheme="majorBidi" w:hAnsiTheme="majorBidi" w:cs="David"/>
        </w:rPr>
      </w:pPr>
      <w:r w:rsidRPr="00C744CF">
        <w:rPr>
          <w:rFonts w:asciiTheme="majorBidi" w:hAnsiTheme="majorBidi" w:cs="David"/>
          <w:rtl/>
        </w:rPr>
        <w:t>טכנולוגיה ותשתית</w:t>
      </w:r>
    </w:p>
    <w:p w:rsidR="00BC338C" w:rsidRPr="00C744CF" w:rsidRDefault="00BC338C" w:rsidP="0001302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הפתרון המוצע עשוי להיות מותקן בשלב ראשון באתר אחד או מספר קטן של אתרים במערכת הבריאות, או כפתרון ענן ציבורי / פרטי. גם אם הפתרון יחל כפתרון המותקן באתר פיסי של מערכת הבריאות, המשרד עשוי לרצות להעביר את הפתרון לעבוד בענן (פרטי או ציבורי). ולכן הפתרון המוצע על כל מרכיביו צריך להיות מוכן </w:t>
      </w:r>
      <w:r w:rsidR="00457C28">
        <w:rPr>
          <w:rFonts w:asciiTheme="majorBidi" w:hAnsiTheme="majorBidi" w:cs="David" w:hint="cs"/>
          <w:rtl/>
        </w:rPr>
        <w:t xml:space="preserve">גם להרצה </w:t>
      </w:r>
      <w:r w:rsidR="00457C28">
        <w:rPr>
          <w:rFonts w:asciiTheme="majorBidi" w:hAnsiTheme="majorBidi" w:cs="David"/>
        </w:rPr>
        <w:t>on premise</w:t>
      </w:r>
      <w:r w:rsidRPr="00C744CF">
        <w:rPr>
          <w:rFonts w:asciiTheme="majorBidi" w:hAnsiTheme="majorBidi" w:cs="David"/>
          <w:rtl/>
        </w:rPr>
        <w:t xml:space="preserve"> </w:t>
      </w:r>
      <w:r w:rsidR="00457C28">
        <w:rPr>
          <w:rFonts w:asciiTheme="majorBidi" w:hAnsiTheme="majorBidi" w:cs="David" w:hint="cs"/>
          <w:rtl/>
        </w:rPr>
        <w:t>ו</w:t>
      </w:r>
      <w:r w:rsidRPr="00C744CF">
        <w:rPr>
          <w:rFonts w:asciiTheme="majorBidi" w:hAnsiTheme="majorBidi" w:cs="David"/>
          <w:rtl/>
        </w:rPr>
        <w:t xml:space="preserve">גם </w:t>
      </w:r>
      <w:r w:rsidR="00457C28">
        <w:rPr>
          <w:rFonts w:asciiTheme="majorBidi" w:hAnsiTheme="majorBidi" w:cs="David" w:hint="cs"/>
          <w:rtl/>
        </w:rPr>
        <w:t xml:space="preserve">להרצה </w:t>
      </w:r>
      <w:r w:rsidRPr="00C744CF">
        <w:rPr>
          <w:rFonts w:asciiTheme="majorBidi" w:hAnsiTheme="majorBidi" w:cs="David"/>
          <w:rtl/>
        </w:rPr>
        <w:t>בענן, כולל עבודה על מערכות וירטואליות.</w:t>
      </w:r>
    </w:p>
    <w:p w:rsidR="006E7FBF" w:rsidRPr="00C744CF" w:rsidRDefault="006E7FBF"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הפעלת מערכות בענן (פרטי/ ציבורי) כפופה לאישורים ועמידה בתקנות אבטחת מידע ופרטיות. על כן, במידה והפתרון ה</w:t>
      </w:r>
      <w:r w:rsidRPr="00C744CF">
        <w:rPr>
          <w:rFonts w:asciiTheme="majorBidi" w:hAnsiTheme="majorBidi" w:cs="David"/>
          <w:rtl/>
        </w:rPr>
        <w:t xml:space="preserve">מוצע </w:t>
      </w:r>
      <w:r w:rsidRPr="00C744CF">
        <w:rPr>
          <w:rFonts w:asciiTheme="majorBidi" w:hAnsiTheme="majorBidi" w:cs="David" w:hint="cs"/>
          <w:rtl/>
        </w:rPr>
        <w:t>מתוכנן להתאכסן בענן</w:t>
      </w:r>
      <w:r w:rsidRPr="00C744CF">
        <w:rPr>
          <w:rFonts w:asciiTheme="majorBidi" w:hAnsiTheme="majorBidi" w:cs="David"/>
          <w:rtl/>
        </w:rPr>
        <w:t xml:space="preserve">, </w:t>
      </w:r>
      <w:r w:rsidRPr="00C744CF">
        <w:rPr>
          <w:rFonts w:asciiTheme="majorBidi" w:hAnsiTheme="majorBidi" w:cs="David" w:hint="cs"/>
          <w:rtl/>
        </w:rPr>
        <w:t xml:space="preserve">ייתכן והוועדות הרלוונטיות לא יאשרו אותו לעלייה לענן. במקרה זה יידרש להתקינו באופן מקומי במשרד ו/או בארגון הבריאות בו יוטמע. </w:t>
      </w:r>
    </w:p>
    <w:p w:rsidR="00BC338C" w:rsidRPr="00C744CF" w:rsidRDefault="00BC338C" w:rsidP="0001302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בבחינת ארכיטקטורת הפתרון, יועדפו פתרונות סקאלאביליים ככל האפשר, המאפשרים הרחבה הדרגתית, פשוטה ומהירה ואשר יכולות </w:t>
      </w:r>
      <w:r w:rsidR="005F0F37" w:rsidRPr="00C744CF">
        <w:rPr>
          <w:rFonts w:asciiTheme="majorBidi" w:hAnsiTheme="majorBidi" w:cs="David" w:hint="cs"/>
          <w:rtl/>
        </w:rPr>
        <w:t>ההתממשקו</w:t>
      </w:r>
      <w:r w:rsidR="005F0F37" w:rsidRPr="00C744CF">
        <w:rPr>
          <w:rFonts w:asciiTheme="majorBidi" w:hAnsiTheme="majorBidi" w:cs="David" w:hint="eastAsia"/>
          <w:rtl/>
        </w:rPr>
        <w:t>ת</w:t>
      </w:r>
      <w:r w:rsidRPr="00C744CF">
        <w:rPr>
          <w:rFonts w:asciiTheme="majorBidi" w:hAnsiTheme="majorBidi" w:cs="David"/>
          <w:rtl/>
        </w:rPr>
        <w:t xml:space="preserve"> שלה עם המערכות של המשתמשים השונים ומכשירי הקצה תהיה אינטואיטיבית. </w:t>
      </w:r>
    </w:p>
    <w:p w:rsidR="00BC338C" w:rsidRPr="00C744CF" w:rsidRDefault="00BC338C" w:rsidP="0001302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מערכות שיש להן נגיעה לבריאות צריכות להבטיח זמינות של </w:t>
      </w:r>
      <w:r w:rsidRPr="00C744CF">
        <w:rPr>
          <w:rFonts w:asciiTheme="majorBidi" w:hAnsiTheme="majorBidi" w:cs="David"/>
        </w:rPr>
        <w:t>99%</w:t>
      </w:r>
      <w:r w:rsidRPr="00C744CF">
        <w:rPr>
          <w:rFonts w:asciiTheme="majorBidi" w:hAnsiTheme="majorBidi" w:cs="David"/>
          <w:rtl/>
        </w:rPr>
        <w:t xml:space="preserve"> ומעלה. </w:t>
      </w:r>
    </w:p>
    <w:p w:rsidR="00BC338C" w:rsidRPr="00C744CF" w:rsidRDefault="00BC338C"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שליטה ובקרה</w:t>
      </w:r>
    </w:p>
    <w:p w:rsidR="00BC338C" w:rsidRPr="00C744CF" w:rsidRDefault="00BC338C" w:rsidP="00013024">
      <w:pPr>
        <w:bidi/>
        <w:spacing w:after="80" w:line="360" w:lineRule="auto"/>
        <w:ind w:left="1394"/>
        <w:jc w:val="both"/>
        <w:rPr>
          <w:rFonts w:asciiTheme="majorBidi" w:eastAsia="Times New Roman" w:hAnsiTheme="majorBidi" w:cs="David"/>
          <w:rtl/>
          <w:lang w:eastAsia="he-IL"/>
        </w:rPr>
      </w:pPr>
      <w:r w:rsidRPr="00C744CF">
        <w:rPr>
          <w:rFonts w:asciiTheme="majorBidi" w:eastAsia="Times New Roman" w:hAnsiTheme="majorBidi" w:cs="David"/>
          <w:rtl/>
          <w:lang w:eastAsia="he-IL"/>
        </w:rPr>
        <w:t>על המוצר לאפשר ניהול וניטור מקצה לקצה ובדיקת מצב התהליכים הפנימיים בפתרון. בנוסף, על המוצר לאפשר שילוב עם</w:t>
      </w:r>
      <w:r w:rsidRPr="00C744CF">
        <w:rPr>
          <w:rFonts w:asciiTheme="majorBidi" w:eastAsia="Times New Roman" w:hAnsiTheme="majorBidi" w:cs="David" w:hint="cs"/>
          <w:rtl/>
          <w:lang w:eastAsia="he-IL"/>
        </w:rPr>
        <w:t xml:space="preserve"> </w:t>
      </w:r>
      <w:r w:rsidRPr="00C744CF">
        <w:rPr>
          <w:rFonts w:asciiTheme="majorBidi" w:eastAsia="Times New Roman" w:hAnsiTheme="majorBidi" w:cs="David"/>
          <w:rtl/>
          <w:lang w:eastAsia="he-IL"/>
        </w:rPr>
        <w:t>כלי השו"ב הקיימים במשרד לניטור התנועות ברשת</w:t>
      </w:r>
      <w:r w:rsidR="006E7FBF" w:rsidRPr="00C744CF">
        <w:rPr>
          <w:rFonts w:asciiTheme="majorBidi" w:eastAsia="Times New Roman" w:hAnsiTheme="majorBidi" w:cs="David" w:hint="cs"/>
          <w:rtl/>
          <w:lang w:eastAsia="he-IL"/>
        </w:rPr>
        <w:t>:</w:t>
      </w:r>
    </w:p>
    <w:p w:rsidR="00BC338C" w:rsidRPr="00DA3826" w:rsidRDefault="00BC338C" w:rsidP="00DA3826">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ניהול וניטור מקצה לקצה</w:t>
      </w:r>
      <w:r w:rsidRPr="00DA3826">
        <w:rPr>
          <w:rFonts w:asciiTheme="majorBidi" w:hAnsiTheme="majorBidi" w:cs="David" w:hint="cs"/>
          <w:rtl/>
        </w:rPr>
        <w:t xml:space="preserve"> </w:t>
      </w:r>
      <w:r w:rsidRPr="00DA3826">
        <w:rPr>
          <w:rFonts w:asciiTheme="majorBidi" w:hAnsiTheme="majorBidi" w:cs="David"/>
          <w:rtl/>
        </w:rPr>
        <w:t>יכולת צפייה בכלל המשתמשים בפתרון בזמן אמת, והפקת דוחות תקופתיים</w:t>
      </w:r>
      <w:r w:rsidR="00013024" w:rsidRPr="00DA3826">
        <w:rPr>
          <w:rFonts w:asciiTheme="majorBidi" w:hAnsiTheme="majorBidi" w:cs="David" w:hint="cs"/>
          <w:rtl/>
        </w:rPr>
        <w:t>.</w:t>
      </w:r>
    </w:p>
    <w:p w:rsidR="00BC338C" w:rsidRPr="00DA3826" w:rsidRDefault="00BC338C" w:rsidP="007D631E">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כלים ויזואליים למעקב</w:t>
      </w:r>
      <w:r w:rsidRPr="00DA3826">
        <w:rPr>
          <w:rFonts w:asciiTheme="majorBidi" w:hAnsiTheme="majorBidi" w:cs="David" w:hint="cs"/>
          <w:rtl/>
        </w:rPr>
        <w:t xml:space="preserve"> </w:t>
      </w:r>
      <w:r w:rsidRPr="00DA3826">
        <w:rPr>
          <w:rFonts w:asciiTheme="majorBidi" w:hAnsiTheme="majorBidi" w:cs="David"/>
          <w:rtl/>
        </w:rPr>
        <w:t>אחר סטטוס של התהליכים בפתרון</w:t>
      </w:r>
      <w:r w:rsidR="00013024" w:rsidRPr="00DA3826">
        <w:rPr>
          <w:rFonts w:asciiTheme="majorBidi" w:hAnsiTheme="majorBidi" w:cs="David" w:hint="cs"/>
          <w:rtl/>
        </w:rPr>
        <w:t>.</w:t>
      </w:r>
    </w:p>
    <w:p w:rsidR="00BC338C" w:rsidRPr="00DA3826" w:rsidRDefault="00BC338C" w:rsidP="007D631E">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שילוב עם כלי השו"ב הקיים במשרד</w:t>
      </w:r>
      <w:r w:rsidRPr="00DA3826">
        <w:rPr>
          <w:rFonts w:asciiTheme="majorBidi" w:hAnsiTheme="majorBidi" w:cs="David" w:hint="cs"/>
          <w:rtl/>
        </w:rPr>
        <w:t xml:space="preserve"> </w:t>
      </w:r>
      <w:r w:rsidRPr="00DA3826">
        <w:rPr>
          <w:rFonts w:asciiTheme="majorBidi" w:hAnsiTheme="majorBidi" w:cs="David"/>
        </w:rPr>
        <w:t>TIVOLY</w:t>
      </w:r>
      <w:r w:rsidRPr="00DA3826">
        <w:rPr>
          <w:rFonts w:asciiTheme="majorBidi" w:hAnsiTheme="majorBidi" w:cs="David"/>
          <w:rtl/>
        </w:rPr>
        <w:t xml:space="preserve"> של </w:t>
      </w:r>
      <w:r w:rsidRPr="00DA3826">
        <w:rPr>
          <w:rFonts w:asciiTheme="majorBidi" w:hAnsiTheme="majorBidi" w:cs="David"/>
        </w:rPr>
        <w:t>IBM</w:t>
      </w:r>
      <w:r w:rsidRPr="00DA3826">
        <w:rPr>
          <w:rFonts w:asciiTheme="majorBidi" w:hAnsiTheme="majorBidi" w:cs="David"/>
          <w:rtl/>
        </w:rPr>
        <w:t xml:space="preserve"> באמצעות </w:t>
      </w:r>
      <w:r w:rsidRPr="00DA3826">
        <w:rPr>
          <w:rFonts w:asciiTheme="majorBidi" w:hAnsiTheme="majorBidi" w:cs="David"/>
        </w:rPr>
        <w:t>AGENT</w:t>
      </w:r>
      <w:r w:rsidR="005F0F37">
        <w:rPr>
          <w:rFonts w:asciiTheme="majorBidi" w:hAnsiTheme="majorBidi" w:cs="David" w:hint="cs"/>
          <w:rtl/>
        </w:rPr>
        <w:t xml:space="preserve"> </w:t>
      </w:r>
      <w:r w:rsidR="007D631E">
        <w:rPr>
          <w:rFonts w:asciiTheme="majorBidi" w:hAnsiTheme="majorBidi" w:cs="David" w:hint="cs"/>
          <w:rtl/>
        </w:rPr>
        <w:t>ו</w:t>
      </w:r>
      <w:r w:rsidRPr="00DA3826">
        <w:rPr>
          <w:rFonts w:asciiTheme="majorBidi" w:hAnsiTheme="majorBidi" w:cs="David"/>
          <w:rtl/>
        </w:rPr>
        <w:t>כלים נוספים המוטמעים בארגוני הבריאות.</w:t>
      </w:r>
    </w:p>
    <w:p w:rsidR="00BC338C" w:rsidRPr="00DA3826" w:rsidRDefault="00BC338C" w:rsidP="00DA3826">
      <w:pPr>
        <w:pStyle w:val="a"/>
        <w:numPr>
          <w:ilvl w:val="0"/>
          <w:numId w:val="58"/>
        </w:numPr>
        <w:spacing w:before="0" w:after="80" w:line="360" w:lineRule="auto"/>
        <w:jc w:val="both"/>
        <w:rPr>
          <w:rFonts w:asciiTheme="majorBidi" w:hAnsiTheme="majorBidi" w:cs="David"/>
        </w:rPr>
      </w:pPr>
      <w:r w:rsidRPr="00DA3826">
        <w:rPr>
          <w:rFonts w:asciiTheme="majorBidi" w:hAnsiTheme="majorBidi" w:cs="David"/>
          <w:rtl/>
        </w:rPr>
        <w:t>תמיכה ב-</w:t>
      </w:r>
      <w:r w:rsidRPr="00DA3826">
        <w:rPr>
          <w:rFonts w:asciiTheme="majorBidi" w:hAnsiTheme="majorBidi" w:cs="David"/>
        </w:rPr>
        <w:t>SNMP</w:t>
      </w:r>
    </w:p>
    <w:p w:rsidR="00BC338C" w:rsidRPr="00DA3826" w:rsidRDefault="00BC338C" w:rsidP="00DA3826">
      <w:pPr>
        <w:pStyle w:val="a"/>
        <w:numPr>
          <w:ilvl w:val="1"/>
          <w:numId w:val="58"/>
        </w:numPr>
        <w:spacing w:before="0" w:after="80" w:line="360" w:lineRule="auto"/>
        <w:jc w:val="both"/>
        <w:rPr>
          <w:rFonts w:asciiTheme="majorBidi" w:hAnsiTheme="majorBidi" w:cs="David"/>
        </w:rPr>
      </w:pPr>
      <w:r w:rsidRPr="00DA3826">
        <w:rPr>
          <w:rFonts w:asciiTheme="majorBidi" w:hAnsiTheme="majorBidi" w:cs="David"/>
          <w:rtl/>
        </w:rPr>
        <w:t xml:space="preserve">שידור מסרים בפרוטוקול </w:t>
      </w:r>
      <w:r w:rsidRPr="00DA3826">
        <w:rPr>
          <w:rFonts w:asciiTheme="majorBidi" w:hAnsiTheme="majorBidi" w:cs="David"/>
        </w:rPr>
        <w:t>SNMP</w:t>
      </w:r>
      <w:r w:rsidR="00D5701E" w:rsidRPr="00DA3826">
        <w:rPr>
          <w:rFonts w:asciiTheme="majorBidi" w:hAnsiTheme="majorBidi" w:cs="David"/>
        </w:rPr>
        <w:t xml:space="preserve"> </w:t>
      </w:r>
      <w:r w:rsidRPr="00DA3826">
        <w:rPr>
          <w:rFonts w:asciiTheme="majorBidi" w:hAnsiTheme="majorBidi" w:cs="David"/>
        </w:rPr>
        <w:t>V.3</w:t>
      </w:r>
      <w:r w:rsidR="00D5701E" w:rsidRPr="00DA3826">
        <w:rPr>
          <w:rFonts w:asciiTheme="majorBidi" w:hAnsiTheme="majorBidi" w:cs="David"/>
          <w:rtl/>
        </w:rPr>
        <w:t xml:space="preserve"> </w:t>
      </w:r>
      <w:r w:rsidRPr="00DA3826">
        <w:rPr>
          <w:rFonts w:asciiTheme="majorBidi" w:hAnsiTheme="majorBidi" w:cs="David"/>
          <w:rtl/>
        </w:rPr>
        <w:t>למערכת השו"ב של המשרד</w:t>
      </w:r>
      <w:r w:rsidR="00013024" w:rsidRPr="00DA3826">
        <w:rPr>
          <w:rFonts w:asciiTheme="majorBidi" w:hAnsiTheme="majorBidi" w:cs="David" w:hint="cs"/>
          <w:rtl/>
        </w:rPr>
        <w:t>.</w:t>
      </w:r>
    </w:p>
    <w:p w:rsidR="00BC338C" w:rsidRPr="00DA3826" w:rsidRDefault="00BC338C" w:rsidP="00DA3826">
      <w:pPr>
        <w:pStyle w:val="a"/>
        <w:numPr>
          <w:ilvl w:val="1"/>
          <w:numId w:val="58"/>
        </w:numPr>
        <w:spacing w:before="0" w:after="80" w:line="360" w:lineRule="auto"/>
        <w:jc w:val="both"/>
        <w:rPr>
          <w:rFonts w:asciiTheme="majorBidi" w:hAnsiTheme="majorBidi" w:cs="David"/>
          <w:rtl/>
        </w:rPr>
      </w:pPr>
      <w:r w:rsidRPr="00DA3826">
        <w:rPr>
          <w:rFonts w:asciiTheme="majorBidi" w:hAnsiTheme="majorBidi" w:cs="David"/>
          <w:rtl/>
        </w:rPr>
        <w:t xml:space="preserve">ישודרו מסרים ברמת חומרה, </w:t>
      </w:r>
      <w:r w:rsidRPr="00DA3826">
        <w:rPr>
          <w:rFonts w:asciiTheme="majorBidi" w:hAnsiTheme="majorBidi" w:cs="David"/>
        </w:rPr>
        <w:t xml:space="preserve">OS </w:t>
      </w:r>
      <w:r w:rsidRPr="00DA3826">
        <w:rPr>
          <w:rFonts w:asciiTheme="majorBidi" w:hAnsiTheme="majorBidi" w:cs="David"/>
          <w:rtl/>
        </w:rPr>
        <w:t xml:space="preserve">, ומסרי </w:t>
      </w:r>
      <w:r w:rsidRPr="00DA3826">
        <w:rPr>
          <w:rFonts w:asciiTheme="majorBidi" w:hAnsiTheme="majorBidi" w:cs="David"/>
        </w:rPr>
        <w:t>SOA</w:t>
      </w:r>
      <w:r w:rsidR="00013024" w:rsidRPr="00DA3826">
        <w:rPr>
          <w:rFonts w:asciiTheme="majorBidi" w:hAnsiTheme="majorBidi" w:cs="David" w:hint="cs"/>
          <w:rtl/>
        </w:rPr>
        <w:t>.</w:t>
      </w:r>
    </w:p>
    <w:p w:rsidR="00BC338C" w:rsidRPr="00DA3826" w:rsidRDefault="00BC338C" w:rsidP="00DA3826">
      <w:pPr>
        <w:pStyle w:val="a"/>
        <w:numPr>
          <w:ilvl w:val="1"/>
          <w:numId w:val="58"/>
        </w:numPr>
        <w:spacing w:before="0" w:after="80" w:line="360" w:lineRule="auto"/>
        <w:jc w:val="both"/>
        <w:rPr>
          <w:rFonts w:asciiTheme="majorBidi" w:hAnsiTheme="majorBidi" w:cs="David"/>
          <w:rtl/>
        </w:rPr>
      </w:pPr>
      <w:r w:rsidRPr="00DA3826">
        <w:rPr>
          <w:rFonts w:asciiTheme="majorBidi" w:hAnsiTheme="majorBidi" w:cs="David"/>
          <w:rtl/>
        </w:rPr>
        <w:t xml:space="preserve">אופן שידור המסרים יהיה </w:t>
      </w:r>
      <w:r w:rsidRPr="00DA3826">
        <w:rPr>
          <w:rFonts w:asciiTheme="majorBidi" w:hAnsiTheme="majorBidi" w:cs="David"/>
        </w:rPr>
        <w:t>SNMP TRAP</w:t>
      </w:r>
      <w:r w:rsidR="00D5701E" w:rsidRPr="00DA3826">
        <w:rPr>
          <w:rFonts w:asciiTheme="majorBidi" w:hAnsiTheme="majorBidi" w:cs="David"/>
          <w:rtl/>
        </w:rPr>
        <w:t xml:space="preserve"> </w:t>
      </w:r>
      <w:r w:rsidRPr="00DA3826">
        <w:rPr>
          <w:rFonts w:asciiTheme="majorBidi" w:hAnsiTheme="majorBidi" w:cs="David"/>
          <w:rtl/>
        </w:rPr>
        <w:t>כך שמערכת השו"ב של המשרד תקבלן בדחיפה</w:t>
      </w:r>
      <w:r w:rsidR="00013024" w:rsidRPr="00DA3826">
        <w:rPr>
          <w:rFonts w:asciiTheme="majorBidi" w:hAnsiTheme="majorBidi" w:cs="David" w:hint="cs"/>
          <w:rtl/>
        </w:rPr>
        <w:t>.</w:t>
      </w:r>
    </w:p>
    <w:p w:rsidR="00BC338C" w:rsidRPr="00DA3826" w:rsidRDefault="00BC338C" w:rsidP="00DA3826">
      <w:pPr>
        <w:pStyle w:val="a"/>
        <w:numPr>
          <w:ilvl w:val="0"/>
          <w:numId w:val="58"/>
        </w:numPr>
        <w:spacing w:before="0" w:after="80" w:line="360" w:lineRule="auto"/>
        <w:jc w:val="both"/>
        <w:rPr>
          <w:rFonts w:asciiTheme="majorBidi" w:hAnsiTheme="majorBidi" w:cs="David"/>
          <w:rtl/>
        </w:rPr>
      </w:pPr>
      <w:r w:rsidRPr="00DA3826">
        <w:rPr>
          <w:rFonts w:asciiTheme="majorBidi" w:hAnsiTheme="majorBidi" w:cs="David"/>
          <w:rtl/>
        </w:rPr>
        <w:t>מסר פתיחה וסגירה</w:t>
      </w:r>
      <w:r w:rsidRPr="00DA3826">
        <w:rPr>
          <w:rFonts w:asciiTheme="majorBidi" w:hAnsiTheme="majorBidi" w:cs="David" w:hint="cs"/>
          <w:rtl/>
        </w:rPr>
        <w:t xml:space="preserve"> </w:t>
      </w:r>
      <w:r w:rsidRPr="00DA3826">
        <w:rPr>
          <w:rFonts w:asciiTheme="majorBidi" w:hAnsiTheme="majorBidi" w:cs="David"/>
          <w:rtl/>
        </w:rPr>
        <w:t>על המוצר לשדר מסרים בשלב פתיחת ההתראה ולשלוח גם מסרים של סגירת תקלה עם פתרונה</w:t>
      </w:r>
      <w:r w:rsidR="00013024" w:rsidRPr="00DA3826">
        <w:rPr>
          <w:rFonts w:asciiTheme="majorBidi" w:hAnsiTheme="majorBidi" w:cs="David" w:hint="cs"/>
          <w:rtl/>
        </w:rPr>
        <w:t>.</w:t>
      </w:r>
    </w:p>
    <w:p w:rsidR="00BC338C" w:rsidRPr="00C744CF" w:rsidRDefault="00BC338C"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lastRenderedPageBreak/>
        <w:t>מערכות הפעלה, דפדפנים ותוכנות יישומיות</w:t>
      </w:r>
    </w:p>
    <w:p w:rsidR="00BC338C" w:rsidRPr="00C744CF" w:rsidRDefault="00BC338C" w:rsidP="00013024">
      <w:pPr>
        <w:bidi/>
        <w:spacing w:after="80" w:line="360" w:lineRule="auto"/>
        <w:ind w:left="1394"/>
        <w:jc w:val="both"/>
        <w:rPr>
          <w:rFonts w:asciiTheme="majorBidi" w:hAnsiTheme="majorBidi" w:cs="David"/>
        </w:rPr>
      </w:pPr>
      <w:r w:rsidRPr="00C744CF">
        <w:rPr>
          <w:rFonts w:asciiTheme="majorBidi" w:eastAsia="Times New Roman" w:hAnsiTheme="majorBidi" w:cs="David"/>
          <w:rtl/>
          <w:lang w:eastAsia="he-IL"/>
        </w:rPr>
        <w:t xml:space="preserve">כל רכיבי הפתרון </w:t>
      </w:r>
      <w:r w:rsidR="006E7FBF" w:rsidRPr="00C744CF">
        <w:rPr>
          <w:rFonts w:asciiTheme="majorBidi" w:eastAsia="Times New Roman" w:hAnsiTheme="majorBidi" w:cs="David" w:hint="cs"/>
          <w:rtl/>
          <w:lang w:eastAsia="he-IL"/>
        </w:rPr>
        <w:t>צריכים לתמוך</w:t>
      </w:r>
      <w:r w:rsidR="00D5701E" w:rsidRPr="00C744CF">
        <w:rPr>
          <w:rFonts w:asciiTheme="majorBidi" w:eastAsia="Times New Roman" w:hAnsiTheme="majorBidi" w:cs="David" w:hint="cs"/>
          <w:rtl/>
          <w:lang w:eastAsia="he-IL"/>
        </w:rPr>
        <w:t xml:space="preserve"> </w:t>
      </w:r>
      <w:r w:rsidRPr="00C744CF">
        <w:rPr>
          <w:rFonts w:asciiTheme="majorBidi" w:eastAsia="Times New Roman" w:hAnsiTheme="majorBidi" w:cs="David"/>
          <w:rtl/>
          <w:lang w:eastAsia="he-IL"/>
        </w:rPr>
        <w:t>בגרסאות עתידיות של מערכות ההפעלה הנתמכות.</w:t>
      </w:r>
      <w:r w:rsidR="00D5701E" w:rsidRPr="00C744CF">
        <w:rPr>
          <w:rFonts w:asciiTheme="majorBidi" w:eastAsia="Times New Roman" w:hAnsiTheme="majorBidi" w:cs="David"/>
          <w:rtl/>
          <w:lang w:eastAsia="he-IL"/>
        </w:rPr>
        <w:t xml:space="preserve"> </w:t>
      </w:r>
    </w:p>
    <w:p w:rsidR="00BC338C" w:rsidRPr="00C744CF" w:rsidRDefault="00BC338C" w:rsidP="00013024">
      <w:pPr>
        <w:bidi/>
        <w:spacing w:after="80" w:line="360" w:lineRule="auto"/>
        <w:ind w:left="1394"/>
        <w:jc w:val="both"/>
        <w:rPr>
          <w:rFonts w:asciiTheme="majorBidi" w:hAnsiTheme="majorBidi" w:cs="David"/>
          <w:rtl/>
        </w:rPr>
      </w:pPr>
      <w:r w:rsidRPr="00C744CF">
        <w:rPr>
          <w:rFonts w:asciiTheme="majorBidi" w:eastAsia="Times New Roman" w:hAnsiTheme="majorBidi" w:cs="David"/>
          <w:rtl/>
          <w:lang w:eastAsia="he-IL"/>
        </w:rPr>
        <w:t xml:space="preserve">נדרשת תמיכה </w:t>
      </w:r>
      <w:r w:rsidR="006E7FBF" w:rsidRPr="00C744CF">
        <w:rPr>
          <w:rFonts w:asciiTheme="majorBidi" w:eastAsia="Times New Roman" w:hAnsiTheme="majorBidi" w:cs="David" w:hint="cs"/>
          <w:rtl/>
          <w:lang w:eastAsia="he-IL"/>
        </w:rPr>
        <w:t xml:space="preserve">לפחות </w:t>
      </w:r>
      <w:r w:rsidRPr="00C744CF">
        <w:rPr>
          <w:rFonts w:asciiTheme="majorBidi" w:eastAsia="Times New Roman" w:hAnsiTheme="majorBidi" w:cs="David"/>
          <w:rtl/>
          <w:lang w:eastAsia="he-IL"/>
        </w:rPr>
        <w:t xml:space="preserve">בדפדפנים: </w:t>
      </w:r>
      <w:r w:rsidRPr="00C744CF">
        <w:rPr>
          <w:rFonts w:asciiTheme="majorBidi" w:eastAsia="Times New Roman" w:hAnsiTheme="majorBidi" w:cs="David"/>
          <w:lang w:eastAsia="he-IL"/>
        </w:rPr>
        <w:t>internet explorer</w:t>
      </w:r>
      <w:r w:rsidRPr="00C744CF">
        <w:rPr>
          <w:rFonts w:asciiTheme="majorBidi" w:eastAsia="Times New Roman" w:hAnsiTheme="majorBidi" w:cs="David"/>
          <w:rtl/>
          <w:lang w:eastAsia="he-IL"/>
        </w:rPr>
        <w:t xml:space="preserve">, </w:t>
      </w:r>
      <w:r w:rsidRPr="00C744CF">
        <w:rPr>
          <w:rFonts w:asciiTheme="majorBidi" w:eastAsia="Times New Roman" w:hAnsiTheme="majorBidi" w:cs="David"/>
          <w:lang w:eastAsia="he-IL"/>
        </w:rPr>
        <w:t>google chrome</w:t>
      </w:r>
      <w:r w:rsidRPr="00C744CF">
        <w:rPr>
          <w:rFonts w:asciiTheme="majorBidi" w:eastAsia="Times New Roman" w:hAnsiTheme="majorBidi" w:cs="David"/>
          <w:rtl/>
          <w:lang w:eastAsia="he-IL"/>
        </w:rPr>
        <w:t xml:space="preserve">, </w:t>
      </w:r>
      <w:r w:rsidRPr="00C744CF">
        <w:rPr>
          <w:rFonts w:asciiTheme="majorBidi" w:eastAsia="Times New Roman" w:hAnsiTheme="majorBidi" w:cs="David"/>
          <w:lang w:eastAsia="he-IL"/>
        </w:rPr>
        <w:t>firefox</w:t>
      </w:r>
      <w:r w:rsidRPr="00C744CF">
        <w:rPr>
          <w:rFonts w:asciiTheme="majorBidi" w:eastAsia="Times New Roman" w:hAnsiTheme="majorBidi" w:cs="David"/>
          <w:rtl/>
          <w:lang w:eastAsia="he-IL"/>
        </w:rPr>
        <w:t>, ו</w:t>
      </w:r>
      <w:r w:rsidRPr="00C744CF">
        <w:rPr>
          <w:rFonts w:asciiTheme="majorBidi" w:eastAsia="Times New Roman" w:hAnsiTheme="majorBidi" w:cs="David"/>
          <w:lang w:eastAsia="he-IL"/>
        </w:rPr>
        <w:t>safari</w:t>
      </w:r>
      <w:r w:rsidR="00C041A6">
        <w:rPr>
          <w:rFonts w:asciiTheme="majorBidi" w:eastAsia="Times New Roman" w:hAnsiTheme="majorBidi" w:cs="David"/>
          <w:lang w:eastAsia="he-IL"/>
        </w:rPr>
        <w:t xml:space="preserve"> -</w:t>
      </w:r>
      <w:r w:rsidRPr="00C744CF">
        <w:rPr>
          <w:rFonts w:asciiTheme="majorBidi" w:eastAsia="Times New Roman" w:hAnsiTheme="majorBidi" w:cs="David"/>
          <w:rtl/>
          <w:lang w:eastAsia="he-IL"/>
        </w:rPr>
        <w:t xml:space="preserve">, ב3 </w:t>
      </w:r>
      <w:r w:rsidRPr="00C744CF">
        <w:rPr>
          <w:rFonts w:asciiTheme="majorBidi" w:eastAsia="Times New Roman" w:hAnsiTheme="majorBidi" w:cs="David" w:hint="eastAsia"/>
          <w:rtl/>
          <w:lang w:eastAsia="he-IL"/>
        </w:rPr>
        <w:t>הגרסאות</w:t>
      </w:r>
      <w:r w:rsidRPr="00C744CF">
        <w:rPr>
          <w:rFonts w:asciiTheme="majorBidi" w:eastAsia="Times New Roman" w:hAnsiTheme="majorBidi" w:cs="David"/>
          <w:rtl/>
          <w:lang w:eastAsia="he-IL"/>
        </w:rPr>
        <w:t xml:space="preserve"> האחרונות לכל </w:t>
      </w:r>
      <w:r w:rsidR="006E7FBF" w:rsidRPr="00C744CF">
        <w:rPr>
          <w:rFonts w:asciiTheme="majorBidi" w:eastAsia="Times New Roman" w:hAnsiTheme="majorBidi" w:cs="David" w:hint="cs"/>
          <w:rtl/>
          <w:lang w:eastAsia="he-IL"/>
        </w:rPr>
        <w:t xml:space="preserve">אחד </w:t>
      </w:r>
      <w:r w:rsidRPr="00C744CF">
        <w:rPr>
          <w:rFonts w:asciiTheme="majorBidi" w:eastAsia="Times New Roman" w:hAnsiTheme="majorBidi" w:cs="David"/>
          <w:rtl/>
          <w:lang w:eastAsia="he-IL"/>
        </w:rPr>
        <w:t xml:space="preserve">מהדפדפנים. </w:t>
      </w:r>
    </w:p>
    <w:p w:rsidR="00BC338C" w:rsidRPr="00C744CF" w:rsidRDefault="006E7FBF" w:rsidP="00013024">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בסיס נתונים </w:t>
      </w:r>
    </w:p>
    <w:p w:rsidR="00BC338C" w:rsidRPr="00C744CF" w:rsidRDefault="00BC338C" w:rsidP="00013024">
      <w:pPr>
        <w:bidi/>
        <w:spacing w:after="80" w:line="360" w:lineRule="auto"/>
        <w:ind w:left="1394"/>
        <w:jc w:val="both"/>
        <w:rPr>
          <w:rFonts w:asciiTheme="majorBidi" w:hAnsiTheme="majorBidi" w:cs="David"/>
          <w:rtl/>
        </w:rPr>
      </w:pPr>
      <w:r w:rsidRPr="00C744CF">
        <w:rPr>
          <w:rFonts w:asciiTheme="majorBidi" w:eastAsia="Times New Roman" w:hAnsiTheme="majorBidi" w:cs="David"/>
          <w:rtl/>
          <w:lang w:eastAsia="he-IL"/>
        </w:rPr>
        <w:t xml:space="preserve">כל רכיבי הפתרון יתמכו בכל גרסת בסיס נתונים עתידית של </w:t>
      </w:r>
      <w:r w:rsidR="006E7FBF" w:rsidRPr="00C744CF">
        <w:rPr>
          <w:rFonts w:asciiTheme="majorBidi" w:eastAsia="Times New Roman" w:hAnsiTheme="majorBidi" w:cs="David"/>
          <w:rtl/>
          <w:lang w:eastAsia="he-IL"/>
        </w:rPr>
        <w:t xml:space="preserve">בסיס </w:t>
      </w:r>
      <w:r w:rsidR="006E7FBF" w:rsidRPr="00C744CF">
        <w:rPr>
          <w:rFonts w:asciiTheme="majorBidi" w:eastAsia="Times New Roman" w:hAnsiTheme="majorBidi" w:cs="David" w:hint="cs"/>
          <w:rtl/>
          <w:lang w:eastAsia="he-IL"/>
        </w:rPr>
        <w:t>ה</w:t>
      </w:r>
      <w:r w:rsidR="006E7FBF" w:rsidRPr="00C744CF">
        <w:rPr>
          <w:rFonts w:asciiTheme="majorBidi" w:eastAsia="Times New Roman" w:hAnsiTheme="majorBidi" w:cs="David"/>
          <w:rtl/>
          <w:lang w:eastAsia="he-IL"/>
        </w:rPr>
        <w:t>נתונים</w:t>
      </w:r>
      <w:r w:rsidR="006E7FBF" w:rsidRPr="00C744CF">
        <w:rPr>
          <w:rFonts w:asciiTheme="majorBidi" w:eastAsia="Times New Roman" w:hAnsiTheme="majorBidi" w:cs="David" w:hint="cs"/>
          <w:rtl/>
          <w:lang w:eastAsia="he-IL"/>
        </w:rPr>
        <w:t xml:space="preserve"> המוצע.</w:t>
      </w:r>
    </w:p>
    <w:p w:rsidR="00BC338C" w:rsidRDefault="00BC338C" w:rsidP="00162E65">
      <w:pPr>
        <w:pStyle w:val="10"/>
        <w:rPr>
          <w:rStyle w:val="11"/>
          <w:rFonts w:ascii="David" w:hAnsi="David" w:cs="David"/>
          <w:b/>
          <w:bCs/>
          <w:sz w:val="26"/>
          <w:szCs w:val="26"/>
          <w:rtl/>
        </w:rPr>
      </w:pPr>
      <w:bookmarkStart w:id="49" w:name="_Toc518228976"/>
      <w:r w:rsidRPr="007D631E">
        <w:rPr>
          <w:rStyle w:val="11"/>
          <w:rFonts w:ascii="David" w:hAnsi="David" w:cs="David"/>
          <w:b/>
          <w:bCs/>
          <w:sz w:val="26"/>
          <w:szCs w:val="26"/>
          <w:rtl/>
        </w:rPr>
        <w:t xml:space="preserve">מימוש </w:t>
      </w:r>
      <w:r w:rsidR="000E5C62">
        <w:rPr>
          <w:rStyle w:val="11"/>
          <w:rFonts w:ascii="David" w:hAnsi="David" w:cs="David" w:hint="cs"/>
          <w:b/>
          <w:bCs/>
          <w:sz w:val="26"/>
          <w:szCs w:val="26"/>
          <w:rtl/>
        </w:rPr>
        <w:t xml:space="preserve">מתוכנן </w:t>
      </w:r>
      <w:r w:rsidR="000E5C62" w:rsidRPr="007D631E">
        <w:rPr>
          <w:rStyle w:val="11"/>
          <w:rFonts w:ascii="David" w:hAnsi="David" w:cs="David" w:hint="cs"/>
          <w:b/>
          <w:bCs/>
          <w:sz w:val="26"/>
          <w:szCs w:val="26"/>
          <w:rtl/>
        </w:rPr>
        <w:t xml:space="preserve"> </w:t>
      </w:r>
      <w:r w:rsidR="00F75F84" w:rsidRPr="007D631E">
        <w:rPr>
          <w:rStyle w:val="11"/>
          <w:rFonts w:ascii="David" w:hAnsi="David" w:cs="David" w:hint="cs"/>
          <w:b/>
          <w:bCs/>
          <w:sz w:val="26"/>
          <w:szCs w:val="26"/>
          <w:rtl/>
        </w:rPr>
        <w:t>(רלוונטי לאחר השלמת השלב השני של המכרז</w:t>
      </w:r>
      <w:r w:rsidR="00662923" w:rsidRPr="007D631E">
        <w:rPr>
          <w:rStyle w:val="11"/>
          <w:rFonts w:ascii="David" w:hAnsi="David" w:cs="David" w:hint="cs"/>
          <w:b/>
          <w:bCs/>
          <w:sz w:val="26"/>
          <w:szCs w:val="26"/>
          <w:rtl/>
        </w:rPr>
        <w:t xml:space="preserve"> והשלמת</w:t>
      </w:r>
      <w:r w:rsidR="00162E65">
        <w:rPr>
          <w:rStyle w:val="11"/>
          <w:rFonts w:ascii="David" w:hAnsi="David" w:cs="David" w:hint="cs"/>
          <w:b/>
          <w:bCs/>
          <w:sz w:val="26"/>
          <w:szCs w:val="26"/>
          <w:rtl/>
        </w:rPr>
        <w:t xml:space="preserve"> הפיילוט</w:t>
      </w:r>
      <w:r w:rsidR="00F75F84" w:rsidRPr="007D631E">
        <w:rPr>
          <w:rStyle w:val="11"/>
          <w:rFonts w:ascii="David" w:hAnsi="David" w:cs="David" w:hint="cs"/>
          <w:b/>
          <w:bCs/>
          <w:sz w:val="26"/>
          <w:szCs w:val="26"/>
          <w:rtl/>
        </w:rPr>
        <w:t>)</w:t>
      </w:r>
      <w:bookmarkEnd w:id="49"/>
    </w:p>
    <w:p w:rsidR="00CC66F3" w:rsidRDefault="00CC66F3" w:rsidP="0055264C">
      <w:pPr>
        <w:bidi/>
        <w:spacing w:after="80" w:line="360" w:lineRule="auto"/>
        <w:ind w:left="360"/>
        <w:jc w:val="both"/>
        <w:rPr>
          <w:rFonts w:asciiTheme="majorBidi" w:eastAsia="Times New Roman" w:hAnsiTheme="majorBidi" w:cs="David"/>
          <w:noProof/>
          <w:lang w:eastAsia="he-IL"/>
        </w:rPr>
      </w:pPr>
      <w:bookmarkStart w:id="50" w:name="_Toc392146216"/>
      <w:r>
        <w:rPr>
          <w:rFonts w:asciiTheme="majorBidi" w:hAnsiTheme="majorBidi" w:cs="David" w:hint="cs"/>
          <w:rtl/>
          <w:lang w:eastAsia="he-IL"/>
        </w:rPr>
        <w:t xml:space="preserve">מטרת המשרד היא להטמיע </w:t>
      </w:r>
      <w:r>
        <w:rPr>
          <w:rFonts w:asciiTheme="majorBidi" w:eastAsia="Times New Roman" w:hAnsiTheme="majorBidi" w:cs="David" w:hint="cs"/>
          <w:noProof/>
          <w:rtl/>
          <w:lang w:eastAsia="he-IL"/>
        </w:rPr>
        <w:t xml:space="preserve">בישראל פתרונות דיגיטליים </w:t>
      </w:r>
      <w:bookmarkStart w:id="51" w:name="_Toc392146217"/>
      <w:bookmarkEnd w:id="50"/>
      <w:r w:rsidR="007841C3">
        <w:rPr>
          <w:rFonts w:asciiTheme="majorBidi" w:eastAsia="Times New Roman" w:hAnsiTheme="majorBidi" w:cs="David" w:hint="cs"/>
          <w:noProof/>
          <w:rtl/>
          <w:lang w:eastAsia="he-IL"/>
        </w:rPr>
        <w:t>לשיפור איכות הטיפול בבתי החולים הגריאטריים הסיעודיים</w:t>
      </w:r>
      <w:r>
        <w:rPr>
          <w:rFonts w:asciiTheme="majorBidi" w:eastAsia="Times New Roman" w:hAnsiTheme="majorBidi" w:cs="David" w:hint="cs"/>
          <w:noProof/>
          <w:rtl/>
          <w:lang w:eastAsia="he-IL"/>
        </w:rPr>
        <w:t xml:space="preserve">. </w:t>
      </w:r>
      <w:r>
        <w:rPr>
          <w:rFonts w:asciiTheme="majorBidi" w:hAnsiTheme="majorBidi" w:cs="David" w:hint="cs"/>
          <w:rtl/>
          <w:lang w:eastAsia="he-IL"/>
        </w:rPr>
        <w:t xml:space="preserve">להלן </w:t>
      </w:r>
      <w:r w:rsidR="00C041A6">
        <w:rPr>
          <w:rFonts w:asciiTheme="majorBidi" w:hAnsiTheme="majorBidi" w:cs="David" w:hint="cs"/>
          <w:rtl/>
          <w:lang w:eastAsia="he-IL"/>
        </w:rPr>
        <w:t xml:space="preserve">תמצית </w:t>
      </w:r>
      <w:r>
        <w:rPr>
          <w:rFonts w:asciiTheme="majorBidi" w:hAnsiTheme="majorBidi" w:cs="David" w:hint="cs"/>
          <w:rtl/>
          <w:lang w:eastAsia="he-IL"/>
        </w:rPr>
        <w:t xml:space="preserve">השירותים הנדרשים מהספק. המשרד שומר לו את הזכות לשנות את תכולת הפרויקט בהתאם לצרכים המשתנים. במענה בשלב השני של המכרז על הספק יהיה </w:t>
      </w:r>
      <w:r w:rsidR="00C041A6">
        <w:rPr>
          <w:rFonts w:asciiTheme="majorBidi" w:hAnsiTheme="majorBidi" w:cs="David" w:hint="cs"/>
          <w:rtl/>
          <w:lang w:eastAsia="he-IL"/>
        </w:rPr>
        <w:t xml:space="preserve">לתאר תכנית </w:t>
      </w:r>
      <w:r>
        <w:rPr>
          <w:rFonts w:asciiTheme="majorBidi" w:hAnsiTheme="majorBidi" w:cs="David" w:hint="cs"/>
          <w:rtl/>
          <w:lang w:eastAsia="he-IL"/>
        </w:rPr>
        <w:t xml:space="preserve">עבודה </w:t>
      </w:r>
      <w:r w:rsidR="00C041A6">
        <w:rPr>
          <w:rFonts w:asciiTheme="majorBidi" w:hAnsiTheme="majorBidi" w:cs="David" w:hint="cs"/>
          <w:rtl/>
          <w:lang w:eastAsia="he-IL"/>
        </w:rPr>
        <w:t xml:space="preserve">מפורטת </w:t>
      </w:r>
      <w:r>
        <w:rPr>
          <w:rFonts w:asciiTheme="majorBidi" w:hAnsiTheme="majorBidi" w:cs="David" w:hint="cs"/>
          <w:rtl/>
          <w:lang w:eastAsia="he-IL"/>
        </w:rPr>
        <w:t>לפרויקט (כולל לוחות זמנים מוצעים) שהוא מתכוון לבצע</w:t>
      </w:r>
      <w:bookmarkEnd w:id="51"/>
      <w:r>
        <w:rPr>
          <w:rFonts w:asciiTheme="majorBidi" w:hAnsiTheme="majorBidi" w:cs="David" w:hint="cs"/>
          <w:rtl/>
          <w:lang w:eastAsia="he-IL"/>
        </w:rPr>
        <w:t>:</w:t>
      </w:r>
    </w:p>
    <w:p w:rsidR="00BC338C" w:rsidRPr="00C744CF" w:rsidRDefault="006E7FBF" w:rsidP="00013024">
      <w:pPr>
        <w:pStyle w:val="22"/>
        <w:spacing w:before="0" w:after="80"/>
        <w:jc w:val="both"/>
        <w:rPr>
          <w:rFonts w:asciiTheme="majorBidi" w:hAnsiTheme="majorBidi" w:cs="David"/>
        </w:rPr>
      </w:pPr>
      <w:r w:rsidRPr="00C744CF">
        <w:rPr>
          <w:rFonts w:asciiTheme="majorBidi" w:hAnsiTheme="majorBidi" w:cs="David" w:hint="cs"/>
          <w:rtl/>
        </w:rPr>
        <w:t>תכולת השירותים</w:t>
      </w:r>
    </w:p>
    <w:p w:rsidR="00B26E85" w:rsidRPr="00C744CF" w:rsidRDefault="00B26E85" w:rsidP="00515B8D">
      <w:pPr>
        <w:pStyle w:val="2b"/>
        <w:rPr>
          <w:rtl/>
        </w:rPr>
      </w:pPr>
      <w:r w:rsidRPr="00C744CF">
        <w:rPr>
          <w:rFonts w:hint="cs"/>
          <w:rtl/>
        </w:rPr>
        <w:t>השירותים שיינתנו על ידי הספק לצורך מימוש הפרויקט יכללו לפחות את הרכיבים הבאים:</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בניית</w:t>
      </w:r>
      <w:r w:rsidR="00D5701E" w:rsidRPr="00C744CF">
        <w:rPr>
          <w:rFonts w:asciiTheme="majorBidi" w:hAnsiTheme="majorBidi" w:cs="David"/>
          <w:rtl/>
        </w:rPr>
        <w:t xml:space="preserve"> </w:t>
      </w:r>
      <w:r w:rsidRPr="00C744CF">
        <w:rPr>
          <w:rFonts w:asciiTheme="majorBidi" w:hAnsiTheme="majorBidi" w:cs="David"/>
          <w:rtl/>
        </w:rPr>
        <w:t>ארכיטקטורה כוללת של הפתרון עם צוות המשרד (</w:t>
      </w:r>
      <w:r w:rsidR="00297658">
        <w:rPr>
          <w:rFonts w:asciiTheme="majorBidi" w:hAnsiTheme="majorBidi" w:cs="David" w:hint="cs"/>
          <w:rtl/>
        </w:rPr>
        <w:t>יידרש</w:t>
      </w:r>
      <w:r w:rsidR="00297658" w:rsidRPr="00C744CF">
        <w:rPr>
          <w:rFonts w:asciiTheme="majorBidi" w:hAnsiTheme="majorBidi" w:cs="David"/>
          <w:rtl/>
        </w:rPr>
        <w:t xml:space="preserve"> </w:t>
      </w:r>
      <w:r w:rsidRPr="00C744CF">
        <w:rPr>
          <w:rFonts w:asciiTheme="majorBidi" w:hAnsiTheme="majorBidi" w:cs="David"/>
          <w:rtl/>
        </w:rPr>
        <w:t xml:space="preserve">להציג במסגרת המענה </w:t>
      </w:r>
      <w:r w:rsidR="00297658">
        <w:rPr>
          <w:rFonts w:asciiTheme="majorBidi" w:hAnsiTheme="majorBidi" w:cs="David" w:hint="cs"/>
          <w:rtl/>
        </w:rPr>
        <w:t>בשלב השני של המכרז</w:t>
      </w:r>
      <w:r w:rsidR="00CC66F3">
        <w:rPr>
          <w:rFonts w:asciiTheme="majorBidi" w:hAnsiTheme="majorBidi" w:cs="David" w:hint="cs"/>
          <w:rtl/>
        </w:rPr>
        <w:t xml:space="preserve"> </w:t>
      </w:r>
      <w:r w:rsidRPr="00C744CF">
        <w:rPr>
          <w:rFonts w:asciiTheme="majorBidi" w:hAnsiTheme="majorBidi" w:cs="David"/>
          <w:rtl/>
        </w:rPr>
        <w:t>הצעת ארכיטקטורה סכמטית למימוש הפתרון במשרד הבריאות)</w:t>
      </w:r>
      <w:r w:rsidR="00420A6A"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אישור הארכיטקטורה מול גורמי אבטחת המידע</w:t>
      </w:r>
      <w:r w:rsidR="00420A6A"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התקנת</w:t>
      </w:r>
      <w:r w:rsidR="00420A6A" w:rsidRPr="00C744CF">
        <w:rPr>
          <w:rFonts w:asciiTheme="majorBidi" w:hAnsiTheme="majorBidi" w:cs="David"/>
          <w:rtl/>
        </w:rPr>
        <w:t xml:space="preserve"> המערכות בארגוני הבריאות השונים</w:t>
      </w:r>
      <w:r w:rsidR="00420A6A"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הדרכה ולימוד של צוות המשרד /מטעם המשרד / צוות מטעם הארגונים הנוספים המטמיעים את המוצר, לגבי המוצר (יש להציג במסגרת המענה את תכנית ההדרכה המוצעת)</w:t>
      </w:r>
      <w:r w:rsidR="00662923" w:rsidRPr="00C744CF">
        <w:rPr>
          <w:rFonts w:asciiTheme="majorBidi" w:hAnsiTheme="majorBidi" w:cs="David" w:hint="cs"/>
          <w:rtl/>
        </w:rPr>
        <w:t>.</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ליווי מבדקי קבלה על ידי המשרד ו/או הארגונים הנוספים המטמיעים את המוצר.</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אספקת תיעוד</w:t>
      </w:r>
      <w:r w:rsidR="00EE36EE" w:rsidRPr="00C744CF">
        <w:rPr>
          <w:rFonts w:asciiTheme="majorBidi" w:hAnsiTheme="majorBidi" w:cs="David"/>
          <w:rtl/>
        </w:rPr>
        <w:t xml:space="preserve"> למוצר ולהתאמות ע"י המציע הזוכה</w:t>
      </w:r>
      <w:r w:rsidR="00EE36EE" w:rsidRPr="00C744CF">
        <w:rPr>
          <w:rFonts w:asciiTheme="majorBidi" w:hAnsiTheme="majorBidi" w:cs="David" w:hint="cs"/>
          <w:rtl/>
        </w:rPr>
        <w:t xml:space="preserve">, כולל </w:t>
      </w:r>
      <w:r w:rsidR="00EE36EE" w:rsidRPr="00C744CF">
        <w:rPr>
          <w:rFonts w:asciiTheme="majorBidi" w:hAnsiTheme="majorBidi" w:cs="David" w:hint="cs"/>
        </w:rPr>
        <w:t>SDK</w:t>
      </w:r>
      <w:r w:rsidR="00EE36EE" w:rsidRPr="00C744CF">
        <w:rPr>
          <w:rFonts w:asciiTheme="majorBidi" w:hAnsiTheme="majorBidi" w:cs="David" w:hint="cs"/>
          <w:rtl/>
        </w:rPr>
        <w:t xml:space="preserve"> של המוצר ומדריך למשתמש.</w:t>
      </w:r>
    </w:p>
    <w:p w:rsidR="00EE36EE" w:rsidRPr="00C744CF" w:rsidRDefault="00EE36EE"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hint="cs"/>
          <w:rtl/>
        </w:rPr>
        <w:t xml:space="preserve">תיק תחזוקה, כולל: </w:t>
      </w:r>
    </w:p>
    <w:p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rtl/>
          <w:lang w:eastAsia="he-IL"/>
        </w:rPr>
      </w:pPr>
      <w:r w:rsidRPr="00C744CF">
        <w:rPr>
          <w:rFonts w:asciiTheme="majorBidi" w:hAnsiTheme="majorBidi" w:cs="David"/>
          <w:rtl/>
          <w:lang w:eastAsia="he-IL"/>
        </w:rPr>
        <w:t>תיאור קונפיגורציה, פרמטרים וגרסאות: מערכת הפעלה, שרתים ותחנות קצה , מנוע ה-</w:t>
      </w:r>
      <w:r w:rsidRPr="00C744CF">
        <w:rPr>
          <w:rFonts w:asciiTheme="majorBidi" w:hAnsiTheme="majorBidi" w:cs="David"/>
          <w:lang w:eastAsia="he-IL"/>
        </w:rPr>
        <w:t>Web</w:t>
      </w:r>
      <w:r w:rsidRPr="00C744CF">
        <w:rPr>
          <w:rFonts w:asciiTheme="majorBidi" w:hAnsiTheme="majorBidi" w:cs="David"/>
          <w:rtl/>
          <w:lang w:eastAsia="he-IL"/>
        </w:rPr>
        <w:t xml:space="preserve"> (במידת הצורך) או כל טכנולוגיה שהיא.</w:t>
      </w:r>
    </w:p>
    <w:p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lang w:eastAsia="he-IL"/>
        </w:rPr>
      </w:pPr>
      <w:r w:rsidRPr="00C744CF">
        <w:rPr>
          <w:rFonts w:asciiTheme="majorBidi" w:hAnsiTheme="majorBidi" w:cs="David"/>
          <w:rtl/>
          <w:lang w:eastAsia="he-IL"/>
        </w:rPr>
        <w:t xml:space="preserve">תיאור כל הפעולות הנדרשות לאתחול הפתרון מ"אפס" בעת הצורך ו/או בעת התאוששות מאסון, כולל בין היתר התייחסות להיבטי שרתים, </w:t>
      </w:r>
      <w:r w:rsidRPr="00C744CF">
        <w:rPr>
          <w:rFonts w:asciiTheme="majorBidi" w:hAnsiTheme="majorBidi" w:cs="David"/>
          <w:lang w:eastAsia="he-IL"/>
        </w:rPr>
        <w:t>IIS</w:t>
      </w:r>
      <w:r w:rsidRPr="00C744CF">
        <w:rPr>
          <w:rFonts w:asciiTheme="majorBidi" w:hAnsiTheme="majorBidi" w:cs="David"/>
          <w:rtl/>
          <w:lang w:eastAsia="he-IL"/>
        </w:rPr>
        <w:t xml:space="preserve">, ו- </w:t>
      </w:r>
      <w:r w:rsidRPr="00C744CF">
        <w:rPr>
          <w:rFonts w:asciiTheme="majorBidi" w:hAnsiTheme="majorBidi" w:cs="David"/>
          <w:lang w:eastAsia="he-IL"/>
        </w:rPr>
        <w:t>DB</w:t>
      </w:r>
      <w:r w:rsidRPr="00C744CF">
        <w:rPr>
          <w:rFonts w:asciiTheme="majorBidi" w:hAnsiTheme="majorBidi" w:cs="David"/>
          <w:rtl/>
          <w:lang w:eastAsia="he-IL"/>
        </w:rPr>
        <w:t xml:space="preserve">. </w:t>
      </w:r>
    </w:p>
    <w:p w:rsidR="00EE36EE" w:rsidRPr="00C744CF" w:rsidRDefault="00EE36EE" w:rsidP="005C2AA5">
      <w:pPr>
        <w:pStyle w:val="a"/>
        <w:numPr>
          <w:ilvl w:val="1"/>
          <w:numId w:val="37"/>
        </w:numPr>
        <w:spacing w:before="0" w:after="80" w:line="360" w:lineRule="auto"/>
        <w:ind w:left="1819" w:hanging="284"/>
        <w:jc w:val="both"/>
        <w:rPr>
          <w:rFonts w:asciiTheme="majorBidi" w:hAnsiTheme="majorBidi" w:cs="David"/>
          <w:lang w:eastAsia="he-IL"/>
        </w:rPr>
      </w:pPr>
      <w:r w:rsidRPr="00C744CF">
        <w:rPr>
          <w:rFonts w:asciiTheme="majorBidi" w:hAnsiTheme="majorBidi" w:cs="David"/>
          <w:rtl/>
          <w:lang w:eastAsia="he-IL"/>
        </w:rPr>
        <w:t>תכנית גיבויים.</w:t>
      </w:r>
    </w:p>
    <w:p w:rsidR="00BC338C" w:rsidRPr="00C744CF" w:rsidRDefault="00BC338C" w:rsidP="00A32991">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שירותי תמיכה ותחזוקה לרכיבי המוצר ולמימוש שבוצע ע"י המציע הזוכה.</w:t>
      </w:r>
    </w:p>
    <w:p w:rsidR="00B26E85" w:rsidRPr="00C744CF" w:rsidRDefault="00B26E85" w:rsidP="00013024">
      <w:pPr>
        <w:pStyle w:val="2b"/>
      </w:pPr>
      <w:r w:rsidRPr="00C744CF">
        <w:rPr>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B26E85" w:rsidRPr="00C744CF" w:rsidRDefault="00B26E85" w:rsidP="00013024">
      <w:pPr>
        <w:pStyle w:val="2b"/>
        <w:rPr>
          <w:rtl/>
        </w:rPr>
      </w:pPr>
      <w:r w:rsidRPr="00C744CF">
        <w:rPr>
          <w:rtl/>
        </w:rPr>
        <w:t xml:space="preserve">יודגש כי תיעוד הפתרון מהווה חלק מאבני הדרך בהשלמת הפרויקט. </w:t>
      </w:r>
    </w:p>
    <w:p w:rsidR="00BC338C" w:rsidRPr="00C744CF" w:rsidRDefault="00BC338C" w:rsidP="00662923">
      <w:pPr>
        <w:pStyle w:val="22"/>
        <w:spacing w:before="0" w:after="80"/>
        <w:jc w:val="both"/>
        <w:rPr>
          <w:rFonts w:asciiTheme="majorBidi" w:hAnsiTheme="majorBidi" w:cs="David"/>
          <w:rtl/>
        </w:rPr>
      </w:pPr>
      <w:r w:rsidRPr="00C744CF">
        <w:rPr>
          <w:rFonts w:asciiTheme="majorBidi" w:hAnsiTheme="majorBidi" w:cs="David"/>
          <w:rtl/>
        </w:rPr>
        <w:t>גורמים מעורבים</w:t>
      </w:r>
    </w:p>
    <w:p w:rsidR="00BC338C" w:rsidRPr="00C744CF" w:rsidRDefault="00BC338C" w:rsidP="00662923">
      <w:pPr>
        <w:keepNext/>
        <w:numPr>
          <w:ilvl w:val="0"/>
          <w:numId w:val="17"/>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662923">
      <w:pPr>
        <w:keepNext/>
        <w:numPr>
          <w:ilvl w:val="1"/>
          <w:numId w:val="17"/>
        </w:numPr>
        <w:bidi/>
        <w:spacing w:after="80" w:line="360" w:lineRule="auto"/>
        <w:jc w:val="both"/>
        <w:outlineLvl w:val="2"/>
        <w:rPr>
          <w:rFonts w:asciiTheme="majorBidi" w:eastAsia="Times New Roman" w:hAnsiTheme="majorBidi" w:cs="David"/>
          <w:vanish/>
          <w:rtl/>
          <w:lang w:eastAsia="he-IL"/>
        </w:rPr>
      </w:pPr>
    </w:p>
    <w:p w:rsidR="00B26E85" w:rsidRPr="00C744CF" w:rsidRDefault="00BC338C" w:rsidP="00662923">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מנהל פעילות מטעם המשרד </w:t>
      </w:r>
    </w:p>
    <w:p w:rsidR="00BC338C" w:rsidRPr="00C744CF" w:rsidRDefault="00BC338C" w:rsidP="003D07FB">
      <w:pPr>
        <w:pStyle w:val="3f1"/>
        <w:jc w:val="both"/>
      </w:pPr>
      <w:r w:rsidRPr="00C744CF">
        <w:rPr>
          <w:rtl/>
        </w:rPr>
        <w:lastRenderedPageBreak/>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BC338C" w:rsidRPr="00C744CF" w:rsidRDefault="00BC338C" w:rsidP="003D07FB">
      <w:pPr>
        <w:pStyle w:val="3f1"/>
        <w:jc w:val="both"/>
        <w:rPr>
          <w:rtl/>
        </w:rPr>
      </w:pPr>
      <w:r w:rsidRPr="00C744CF">
        <w:rPr>
          <w:rtl/>
        </w:rPr>
        <w:t>במסגרת זו, יובהר כי משרד הבריאות עורך מכרז זה במשותף עבור כלל מערכת הבריאות וארגונים נוספים, ובתוך כך מוסדות רפואיים ובכללם בתי חולים, אולם אינו מנהל את הפעילות עבורם. בכל מוסד שיבחר להצטרף לפרויקט ימונה מנהל פרויקט עצמאי מטעם המוסד, ועל הספק להתנהל מול כל מוסד בנפרד לאורך כל שלבי העבודה.</w:t>
      </w:r>
    </w:p>
    <w:p w:rsidR="00BC338C" w:rsidRPr="00C744CF" w:rsidRDefault="00BC338C" w:rsidP="003D07FB">
      <w:pPr>
        <w:pStyle w:val="30"/>
        <w:tabs>
          <w:tab w:val="clear" w:pos="2279"/>
        </w:tabs>
        <w:spacing w:after="80"/>
        <w:ind w:left="1437" w:hanging="672"/>
        <w:jc w:val="both"/>
        <w:rPr>
          <w:rFonts w:asciiTheme="majorBidi" w:hAnsiTheme="majorBidi" w:cs="David"/>
          <w:u w:val="single"/>
        </w:rPr>
      </w:pPr>
      <w:r w:rsidRPr="00C744CF">
        <w:rPr>
          <w:rFonts w:asciiTheme="majorBidi" w:hAnsiTheme="majorBidi" w:cs="David"/>
          <w:u w:val="single"/>
          <w:rtl/>
        </w:rPr>
        <w:t xml:space="preserve">המציע וקבלני משנה </w:t>
      </w:r>
    </w:p>
    <w:p w:rsidR="00B26E85" w:rsidRPr="00C744CF" w:rsidRDefault="00BC338C" w:rsidP="003D07FB">
      <w:pPr>
        <w:pStyle w:val="3f1"/>
        <w:jc w:val="both"/>
        <w:rPr>
          <w:rtl/>
        </w:rPr>
      </w:pPr>
      <w:r w:rsidRPr="00C744CF">
        <w:rPr>
          <w:rtl/>
        </w:rPr>
        <w:t>המציע יצרף פרטים כלליים על אודות</w:t>
      </w:r>
      <w:r w:rsidR="00B26E85" w:rsidRPr="00C744CF">
        <w:rPr>
          <w:rFonts w:hint="cs"/>
          <w:rtl/>
        </w:rPr>
        <w:t>יו, אודות קבני משנה ואודות הצוות המקצועי המועמד למתן השירותים.</w:t>
      </w:r>
    </w:p>
    <w:p w:rsidR="00BC338C" w:rsidRPr="00C744CF" w:rsidRDefault="00BC338C" w:rsidP="003D07FB">
      <w:pPr>
        <w:pStyle w:val="3f1"/>
        <w:jc w:val="both"/>
      </w:pPr>
      <w:r w:rsidRPr="00C744CF">
        <w:rPr>
          <w:rtl/>
        </w:rPr>
        <w:t>בעת החלפת איש צוות ביוזמת המציע, המציע ימסור למשרד הודעה מוקדמת בת חודש ימים לפחות.</w:t>
      </w:r>
    </w:p>
    <w:p w:rsidR="00BC338C" w:rsidRPr="00C744CF" w:rsidRDefault="00BC338C" w:rsidP="003D07FB">
      <w:pPr>
        <w:pStyle w:val="3f1"/>
        <w:jc w:val="both"/>
      </w:pPr>
      <w:r w:rsidRPr="00C744CF">
        <w:rPr>
          <w:rtl/>
        </w:rPr>
        <w:t xml:space="preserve">למציע </w:t>
      </w:r>
      <w:r w:rsidR="00B26E85" w:rsidRPr="00C744CF">
        <w:rPr>
          <w:rFonts w:hint="cs"/>
          <w:rtl/>
        </w:rPr>
        <w:t xml:space="preserve">תהא </w:t>
      </w:r>
      <w:r w:rsidRPr="00C744CF">
        <w:rPr>
          <w:rtl/>
        </w:rPr>
        <w:t>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rsidR="00BC338C" w:rsidRPr="00C744CF" w:rsidRDefault="00BC338C" w:rsidP="00662923">
      <w:pPr>
        <w:pStyle w:val="22"/>
        <w:spacing w:before="0" w:after="80"/>
        <w:jc w:val="both"/>
        <w:rPr>
          <w:rFonts w:asciiTheme="majorBidi" w:hAnsiTheme="majorBidi" w:cs="David"/>
        </w:rPr>
      </w:pPr>
      <w:r w:rsidRPr="00C744CF">
        <w:rPr>
          <w:rFonts w:asciiTheme="majorBidi" w:hAnsiTheme="majorBidi" w:cs="David"/>
          <w:rtl/>
        </w:rPr>
        <w:t xml:space="preserve">לוח זמנים </w:t>
      </w:r>
    </w:p>
    <w:p w:rsidR="00BC338C" w:rsidRPr="00C744CF" w:rsidRDefault="00BC338C" w:rsidP="00162E65">
      <w:pPr>
        <w:pStyle w:val="2b"/>
      </w:pPr>
      <w:r w:rsidRPr="00C744CF">
        <w:rPr>
          <w:rtl/>
        </w:rPr>
        <w:t xml:space="preserve">המשרד מעוניין להפעיל את המוצר בהקדם האפשרי, לאחר </w:t>
      </w:r>
      <w:r w:rsidRPr="00C744CF">
        <w:rPr>
          <w:rFonts w:hint="cs"/>
          <w:rtl/>
        </w:rPr>
        <w:t xml:space="preserve">השלמת שלב </w:t>
      </w:r>
      <w:r w:rsidR="00162E65">
        <w:rPr>
          <w:rFonts w:hint="cs"/>
          <w:rtl/>
        </w:rPr>
        <w:t>הפיילוט</w:t>
      </w:r>
      <w:r w:rsidR="00162E65" w:rsidRPr="00C744CF">
        <w:rPr>
          <w:rFonts w:hint="cs"/>
          <w:rtl/>
        </w:rPr>
        <w:t xml:space="preserve"> </w:t>
      </w:r>
      <w:r w:rsidRPr="00C744CF">
        <w:rPr>
          <w:rFonts w:hint="cs"/>
          <w:rtl/>
        </w:rPr>
        <w:t>בחירת הזוכים ומעבר לשלב הפרי</w:t>
      </w:r>
      <w:r w:rsidR="00F86387">
        <w:rPr>
          <w:rFonts w:hint="cs"/>
          <w:rtl/>
        </w:rPr>
        <w:t>ש</w:t>
      </w:r>
      <w:r w:rsidRPr="00C744CF">
        <w:rPr>
          <w:rFonts w:hint="cs"/>
          <w:rtl/>
        </w:rPr>
        <w:t xml:space="preserve">ה החלקית של המוצר. </w:t>
      </w:r>
    </w:p>
    <w:p w:rsidR="00BC338C" w:rsidRPr="00C744CF" w:rsidRDefault="00BC338C" w:rsidP="00162E65">
      <w:pPr>
        <w:pStyle w:val="2b"/>
        <w:rPr>
          <w:rtl/>
        </w:rPr>
      </w:pPr>
      <w:r w:rsidRPr="00C744CF">
        <w:rPr>
          <w:rFonts w:hint="cs"/>
          <w:rtl/>
        </w:rPr>
        <w:t xml:space="preserve">לאחר תום </w:t>
      </w:r>
      <w:r w:rsidR="00162E65">
        <w:rPr>
          <w:rFonts w:hint="cs"/>
          <w:rtl/>
        </w:rPr>
        <w:t>הפיילוט</w:t>
      </w:r>
      <w:r w:rsidR="00162E65" w:rsidRPr="00C744CF">
        <w:rPr>
          <w:rFonts w:hint="cs"/>
          <w:rtl/>
        </w:rPr>
        <w:t xml:space="preserve"> </w:t>
      </w:r>
      <w:r w:rsidRPr="00C744CF">
        <w:rPr>
          <w:rFonts w:hint="cs"/>
          <w:rtl/>
        </w:rPr>
        <w:t>ועם ההודעה על זכיית ההספק</w:t>
      </w:r>
      <w:r w:rsidRPr="00C744CF">
        <w:rPr>
          <w:rtl/>
        </w:rPr>
        <w:t xml:space="preserve">, יגובש לוח זמנים מפורט של כל מרכיבי הפתרון בחלוקה לפי שלבים ואבני דרך. לוח הזמנים יאושר על ידי המשרד ויהווה בסיס למעקב אחר ההתקדמות והעמידה ביעדים. </w:t>
      </w:r>
      <w:r w:rsidRPr="00C744CF">
        <w:rPr>
          <w:rFonts w:hint="cs"/>
          <w:rtl/>
        </w:rPr>
        <w:t>הקווים המנחים לקביעת לוחות הזמנים הללו הינם:</w:t>
      </w:r>
    </w:p>
    <w:p w:rsidR="00BC338C" w:rsidRPr="00C744CF" w:rsidRDefault="00BC338C" w:rsidP="005A269C">
      <w:pPr>
        <w:pStyle w:val="30"/>
        <w:tabs>
          <w:tab w:val="clear" w:pos="2279"/>
        </w:tabs>
        <w:spacing w:after="80"/>
        <w:ind w:left="1437" w:hanging="672"/>
        <w:rPr>
          <w:rFonts w:asciiTheme="majorBidi" w:hAnsiTheme="majorBidi" w:cs="David"/>
          <w:u w:val="single"/>
          <w:rtl/>
        </w:rPr>
      </w:pPr>
      <w:r w:rsidRPr="00C744CF">
        <w:rPr>
          <w:rFonts w:asciiTheme="majorBidi" w:hAnsiTheme="majorBidi" w:cs="David"/>
          <w:u w:val="single"/>
          <w:rtl/>
        </w:rPr>
        <w:tab/>
      </w:r>
      <w:r w:rsidRPr="00C744CF">
        <w:rPr>
          <w:rFonts w:asciiTheme="majorBidi" w:hAnsiTheme="majorBidi" w:cs="David" w:hint="eastAsia"/>
          <w:u w:val="single"/>
          <w:rtl/>
        </w:rPr>
        <w:t>שלב</w:t>
      </w:r>
      <w:r w:rsidRPr="00C744CF">
        <w:rPr>
          <w:rFonts w:asciiTheme="majorBidi" w:hAnsiTheme="majorBidi" w:cs="David"/>
          <w:u w:val="single"/>
          <w:rtl/>
        </w:rPr>
        <w:t xml:space="preserve"> </w:t>
      </w:r>
      <w:r w:rsidRPr="00C744CF">
        <w:rPr>
          <w:rFonts w:asciiTheme="majorBidi" w:hAnsiTheme="majorBidi" w:cs="David" w:hint="eastAsia"/>
          <w:u w:val="single"/>
          <w:rtl/>
        </w:rPr>
        <w:t>הפרי</w:t>
      </w:r>
      <w:r w:rsidR="00F86387">
        <w:rPr>
          <w:rFonts w:asciiTheme="majorBidi" w:hAnsiTheme="majorBidi" w:cs="David" w:hint="cs"/>
          <w:u w:val="single"/>
          <w:rtl/>
        </w:rPr>
        <w:t>ש</w:t>
      </w:r>
      <w:r w:rsidRPr="00C744CF">
        <w:rPr>
          <w:rFonts w:asciiTheme="majorBidi" w:hAnsiTheme="majorBidi" w:cs="David" w:hint="eastAsia"/>
          <w:u w:val="single"/>
          <w:rtl/>
        </w:rPr>
        <w:t>ה</w:t>
      </w:r>
      <w:r w:rsidRPr="00C744CF">
        <w:rPr>
          <w:rFonts w:asciiTheme="majorBidi" w:hAnsiTheme="majorBidi" w:cs="David"/>
          <w:u w:val="single"/>
          <w:rtl/>
        </w:rPr>
        <w:t xml:space="preserve"> </w:t>
      </w:r>
      <w:r w:rsidRPr="00C744CF">
        <w:rPr>
          <w:rFonts w:asciiTheme="majorBidi" w:hAnsiTheme="majorBidi" w:cs="David" w:hint="eastAsia"/>
          <w:u w:val="single"/>
          <w:rtl/>
        </w:rPr>
        <w:t>החלקית</w:t>
      </w:r>
    </w:p>
    <w:p w:rsidR="00BC338C" w:rsidRPr="00C744CF" w:rsidRDefault="00B26E85" w:rsidP="00662923">
      <w:pPr>
        <w:pStyle w:val="3f1"/>
        <w:jc w:val="both"/>
        <w:rPr>
          <w:rtl/>
        </w:rPr>
      </w:pPr>
      <w:r w:rsidRPr="00C744CF">
        <w:rPr>
          <w:rFonts w:hint="cs"/>
          <w:rtl/>
        </w:rPr>
        <w:t>ה</w:t>
      </w:r>
      <w:r w:rsidR="00BC338C" w:rsidRPr="00C744CF">
        <w:rPr>
          <w:rFonts w:hint="cs"/>
          <w:rtl/>
        </w:rPr>
        <w:t>מציע</w:t>
      </w:r>
      <w:r w:rsidR="00BC338C" w:rsidRPr="00C744CF">
        <w:rPr>
          <w:rtl/>
        </w:rPr>
        <w:t xml:space="preserve"> </w:t>
      </w:r>
      <w:r w:rsidRPr="00C744CF">
        <w:rPr>
          <w:rFonts w:hint="cs"/>
          <w:rtl/>
        </w:rPr>
        <w:t>יהיה</w:t>
      </w:r>
      <w:r w:rsidR="00BC338C" w:rsidRPr="00C744CF">
        <w:rPr>
          <w:rtl/>
        </w:rPr>
        <w:t xml:space="preserve"> </w:t>
      </w:r>
      <w:r w:rsidR="00BC338C" w:rsidRPr="00C744CF">
        <w:rPr>
          <w:rFonts w:hint="cs"/>
          <w:rtl/>
        </w:rPr>
        <w:t>מוכן</w:t>
      </w:r>
      <w:r w:rsidR="00BC338C" w:rsidRPr="00C744CF">
        <w:rPr>
          <w:rtl/>
        </w:rPr>
        <w:t xml:space="preserve"> </w:t>
      </w:r>
      <w:r w:rsidR="00BC338C" w:rsidRPr="00C744CF">
        <w:rPr>
          <w:rFonts w:hint="cs"/>
          <w:rtl/>
        </w:rPr>
        <w:t>להתחיל</w:t>
      </w:r>
      <w:r w:rsidR="00BC338C" w:rsidRPr="00C744CF">
        <w:rPr>
          <w:rtl/>
        </w:rPr>
        <w:t xml:space="preserve"> </w:t>
      </w:r>
      <w:r w:rsidR="00BC338C" w:rsidRPr="00C744CF">
        <w:rPr>
          <w:rFonts w:hint="cs"/>
          <w:rtl/>
        </w:rPr>
        <w:t>בתהליך</w:t>
      </w:r>
      <w:r w:rsidR="00BC338C" w:rsidRPr="00C744CF">
        <w:rPr>
          <w:rtl/>
        </w:rPr>
        <w:t xml:space="preserve"> </w:t>
      </w:r>
      <w:r w:rsidR="00BC338C" w:rsidRPr="00C744CF">
        <w:rPr>
          <w:rFonts w:hint="cs"/>
          <w:rtl/>
        </w:rPr>
        <w:t>אפיון</w:t>
      </w:r>
      <w:r w:rsidR="00BC338C" w:rsidRPr="00C744CF">
        <w:rPr>
          <w:rtl/>
        </w:rPr>
        <w:t xml:space="preserve"> </w:t>
      </w:r>
      <w:r w:rsidR="00BC338C" w:rsidRPr="00C744CF">
        <w:rPr>
          <w:rFonts w:hint="cs"/>
          <w:rtl/>
        </w:rPr>
        <w:t>שלב</w:t>
      </w:r>
      <w:r w:rsidR="00BC338C" w:rsidRPr="00C744CF">
        <w:rPr>
          <w:rtl/>
        </w:rPr>
        <w:t xml:space="preserve"> </w:t>
      </w:r>
      <w:r w:rsidR="00BC338C" w:rsidRPr="00C744CF">
        <w:rPr>
          <w:rFonts w:hint="cs"/>
          <w:rtl/>
        </w:rPr>
        <w:t>הפרי</w:t>
      </w:r>
      <w:r w:rsidR="00F86387">
        <w:rPr>
          <w:rFonts w:hint="cs"/>
          <w:rtl/>
        </w:rPr>
        <w:t>ש</w:t>
      </w:r>
      <w:r w:rsidR="00BC338C" w:rsidRPr="00C744CF">
        <w:rPr>
          <w:rFonts w:hint="cs"/>
          <w:rtl/>
        </w:rPr>
        <w:t>ה</w:t>
      </w:r>
      <w:r w:rsidR="00BC338C" w:rsidRPr="00C744CF">
        <w:rPr>
          <w:rtl/>
        </w:rPr>
        <w:t xml:space="preserve"> </w:t>
      </w:r>
      <w:r w:rsidR="00BC338C" w:rsidRPr="00C744CF">
        <w:rPr>
          <w:rFonts w:hint="cs"/>
          <w:rtl/>
        </w:rPr>
        <w:t>החלקית</w:t>
      </w:r>
      <w:r w:rsidR="00BC338C" w:rsidRPr="00C744CF">
        <w:rPr>
          <w:rtl/>
        </w:rPr>
        <w:t xml:space="preserve"> </w:t>
      </w:r>
      <w:r w:rsidR="00BC338C" w:rsidRPr="00C744CF">
        <w:rPr>
          <w:rFonts w:hint="cs"/>
          <w:rtl/>
        </w:rPr>
        <w:t>של</w:t>
      </w:r>
      <w:r w:rsidR="00BC338C" w:rsidRPr="00C744CF">
        <w:rPr>
          <w:rtl/>
        </w:rPr>
        <w:t xml:space="preserve"> </w:t>
      </w:r>
      <w:r w:rsidR="00BC338C" w:rsidRPr="00C744CF">
        <w:rPr>
          <w:rFonts w:hint="cs"/>
          <w:rtl/>
        </w:rPr>
        <w:t>המערכת</w:t>
      </w:r>
      <w:r w:rsidR="00BC338C" w:rsidRPr="00C744CF">
        <w:rPr>
          <w:rtl/>
        </w:rPr>
        <w:t xml:space="preserve"> </w:t>
      </w:r>
      <w:r w:rsidR="00BC338C" w:rsidRPr="00C744CF">
        <w:rPr>
          <w:rFonts w:hint="cs"/>
          <w:rtl/>
        </w:rPr>
        <w:t>בתוך</w:t>
      </w:r>
      <w:r w:rsidR="00BC338C" w:rsidRPr="00C744CF">
        <w:rPr>
          <w:rtl/>
        </w:rPr>
        <w:t xml:space="preserve"> 14 </w:t>
      </w:r>
      <w:r w:rsidR="00BC338C" w:rsidRPr="00C744CF">
        <w:rPr>
          <w:rFonts w:hint="cs"/>
          <w:rtl/>
        </w:rPr>
        <w:t>יום</w:t>
      </w:r>
      <w:r w:rsidR="00BC338C" w:rsidRPr="00C744CF">
        <w:rPr>
          <w:rtl/>
        </w:rPr>
        <w:t xml:space="preserve"> </w:t>
      </w:r>
      <w:r w:rsidR="00BC338C" w:rsidRPr="00C744CF">
        <w:rPr>
          <w:rFonts w:hint="cs"/>
          <w:rtl/>
        </w:rPr>
        <w:t>מההודעה</w:t>
      </w:r>
      <w:r w:rsidR="00BC338C" w:rsidRPr="00C744CF">
        <w:rPr>
          <w:rtl/>
        </w:rPr>
        <w:t xml:space="preserve"> </w:t>
      </w:r>
      <w:r w:rsidR="00BC338C" w:rsidRPr="00C744CF">
        <w:rPr>
          <w:rFonts w:hint="cs"/>
          <w:rtl/>
        </w:rPr>
        <w:t>על</w:t>
      </w:r>
      <w:r w:rsidR="00BC338C" w:rsidRPr="00C744CF">
        <w:rPr>
          <w:rtl/>
        </w:rPr>
        <w:t xml:space="preserve"> </w:t>
      </w:r>
      <w:r w:rsidR="00BC338C" w:rsidRPr="00C744CF">
        <w:rPr>
          <w:rFonts w:hint="cs"/>
          <w:rtl/>
        </w:rPr>
        <w:t>כך</w:t>
      </w:r>
      <w:r w:rsidR="00BC338C" w:rsidRPr="00C744CF">
        <w:rPr>
          <w:rtl/>
        </w:rPr>
        <w:t xml:space="preserve"> </w:t>
      </w:r>
      <w:r w:rsidR="00BC338C" w:rsidRPr="00C744CF">
        <w:rPr>
          <w:rFonts w:hint="cs"/>
          <w:rtl/>
        </w:rPr>
        <w:t>שנבחר</w:t>
      </w:r>
      <w:r w:rsidR="00BC338C" w:rsidRPr="00C744CF">
        <w:rPr>
          <w:rtl/>
        </w:rPr>
        <w:t xml:space="preserve"> </w:t>
      </w:r>
      <w:r w:rsidR="00BC338C" w:rsidRPr="00C744CF">
        <w:rPr>
          <w:rFonts w:hint="cs"/>
          <w:rtl/>
        </w:rPr>
        <w:t>להמשיך</w:t>
      </w:r>
      <w:r w:rsidR="00BC338C" w:rsidRPr="00C744CF">
        <w:rPr>
          <w:rtl/>
        </w:rPr>
        <w:t xml:space="preserve"> </w:t>
      </w:r>
      <w:r w:rsidR="00BC338C" w:rsidRPr="00C744CF">
        <w:rPr>
          <w:rFonts w:hint="cs"/>
          <w:rtl/>
        </w:rPr>
        <w:t>לשלב</w:t>
      </w:r>
      <w:r w:rsidR="00BC338C" w:rsidRPr="00C744CF">
        <w:rPr>
          <w:rtl/>
        </w:rPr>
        <w:t xml:space="preserve"> </w:t>
      </w:r>
      <w:r w:rsidR="00BC338C" w:rsidRPr="00C744CF">
        <w:rPr>
          <w:rFonts w:hint="cs"/>
          <w:rtl/>
        </w:rPr>
        <w:t>זה</w:t>
      </w:r>
      <w:r w:rsidR="00BC338C" w:rsidRPr="00C744CF">
        <w:rPr>
          <w:rtl/>
        </w:rPr>
        <w:t xml:space="preserve">, </w:t>
      </w:r>
      <w:r w:rsidR="00BC338C" w:rsidRPr="00C744CF">
        <w:rPr>
          <w:rFonts w:hint="cs"/>
          <w:rtl/>
        </w:rPr>
        <w:t>ולהתחיל</w:t>
      </w:r>
      <w:r w:rsidR="00BC338C" w:rsidRPr="00C744CF">
        <w:rPr>
          <w:rtl/>
        </w:rPr>
        <w:t xml:space="preserve"> </w:t>
      </w:r>
      <w:r w:rsidR="00BC338C" w:rsidRPr="00C744CF">
        <w:rPr>
          <w:rFonts w:hint="cs"/>
          <w:rtl/>
        </w:rPr>
        <w:t>בביצוע</w:t>
      </w:r>
      <w:r w:rsidR="00BC338C" w:rsidRPr="00C744CF">
        <w:rPr>
          <w:rtl/>
        </w:rPr>
        <w:t xml:space="preserve"> </w:t>
      </w:r>
      <w:r w:rsidR="00BC338C" w:rsidRPr="00C744CF">
        <w:rPr>
          <w:rFonts w:hint="cs"/>
          <w:rtl/>
        </w:rPr>
        <w:t>הפרי</w:t>
      </w:r>
      <w:r w:rsidR="00F86387">
        <w:rPr>
          <w:rFonts w:hint="cs"/>
          <w:rtl/>
        </w:rPr>
        <w:t>ש</w:t>
      </w:r>
      <w:r w:rsidR="00BC338C" w:rsidRPr="00C744CF">
        <w:rPr>
          <w:rFonts w:hint="cs"/>
          <w:rtl/>
        </w:rPr>
        <w:t>ה</w:t>
      </w:r>
      <w:r w:rsidR="00BC338C" w:rsidRPr="00C744CF">
        <w:rPr>
          <w:rtl/>
        </w:rPr>
        <w:t xml:space="preserve"> </w:t>
      </w:r>
      <w:r w:rsidR="00BC338C" w:rsidRPr="00C744CF">
        <w:rPr>
          <w:rFonts w:hint="cs"/>
          <w:rtl/>
        </w:rPr>
        <w:t>בתוך</w:t>
      </w:r>
      <w:r w:rsidR="00BC338C" w:rsidRPr="00C744CF">
        <w:rPr>
          <w:rtl/>
        </w:rPr>
        <w:t xml:space="preserve"> </w:t>
      </w:r>
      <w:r w:rsidR="00BC338C" w:rsidRPr="00C744CF">
        <w:rPr>
          <w:rFonts w:hint="cs"/>
          <w:rtl/>
        </w:rPr>
        <w:t>6 חודשים</w:t>
      </w:r>
      <w:r w:rsidRPr="00C744CF">
        <w:rPr>
          <w:rFonts w:hint="cs"/>
          <w:rtl/>
        </w:rPr>
        <w:t xml:space="preserve"> </w:t>
      </w:r>
      <w:r w:rsidR="00BC338C" w:rsidRPr="00C744CF">
        <w:rPr>
          <w:rFonts w:hint="cs"/>
          <w:rtl/>
        </w:rPr>
        <w:t>לכל</w:t>
      </w:r>
      <w:r w:rsidR="00BC338C" w:rsidRPr="00C744CF">
        <w:rPr>
          <w:rtl/>
        </w:rPr>
        <w:t xml:space="preserve"> </w:t>
      </w:r>
      <w:r w:rsidR="00BC338C" w:rsidRPr="00C744CF">
        <w:rPr>
          <w:rFonts w:hint="cs"/>
          <w:rtl/>
        </w:rPr>
        <w:t>היותר</w:t>
      </w:r>
      <w:r w:rsidR="00BC338C" w:rsidRPr="00C744CF">
        <w:rPr>
          <w:rtl/>
        </w:rPr>
        <w:t xml:space="preserve"> </w:t>
      </w:r>
      <w:r w:rsidR="00BC338C" w:rsidRPr="00C744CF">
        <w:rPr>
          <w:rFonts w:hint="cs"/>
          <w:rtl/>
        </w:rPr>
        <w:t>ממועד</w:t>
      </w:r>
      <w:r w:rsidR="00BC338C" w:rsidRPr="00C744CF">
        <w:rPr>
          <w:rtl/>
        </w:rPr>
        <w:t xml:space="preserve"> </w:t>
      </w:r>
      <w:r w:rsidR="00BC338C" w:rsidRPr="00C744CF">
        <w:rPr>
          <w:rFonts w:hint="cs"/>
          <w:rtl/>
        </w:rPr>
        <w:t>זה</w:t>
      </w:r>
      <w:r w:rsidR="00BC338C" w:rsidRPr="00C744CF">
        <w:rPr>
          <w:rtl/>
        </w:rPr>
        <w:t>.</w:t>
      </w:r>
    </w:p>
    <w:p w:rsidR="00BC338C" w:rsidRPr="00C744CF" w:rsidRDefault="00BC338C" w:rsidP="00F155E9">
      <w:pPr>
        <w:pStyle w:val="3f1"/>
        <w:jc w:val="both"/>
        <w:rPr>
          <w:rtl/>
        </w:rPr>
      </w:pPr>
      <w:r w:rsidRPr="00C744CF">
        <w:rPr>
          <w:rtl/>
        </w:rPr>
        <w:tab/>
      </w:r>
      <w:r w:rsidR="00B26E85" w:rsidRPr="00C744CF">
        <w:rPr>
          <w:rFonts w:hint="cs"/>
          <w:rtl/>
        </w:rPr>
        <w:t xml:space="preserve">המציע </w:t>
      </w:r>
      <w:r w:rsidRPr="00C744CF">
        <w:rPr>
          <w:rFonts w:hint="cs"/>
          <w:rtl/>
        </w:rPr>
        <w:t>יערך</w:t>
      </w:r>
      <w:r w:rsidRPr="00C744CF">
        <w:rPr>
          <w:rtl/>
        </w:rPr>
        <w:t xml:space="preserve"> </w:t>
      </w:r>
      <w:r w:rsidRPr="00C744CF">
        <w:rPr>
          <w:rFonts w:hint="cs"/>
          <w:rtl/>
        </w:rPr>
        <w:t>לסיים</w:t>
      </w:r>
      <w:r w:rsidRPr="00C744CF">
        <w:rPr>
          <w:rtl/>
        </w:rPr>
        <w:t xml:space="preserve"> </w:t>
      </w:r>
      <w:r w:rsidRPr="00C744CF">
        <w:rPr>
          <w:rFonts w:hint="cs"/>
          <w:rtl/>
        </w:rPr>
        <w:t>את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החלקית</w:t>
      </w:r>
      <w:r w:rsidRPr="00C744CF">
        <w:rPr>
          <w:rtl/>
        </w:rPr>
        <w:t xml:space="preserve"> (</w:t>
      </w:r>
      <w:r w:rsidRPr="00C744CF">
        <w:rPr>
          <w:rFonts w:hint="cs"/>
          <w:rtl/>
        </w:rPr>
        <w:t>כלומר</w:t>
      </w:r>
      <w:r w:rsidRPr="00C744CF">
        <w:rPr>
          <w:rtl/>
        </w:rPr>
        <w:t xml:space="preserve">, </w:t>
      </w:r>
      <w:r w:rsidRPr="00C744CF">
        <w:rPr>
          <w:rFonts w:hint="cs"/>
          <w:rtl/>
        </w:rPr>
        <w:t>להשלים</w:t>
      </w:r>
      <w:r w:rsidRPr="00C744CF">
        <w:rPr>
          <w:rtl/>
        </w:rPr>
        <w:t xml:space="preserve"> </w:t>
      </w:r>
      <w:r w:rsidRPr="00C744CF">
        <w:rPr>
          <w:rFonts w:hint="cs"/>
          <w:rtl/>
        </w:rPr>
        <w:t>את</w:t>
      </w:r>
      <w:r w:rsidRPr="00C744CF">
        <w:rPr>
          <w:rtl/>
        </w:rPr>
        <w:t xml:space="preserve"> </w:t>
      </w:r>
      <w:r w:rsidRPr="00C744CF">
        <w:rPr>
          <w:rFonts w:hint="cs"/>
          <w:rtl/>
        </w:rPr>
        <w:t>התקנת</w:t>
      </w:r>
      <w:r w:rsidRPr="00C744CF">
        <w:rPr>
          <w:rtl/>
        </w:rPr>
        <w:t xml:space="preserve"> </w:t>
      </w:r>
      <w:r w:rsidRPr="00C744CF">
        <w:rPr>
          <w:rFonts w:hint="cs"/>
          <w:rtl/>
        </w:rPr>
        <w:t>הפתרון</w:t>
      </w:r>
      <w:r w:rsidRPr="00C744CF">
        <w:rPr>
          <w:rtl/>
        </w:rPr>
        <w:t xml:space="preserve"> </w:t>
      </w:r>
      <w:r w:rsidRPr="00C744CF">
        <w:rPr>
          <w:rFonts w:hint="cs"/>
          <w:rtl/>
        </w:rPr>
        <w:t>במספר</w:t>
      </w:r>
      <w:r w:rsidRPr="00C744CF">
        <w:rPr>
          <w:rtl/>
        </w:rPr>
        <w:t xml:space="preserve"> </w:t>
      </w:r>
      <w:r w:rsidR="00F155E9">
        <w:rPr>
          <w:rFonts w:hint="cs"/>
          <w:rtl/>
        </w:rPr>
        <w:t>ארגונים או תושבים, כך שיכלול מחצית מהאוכלוסיה הרלוונטית)</w:t>
      </w:r>
      <w:r w:rsidRPr="00C744CF">
        <w:rPr>
          <w:rtl/>
        </w:rPr>
        <w:t xml:space="preserve"> </w:t>
      </w:r>
      <w:r w:rsidRPr="00C744CF">
        <w:rPr>
          <w:rFonts w:hint="cs"/>
          <w:rtl/>
        </w:rPr>
        <w:t>בתוך</w:t>
      </w:r>
      <w:r w:rsidRPr="00C744CF">
        <w:rPr>
          <w:rtl/>
        </w:rPr>
        <w:t xml:space="preserve"> </w:t>
      </w:r>
      <w:r w:rsidRPr="00C744CF">
        <w:rPr>
          <w:rFonts w:hint="cs"/>
          <w:rtl/>
        </w:rPr>
        <w:t>18</w:t>
      </w:r>
      <w:r w:rsidR="00D5701E" w:rsidRPr="00C744CF">
        <w:rPr>
          <w:rFonts w:hint="cs"/>
          <w:rtl/>
        </w:rPr>
        <w:t xml:space="preserve"> </w:t>
      </w:r>
      <w:r w:rsidRPr="00C744CF">
        <w:rPr>
          <w:rFonts w:hint="cs"/>
          <w:rtl/>
        </w:rPr>
        <w:t>חודשים</w:t>
      </w:r>
      <w:r w:rsidRPr="00C744CF">
        <w:rPr>
          <w:rtl/>
        </w:rPr>
        <w:t xml:space="preserve"> </w:t>
      </w:r>
      <w:r w:rsidRPr="00C744CF">
        <w:rPr>
          <w:rFonts w:hint="cs"/>
          <w:rtl/>
        </w:rPr>
        <w:t>מתחילת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w:t>
      </w:r>
    </w:p>
    <w:p w:rsidR="00BC338C" w:rsidRPr="00C744CF" w:rsidRDefault="00BC338C" w:rsidP="005A269C">
      <w:pPr>
        <w:pStyle w:val="30"/>
        <w:tabs>
          <w:tab w:val="clear" w:pos="2279"/>
        </w:tabs>
        <w:spacing w:after="80"/>
        <w:ind w:left="1437" w:hanging="672"/>
        <w:rPr>
          <w:rFonts w:asciiTheme="majorBidi" w:hAnsiTheme="majorBidi" w:cs="David"/>
          <w:u w:val="single"/>
          <w:rtl/>
        </w:rPr>
      </w:pPr>
      <w:r w:rsidRPr="00C744CF">
        <w:rPr>
          <w:rFonts w:asciiTheme="majorBidi" w:hAnsiTheme="majorBidi" w:cs="David"/>
          <w:u w:val="single"/>
          <w:rtl/>
        </w:rPr>
        <w:tab/>
      </w:r>
      <w:r w:rsidRPr="00C744CF">
        <w:rPr>
          <w:rFonts w:asciiTheme="majorBidi" w:hAnsiTheme="majorBidi" w:cs="David" w:hint="eastAsia"/>
          <w:u w:val="single"/>
          <w:rtl/>
        </w:rPr>
        <w:t>שלב</w:t>
      </w:r>
      <w:r w:rsidRPr="00C744CF">
        <w:rPr>
          <w:rFonts w:asciiTheme="majorBidi" w:hAnsiTheme="majorBidi" w:cs="David"/>
          <w:u w:val="single"/>
          <w:rtl/>
        </w:rPr>
        <w:t xml:space="preserve"> </w:t>
      </w:r>
      <w:r w:rsidRPr="00C744CF">
        <w:rPr>
          <w:rFonts w:asciiTheme="majorBidi" w:hAnsiTheme="majorBidi" w:cs="David" w:hint="eastAsia"/>
          <w:u w:val="single"/>
          <w:rtl/>
        </w:rPr>
        <w:t>הפרי</w:t>
      </w:r>
      <w:r w:rsidR="00F86387">
        <w:rPr>
          <w:rFonts w:asciiTheme="majorBidi" w:hAnsiTheme="majorBidi" w:cs="David" w:hint="cs"/>
          <w:u w:val="single"/>
          <w:rtl/>
        </w:rPr>
        <w:t>ש</w:t>
      </w:r>
      <w:r w:rsidRPr="00C744CF">
        <w:rPr>
          <w:rFonts w:asciiTheme="majorBidi" w:hAnsiTheme="majorBidi" w:cs="David" w:hint="eastAsia"/>
          <w:u w:val="single"/>
          <w:rtl/>
        </w:rPr>
        <w:t>ה</w:t>
      </w:r>
      <w:r w:rsidRPr="00C744CF">
        <w:rPr>
          <w:rFonts w:asciiTheme="majorBidi" w:hAnsiTheme="majorBidi" w:cs="David"/>
          <w:u w:val="single"/>
          <w:rtl/>
        </w:rPr>
        <w:t xml:space="preserve"> </w:t>
      </w:r>
      <w:r w:rsidRPr="00C744CF">
        <w:rPr>
          <w:rFonts w:asciiTheme="majorBidi" w:hAnsiTheme="majorBidi" w:cs="David" w:hint="eastAsia"/>
          <w:u w:val="single"/>
          <w:rtl/>
        </w:rPr>
        <w:t>הלאומית</w:t>
      </w:r>
    </w:p>
    <w:p w:rsidR="00BC338C" w:rsidRPr="00C744CF" w:rsidRDefault="00BC338C" w:rsidP="003D07FB">
      <w:pPr>
        <w:pStyle w:val="3f1"/>
        <w:jc w:val="both"/>
        <w:rPr>
          <w:rtl/>
        </w:rPr>
      </w:pPr>
      <w:r w:rsidRPr="00C744CF">
        <w:rPr>
          <w:rFonts w:hint="cs"/>
          <w:rtl/>
        </w:rPr>
        <w:t>לאחר</w:t>
      </w:r>
      <w:r w:rsidRPr="00C744CF">
        <w:rPr>
          <w:rtl/>
        </w:rPr>
        <w:t xml:space="preserve"> </w:t>
      </w:r>
      <w:r w:rsidRPr="00C744CF">
        <w:rPr>
          <w:rFonts w:hint="cs"/>
          <w:rtl/>
        </w:rPr>
        <w:t>שלב</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החלקית</w:t>
      </w:r>
      <w:r w:rsidRPr="00C744CF">
        <w:rPr>
          <w:rtl/>
        </w:rPr>
        <w:t xml:space="preserve">, </w:t>
      </w:r>
      <w:r w:rsidRPr="00C744CF">
        <w:rPr>
          <w:rFonts w:hint="cs"/>
          <w:rtl/>
        </w:rPr>
        <w:t>במידה</w:t>
      </w:r>
      <w:r w:rsidRPr="00C744CF">
        <w:rPr>
          <w:rtl/>
        </w:rPr>
        <w:t xml:space="preserve"> </w:t>
      </w:r>
      <w:r w:rsidRPr="00C744CF">
        <w:rPr>
          <w:rFonts w:hint="cs"/>
          <w:rtl/>
        </w:rPr>
        <w:t>והמשרד</w:t>
      </w:r>
      <w:r w:rsidRPr="00C744CF">
        <w:rPr>
          <w:rtl/>
        </w:rPr>
        <w:t xml:space="preserve"> </w:t>
      </w:r>
      <w:r w:rsidRPr="00C744CF">
        <w:rPr>
          <w:rFonts w:hint="cs"/>
          <w:rtl/>
        </w:rPr>
        <w:t>יהיה</w:t>
      </w:r>
      <w:r w:rsidRPr="00C744CF">
        <w:rPr>
          <w:rtl/>
        </w:rPr>
        <w:t xml:space="preserve"> </w:t>
      </w:r>
      <w:r w:rsidRPr="00C744CF">
        <w:rPr>
          <w:rFonts w:hint="cs"/>
          <w:rtl/>
        </w:rPr>
        <w:t>מעוניין</w:t>
      </w:r>
      <w:r w:rsidRPr="00C744CF">
        <w:rPr>
          <w:rtl/>
        </w:rPr>
        <w:t xml:space="preserve"> </w:t>
      </w:r>
      <w:r w:rsidRPr="00C744CF">
        <w:rPr>
          <w:rFonts w:hint="cs"/>
          <w:rtl/>
        </w:rPr>
        <w:t>בכך</w:t>
      </w:r>
      <w:r w:rsidRPr="00C744CF">
        <w:rPr>
          <w:rtl/>
        </w:rPr>
        <w:t xml:space="preserve">, </w:t>
      </w:r>
      <w:r w:rsidRPr="00C744CF">
        <w:rPr>
          <w:rFonts w:hint="cs"/>
          <w:rtl/>
        </w:rPr>
        <w:t>תוטמע</w:t>
      </w:r>
      <w:r w:rsidRPr="00C744CF">
        <w:rPr>
          <w:rtl/>
        </w:rPr>
        <w:t xml:space="preserve"> </w:t>
      </w:r>
      <w:r w:rsidRPr="00C744CF">
        <w:rPr>
          <w:rFonts w:hint="cs"/>
          <w:rtl/>
        </w:rPr>
        <w:t>המערכת</w:t>
      </w:r>
      <w:r w:rsidRPr="00C744CF">
        <w:rPr>
          <w:rtl/>
        </w:rPr>
        <w:t xml:space="preserve"> </w:t>
      </w:r>
      <w:r w:rsidRPr="00C744CF">
        <w:rPr>
          <w:rFonts w:hint="cs"/>
          <w:rtl/>
        </w:rPr>
        <w:t>בצורה</w:t>
      </w:r>
      <w:r w:rsidRPr="00C744CF">
        <w:rPr>
          <w:rtl/>
        </w:rPr>
        <w:t xml:space="preserve"> </w:t>
      </w:r>
      <w:r w:rsidRPr="00C744CF">
        <w:rPr>
          <w:rFonts w:hint="cs"/>
          <w:rtl/>
        </w:rPr>
        <w:t>לאומית</w:t>
      </w:r>
      <w:r w:rsidRPr="00C744CF">
        <w:rPr>
          <w:rtl/>
        </w:rPr>
        <w:t xml:space="preserve">, </w:t>
      </w:r>
      <w:r w:rsidRPr="00C744CF">
        <w:rPr>
          <w:rFonts w:hint="cs"/>
          <w:rtl/>
        </w:rPr>
        <w:t>בכלל</w:t>
      </w:r>
      <w:r w:rsidRPr="00C744CF">
        <w:rPr>
          <w:rtl/>
        </w:rPr>
        <w:t xml:space="preserve"> </w:t>
      </w:r>
      <w:r w:rsidRPr="00C744CF">
        <w:rPr>
          <w:rFonts w:hint="cs"/>
          <w:rtl/>
        </w:rPr>
        <w:t>ארגוני הבריאות</w:t>
      </w:r>
      <w:r w:rsidR="007C241F">
        <w:rPr>
          <w:rFonts w:hint="cs"/>
          <w:rtl/>
        </w:rPr>
        <w:t xml:space="preserve"> הרלוונטים</w:t>
      </w:r>
      <w:r w:rsidRPr="00C744CF">
        <w:rPr>
          <w:rtl/>
        </w:rPr>
        <w:t xml:space="preserve">, </w:t>
      </w:r>
      <w:r w:rsidRPr="00C744CF">
        <w:rPr>
          <w:rFonts w:hint="cs"/>
          <w:rtl/>
        </w:rPr>
        <w:t>או</w:t>
      </w:r>
      <w:r w:rsidRPr="00C744CF">
        <w:rPr>
          <w:rtl/>
        </w:rPr>
        <w:t xml:space="preserve"> </w:t>
      </w:r>
      <w:r w:rsidRPr="00C744CF">
        <w:rPr>
          <w:rFonts w:hint="cs"/>
          <w:rtl/>
        </w:rPr>
        <w:t>באופן</w:t>
      </w:r>
      <w:r w:rsidRPr="00C744CF">
        <w:rPr>
          <w:rtl/>
        </w:rPr>
        <w:t xml:space="preserve"> </w:t>
      </w:r>
      <w:r w:rsidRPr="00C744CF">
        <w:rPr>
          <w:rFonts w:hint="cs"/>
          <w:rtl/>
        </w:rPr>
        <w:t>שיוכל</w:t>
      </w:r>
      <w:r w:rsidRPr="00C744CF">
        <w:rPr>
          <w:rtl/>
        </w:rPr>
        <w:t xml:space="preserve"> </w:t>
      </w:r>
      <w:r w:rsidRPr="00C744CF">
        <w:rPr>
          <w:rFonts w:hint="cs"/>
          <w:rtl/>
        </w:rPr>
        <w:t>לשמש</w:t>
      </w:r>
      <w:r w:rsidRPr="00C744CF">
        <w:rPr>
          <w:rtl/>
        </w:rPr>
        <w:t xml:space="preserve"> </w:t>
      </w:r>
      <w:r w:rsidRPr="00C744CF">
        <w:rPr>
          <w:rFonts w:hint="cs"/>
          <w:rtl/>
        </w:rPr>
        <w:t>את</w:t>
      </w:r>
      <w:r w:rsidRPr="00C744CF">
        <w:rPr>
          <w:rtl/>
        </w:rPr>
        <w:t xml:space="preserve"> </w:t>
      </w:r>
      <w:r w:rsidRPr="00C744CF">
        <w:rPr>
          <w:rFonts w:hint="cs"/>
          <w:rtl/>
        </w:rPr>
        <w:t>כלל</w:t>
      </w:r>
      <w:r w:rsidRPr="00C744CF">
        <w:rPr>
          <w:rtl/>
        </w:rPr>
        <w:t xml:space="preserve"> </w:t>
      </w:r>
      <w:r w:rsidRPr="00C744CF">
        <w:rPr>
          <w:rFonts w:hint="cs"/>
          <w:rtl/>
        </w:rPr>
        <w:t>ציבור</w:t>
      </w:r>
      <w:r w:rsidRPr="00C744CF">
        <w:rPr>
          <w:rtl/>
        </w:rPr>
        <w:t xml:space="preserve"> </w:t>
      </w:r>
      <w:r w:rsidRPr="00C744CF">
        <w:rPr>
          <w:rFonts w:hint="cs"/>
          <w:rtl/>
        </w:rPr>
        <w:t>המטופלים</w:t>
      </w:r>
      <w:r w:rsidR="007C241F">
        <w:rPr>
          <w:rFonts w:hint="cs"/>
          <w:rtl/>
        </w:rPr>
        <w:t xml:space="preserve"> הרלוונטי</w:t>
      </w:r>
      <w:r w:rsidRPr="00C744CF">
        <w:rPr>
          <w:rtl/>
        </w:rPr>
        <w:t>.</w:t>
      </w:r>
    </w:p>
    <w:p w:rsidR="00BC338C" w:rsidRPr="00C744CF" w:rsidRDefault="00BC338C" w:rsidP="003D07FB">
      <w:pPr>
        <w:pStyle w:val="3f1"/>
        <w:jc w:val="both"/>
        <w:rPr>
          <w:rtl/>
        </w:rPr>
      </w:pPr>
      <w:r w:rsidRPr="00C744CF">
        <w:rPr>
          <w:rtl/>
        </w:rPr>
        <w:tab/>
      </w:r>
      <w:r w:rsidRPr="00C744CF">
        <w:rPr>
          <w:rFonts w:hint="cs"/>
          <w:rtl/>
        </w:rPr>
        <w:t>על</w:t>
      </w:r>
      <w:r w:rsidRPr="00C744CF">
        <w:rPr>
          <w:rtl/>
        </w:rPr>
        <w:t xml:space="preserve"> </w:t>
      </w:r>
      <w:r w:rsidRPr="00C744CF">
        <w:rPr>
          <w:rFonts w:hint="cs"/>
          <w:rtl/>
        </w:rPr>
        <w:t>המציע</w:t>
      </w:r>
      <w:r w:rsidRPr="00C744CF">
        <w:rPr>
          <w:rtl/>
        </w:rPr>
        <w:t xml:space="preserve"> </w:t>
      </w:r>
      <w:r w:rsidRPr="00C744CF">
        <w:rPr>
          <w:rFonts w:hint="cs"/>
          <w:rtl/>
        </w:rPr>
        <w:t>להיות</w:t>
      </w:r>
      <w:r w:rsidRPr="00C744CF">
        <w:rPr>
          <w:rtl/>
        </w:rPr>
        <w:t xml:space="preserve"> </w:t>
      </w:r>
      <w:r w:rsidRPr="00C744CF">
        <w:rPr>
          <w:rFonts w:hint="cs"/>
          <w:rtl/>
        </w:rPr>
        <w:t>מוכן</w:t>
      </w:r>
      <w:r w:rsidRPr="00C744CF">
        <w:rPr>
          <w:rtl/>
        </w:rPr>
        <w:t xml:space="preserve"> </w:t>
      </w:r>
      <w:r w:rsidRPr="00C744CF">
        <w:rPr>
          <w:rFonts w:hint="cs"/>
          <w:rtl/>
        </w:rPr>
        <w:t>להתחיל</w:t>
      </w:r>
      <w:r w:rsidRPr="00C744CF">
        <w:rPr>
          <w:rtl/>
        </w:rPr>
        <w:t xml:space="preserve"> </w:t>
      </w:r>
      <w:r w:rsidRPr="00C744CF">
        <w:rPr>
          <w:rFonts w:hint="cs"/>
          <w:rtl/>
        </w:rPr>
        <w:t>בתהליך</w:t>
      </w:r>
      <w:r w:rsidRPr="00C744CF">
        <w:rPr>
          <w:rtl/>
        </w:rPr>
        <w:t xml:space="preserve"> </w:t>
      </w:r>
      <w:r w:rsidRPr="00C744CF">
        <w:rPr>
          <w:rFonts w:hint="cs"/>
          <w:rtl/>
        </w:rPr>
        <w:t>אפיון</w:t>
      </w:r>
      <w:r w:rsidRPr="00C744CF">
        <w:rPr>
          <w:rtl/>
        </w:rPr>
        <w:t xml:space="preserve"> </w:t>
      </w:r>
      <w:r w:rsidRPr="00C744CF">
        <w:rPr>
          <w:rFonts w:hint="cs"/>
          <w:rtl/>
        </w:rPr>
        <w:t>שלב</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הלאומית</w:t>
      </w:r>
      <w:r w:rsidRPr="00C744CF">
        <w:rPr>
          <w:rtl/>
        </w:rPr>
        <w:t xml:space="preserve"> </w:t>
      </w:r>
      <w:r w:rsidRPr="00C744CF">
        <w:rPr>
          <w:rFonts w:hint="cs"/>
          <w:rtl/>
        </w:rPr>
        <w:t>של</w:t>
      </w:r>
      <w:r w:rsidRPr="00C744CF">
        <w:rPr>
          <w:rtl/>
        </w:rPr>
        <w:t xml:space="preserve"> </w:t>
      </w:r>
      <w:r w:rsidRPr="00C744CF">
        <w:rPr>
          <w:rFonts w:hint="cs"/>
          <w:rtl/>
        </w:rPr>
        <w:t>המערכת</w:t>
      </w:r>
      <w:r w:rsidRPr="00C744CF">
        <w:rPr>
          <w:rtl/>
        </w:rPr>
        <w:t xml:space="preserve"> </w:t>
      </w:r>
      <w:r w:rsidRPr="00C744CF">
        <w:rPr>
          <w:rFonts w:hint="cs"/>
          <w:rtl/>
        </w:rPr>
        <w:t xml:space="preserve">בתוך </w:t>
      </w:r>
      <w:r w:rsidRPr="00C744CF">
        <w:rPr>
          <w:rtl/>
        </w:rPr>
        <w:t xml:space="preserve">14 </w:t>
      </w:r>
      <w:r w:rsidRPr="00C744CF">
        <w:rPr>
          <w:rFonts w:hint="cs"/>
          <w:rtl/>
        </w:rPr>
        <w:t>יום</w:t>
      </w:r>
      <w:r w:rsidRPr="00C744CF">
        <w:rPr>
          <w:rtl/>
        </w:rPr>
        <w:t xml:space="preserve"> </w:t>
      </w:r>
      <w:r w:rsidR="00B26E85" w:rsidRPr="00C744CF">
        <w:rPr>
          <w:rFonts w:hint="cs"/>
          <w:rtl/>
        </w:rPr>
        <w:t>מ</w:t>
      </w:r>
      <w:r w:rsidRPr="00C744CF">
        <w:rPr>
          <w:rFonts w:hint="cs"/>
          <w:rtl/>
        </w:rPr>
        <w:t>ההודעה</w:t>
      </w:r>
      <w:r w:rsidRPr="00C744CF">
        <w:rPr>
          <w:rtl/>
        </w:rPr>
        <w:t xml:space="preserve"> </w:t>
      </w:r>
      <w:r w:rsidRPr="00C744CF">
        <w:rPr>
          <w:rFonts w:hint="cs"/>
          <w:rtl/>
        </w:rPr>
        <w:t>על</w:t>
      </w:r>
      <w:r w:rsidRPr="00C744CF">
        <w:rPr>
          <w:rtl/>
        </w:rPr>
        <w:t xml:space="preserve"> </w:t>
      </w:r>
      <w:r w:rsidRPr="00C744CF">
        <w:rPr>
          <w:rFonts w:hint="cs"/>
          <w:rtl/>
        </w:rPr>
        <w:t>כך</w:t>
      </w:r>
      <w:r w:rsidRPr="00C744CF">
        <w:rPr>
          <w:rtl/>
        </w:rPr>
        <w:t xml:space="preserve"> </w:t>
      </w:r>
      <w:r w:rsidRPr="00C744CF">
        <w:rPr>
          <w:rFonts w:hint="cs"/>
          <w:rtl/>
        </w:rPr>
        <w:t>שנבחר</w:t>
      </w:r>
      <w:r w:rsidRPr="00C744CF">
        <w:rPr>
          <w:rtl/>
        </w:rPr>
        <w:t xml:space="preserve"> </w:t>
      </w:r>
      <w:r w:rsidRPr="00C744CF">
        <w:rPr>
          <w:rFonts w:hint="cs"/>
          <w:rtl/>
        </w:rPr>
        <w:t>להמשיך</w:t>
      </w:r>
      <w:r w:rsidRPr="00C744CF">
        <w:rPr>
          <w:rtl/>
        </w:rPr>
        <w:t xml:space="preserve"> </w:t>
      </w:r>
      <w:r w:rsidRPr="00C744CF">
        <w:rPr>
          <w:rFonts w:hint="cs"/>
          <w:rtl/>
        </w:rPr>
        <w:t>לשלב</w:t>
      </w:r>
      <w:r w:rsidRPr="00C744CF">
        <w:rPr>
          <w:rtl/>
        </w:rPr>
        <w:t xml:space="preserve"> </w:t>
      </w:r>
      <w:r w:rsidRPr="00C744CF">
        <w:rPr>
          <w:rFonts w:hint="cs"/>
          <w:rtl/>
        </w:rPr>
        <w:t>זה</w:t>
      </w:r>
      <w:r w:rsidRPr="00C744CF">
        <w:rPr>
          <w:rtl/>
        </w:rPr>
        <w:t xml:space="preserve">, </w:t>
      </w:r>
      <w:r w:rsidRPr="00C744CF">
        <w:rPr>
          <w:rFonts w:hint="cs"/>
          <w:rtl/>
        </w:rPr>
        <w:t>ולהתחיל</w:t>
      </w:r>
      <w:r w:rsidRPr="00C744CF">
        <w:rPr>
          <w:rtl/>
        </w:rPr>
        <w:t xml:space="preserve"> </w:t>
      </w:r>
      <w:r w:rsidRPr="00C744CF">
        <w:rPr>
          <w:rFonts w:hint="cs"/>
          <w:rtl/>
        </w:rPr>
        <w:t>בביצוע</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בתוך</w:t>
      </w:r>
      <w:r w:rsidRPr="00C744CF">
        <w:rPr>
          <w:rtl/>
        </w:rPr>
        <w:t xml:space="preserve"> </w:t>
      </w:r>
      <w:r w:rsidRPr="00C744CF">
        <w:rPr>
          <w:rFonts w:hint="cs"/>
          <w:rtl/>
        </w:rPr>
        <w:t>6 חודשים</w:t>
      </w:r>
      <w:r w:rsidRPr="00C744CF">
        <w:rPr>
          <w:rtl/>
        </w:rPr>
        <w:t xml:space="preserve"> </w:t>
      </w:r>
      <w:r w:rsidRPr="00C744CF">
        <w:rPr>
          <w:rFonts w:hint="cs"/>
          <w:rtl/>
        </w:rPr>
        <w:t>לכל</w:t>
      </w:r>
      <w:r w:rsidRPr="00C744CF">
        <w:rPr>
          <w:rtl/>
        </w:rPr>
        <w:t xml:space="preserve"> </w:t>
      </w:r>
      <w:r w:rsidRPr="00C744CF">
        <w:rPr>
          <w:rFonts w:hint="cs"/>
          <w:rtl/>
        </w:rPr>
        <w:t>היותר</w:t>
      </w:r>
      <w:r w:rsidRPr="00C744CF">
        <w:rPr>
          <w:rtl/>
        </w:rPr>
        <w:t xml:space="preserve"> </w:t>
      </w:r>
      <w:r w:rsidRPr="00C744CF">
        <w:rPr>
          <w:rFonts w:hint="cs"/>
          <w:rtl/>
        </w:rPr>
        <w:t>ממועד</w:t>
      </w:r>
      <w:r w:rsidRPr="00C744CF">
        <w:rPr>
          <w:rtl/>
        </w:rPr>
        <w:t xml:space="preserve"> </w:t>
      </w:r>
      <w:r w:rsidRPr="00C744CF">
        <w:rPr>
          <w:rFonts w:hint="cs"/>
          <w:rtl/>
        </w:rPr>
        <w:t>זה</w:t>
      </w:r>
      <w:r w:rsidRPr="00C744CF">
        <w:rPr>
          <w:rtl/>
        </w:rPr>
        <w:t>.</w:t>
      </w:r>
    </w:p>
    <w:p w:rsidR="00BC338C" w:rsidRPr="00C744CF" w:rsidRDefault="00BC338C" w:rsidP="003D07FB">
      <w:pPr>
        <w:pStyle w:val="3f1"/>
        <w:jc w:val="both"/>
        <w:rPr>
          <w:rtl/>
        </w:rPr>
      </w:pPr>
      <w:r w:rsidRPr="00C744CF">
        <w:rPr>
          <w:rtl/>
        </w:rPr>
        <w:tab/>
      </w:r>
      <w:r w:rsidR="00B26E85" w:rsidRPr="00C744CF">
        <w:rPr>
          <w:rFonts w:hint="cs"/>
          <w:rtl/>
        </w:rPr>
        <w:t>על המצ</w:t>
      </w:r>
      <w:r w:rsidRPr="00C744CF">
        <w:rPr>
          <w:rFonts w:hint="cs"/>
          <w:rtl/>
        </w:rPr>
        <w:t>יע</w:t>
      </w:r>
      <w:r w:rsidRPr="00C744CF">
        <w:rPr>
          <w:rtl/>
        </w:rPr>
        <w:t xml:space="preserve"> </w:t>
      </w:r>
      <w:r w:rsidRPr="00C744CF">
        <w:rPr>
          <w:rFonts w:hint="cs"/>
          <w:rtl/>
        </w:rPr>
        <w:t>להיערך</w:t>
      </w:r>
      <w:r w:rsidRPr="00C744CF">
        <w:rPr>
          <w:rtl/>
        </w:rPr>
        <w:t xml:space="preserve"> </w:t>
      </w:r>
      <w:r w:rsidRPr="00C744CF">
        <w:rPr>
          <w:rFonts w:hint="cs"/>
          <w:rtl/>
        </w:rPr>
        <w:t>לסיים</w:t>
      </w:r>
      <w:r w:rsidRPr="00C744CF">
        <w:rPr>
          <w:rtl/>
        </w:rPr>
        <w:t xml:space="preserve"> </w:t>
      </w:r>
      <w:r w:rsidRPr="00C744CF">
        <w:rPr>
          <w:rFonts w:hint="cs"/>
          <w:rtl/>
        </w:rPr>
        <w:t>את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 xml:space="preserve"> </w:t>
      </w:r>
      <w:r w:rsidRPr="00C744CF">
        <w:rPr>
          <w:rFonts w:hint="cs"/>
          <w:rtl/>
        </w:rPr>
        <w:t>הלאומית</w:t>
      </w:r>
      <w:r w:rsidRPr="00C744CF">
        <w:rPr>
          <w:rtl/>
        </w:rPr>
        <w:t xml:space="preserve"> </w:t>
      </w:r>
      <w:r w:rsidRPr="00C744CF">
        <w:rPr>
          <w:rFonts w:hint="cs"/>
          <w:rtl/>
        </w:rPr>
        <w:t>בתוך</w:t>
      </w:r>
      <w:r w:rsidRPr="00C744CF">
        <w:rPr>
          <w:rtl/>
        </w:rPr>
        <w:t xml:space="preserve"> </w:t>
      </w:r>
      <w:r w:rsidRPr="00C744CF">
        <w:rPr>
          <w:rFonts w:hint="cs"/>
          <w:rtl/>
        </w:rPr>
        <w:t>18 חודשים</w:t>
      </w:r>
      <w:r w:rsidRPr="00C744CF">
        <w:rPr>
          <w:rtl/>
        </w:rPr>
        <w:t xml:space="preserve"> </w:t>
      </w:r>
      <w:r w:rsidRPr="00C744CF">
        <w:rPr>
          <w:rFonts w:hint="cs"/>
          <w:rtl/>
        </w:rPr>
        <w:t>מתחילת</w:t>
      </w:r>
      <w:r w:rsidRPr="00C744CF">
        <w:rPr>
          <w:rtl/>
        </w:rPr>
        <w:t xml:space="preserve"> </w:t>
      </w:r>
      <w:r w:rsidRPr="00C744CF">
        <w:rPr>
          <w:rFonts w:hint="cs"/>
          <w:rtl/>
        </w:rPr>
        <w:t>הפרי</w:t>
      </w:r>
      <w:r w:rsidR="00F86387">
        <w:rPr>
          <w:rFonts w:hint="cs"/>
          <w:rtl/>
        </w:rPr>
        <w:t>ש</w:t>
      </w:r>
      <w:r w:rsidRPr="00C744CF">
        <w:rPr>
          <w:rFonts w:hint="cs"/>
          <w:rtl/>
        </w:rPr>
        <w:t>ה</w:t>
      </w:r>
      <w:r w:rsidRPr="00C744CF">
        <w:rPr>
          <w:rtl/>
        </w:rPr>
        <w:t>.</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BC338C" w:rsidRPr="00C744CF" w:rsidRDefault="00BC338C" w:rsidP="003D07FB">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התשלום בגין הרישוי למוצר יבוצע בסיום עליה לא</w:t>
      </w:r>
      <w:r w:rsidRPr="00C744CF">
        <w:rPr>
          <w:rFonts w:asciiTheme="majorBidi" w:hAnsiTheme="majorBidi" w:cs="David" w:hint="cs"/>
          <w:rtl/>
        </w:rPr>
        <w:t>ו</w:t>
      </w:r>
      <w:r w:rsidRPr="00C744CF">
        <w:rPr>
          <w:rFonts w:asciiTheme="majorBidi" w:hAnsiTheme="majorBidi" w:cs="David"/>
          <w:rtl/>
        </w:rPr>
        <w:t>ויר של כל אתר</w:t>
      </w:r>
      <w:r w:rsidR="003D07FB" w:rsidRPr="00C744CF">
        <w:rPr>
          <w:rFonts w:asciiTheme="majorBidi" w:hAnsiTheme="majorBidi" w:cs="David" w:hint="cs"/>
          <w:rtl/>
        </w:rPr>
        <w:t>.</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lastRenderedPageBreak/>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סיום כל שלב דורש את אישור מנהל הפעילות מטעם המשרד לצורך התקדמות לשלב הבא. </w:t>
      </w:r>
    </w:p>
    <w:p w:rsidR="00BC338C" w:rsidRPr="00C744CF" w:rsidRDefault="00BC338C" w:rsidP="003D07FB">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השלמת אבן הדרך על ידי המציע ואישורה על ידי מנהל הפרויקט מטעם המשרד, </w:t>
      </w:r>
      <w:r w:rsidR="00B26E85" w:rsidRPr="00C744CF">
        <w:rPr>
          <w:rFonts w:asciiTheme="majorBidi" w:hAnsiTheme="majorBidi" w:cs="David" w:hint="cs"/>
          <w:rtl/>
        </w:rPr>
        <w:t>יהוו</w:t>
      </w:r>
      <w:r w:rsidRPr="00C744CF">
        <w:rPr>
          <w:rFonts w:asciiTheme="majorBidi" w:hAnsiTheme="majorBidi" w:cs="David"/>
          <w:rtl/>
        </w:rPr>
        <w:t xml:space="preserve"> אישור לתשלום החלק היחסי של העלות בהתאם לאחוז ההתקדמות בפרויקט. </w:t>
      </w:r>
    </w:p>
    <w:p w:rsidR="00BC338C" w:rsidRPr="00C744CF" w:rsidRDefault="00BC338C" w:rsidP="003D07FB">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משרד הבריאות מנהל פרויקטי המחשוב במערכת לניהול פרויקטים. מציעים שיזכו יהיו צריכים</w:t>
      </w:r>
      <w:r w:rsidRPr="00C744CF">
        <w:rPr>
          <w:rFonts w:asciiTheme="majorBidi" w:hAnsiTheme="majorBidi" w:cs="David" w:hint="cs"/>
          <w:rtl/>
        </w:rPr>
        <w:t xml:space="preserve"> </w:t>
      </w:r>
      <w:r w:rsidRPr="00C744CF">
        <w:rPr>
          <w:rFonts w:asciiTheme="majorBidi" w:hAnsiTheme="majorBidi" w:cs="David"/>
          <w:rtl/>
        </w:rPr>
        <w:t xml:space="preserve">לעדכן את גאנט הפרויקט במערכת המשרדית. החיבור למערכת מתבצע באמצעות כרטיס חכם, הספק הזוכה אחראי לכל תהליך ההתחברות ובכלל זה רכישת הכרטיס. </w:t>
      </w:r>
    </w:p>
    <w:p w:rsidR="00EE36EE" w:rsidRPr="00C744CF" w:rsidRDefault="00EE36EE" w:rsidP="00A72404">
      <w:pPr>
        <w:pStyle w:val="22"/>
        <w:spacing w:before="0" w:after="80"/>
        <w:jc w:val="both"/>
        <w:rPr>
          <w:rFonts w:asciiTheme="majorBidi" w:hAnsiTheme="majorBidi" w:cs="David"/>
        </w:rPr>
      </w:pPr>
      <w:r w:rsidRPr="00C744CF">
        <w:rPr>
          <w:rFonts w:asciiTheme="majorBidi" w:hAnsiTheme="majorBidi" w:cs="David"/>
          <w:rtl/>
        </w:rPr>
        <w:t xml:space="preserve">מבחני קבלה </w:t>
      </w:r>
    </w:p>
    <w:p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המשרד יבצע למוצר המוצע בדיקות קבלה, הן בשלב "הוכחת ההיתכנות" והן ביתר השלבים של הפרויקט. הבדיקות יבוצעו עם ההתקנה הראשונה של המוצר בסביבות המוצר ולאחר מכן יבוצעו</w:t>
      </w:r>
      <w:r w:rsidR="00D5701E" w:rsidRPr="00C744CF">
        <w:rPr>
          <w:rFonts w:asciiTheme="majorBidi" w:hAnsiTheme="majorBidi" w:cs="David"/>
          <w:rtl/>
        </w:rPr>
        <w:t xml:space="preserve"> </w:t>
      </w:r>
      <w:r w:rsidRPr="00C744CF">
        <w:rPr>
          <w:rFonts w:asciiTheme="majorBidi" w:hAnsiTheme="majorBidi" w:cs="David"/>
          <w:rtl/>
        </w:rPr>
        <w:t>סבבים נוספים לאחר חיבור כל אתר של ארגון משתתף.</w:t>
      </w:r>
      <w:r w:rsidRPr="00C744CF">
        <w:rPr>
          <w:rFonts w:asciiTheme="majorBidi" w:hAnsiTheme="majorBidi" w:cs="David" w:hint="cs"/>
          <w:rtl/>
        </w:rPr>
        <w:t xml:space="preserve"> מועד</w:t>
      </w:r>
      <w:r w:rsidRPr="00C744CF">
        <w:rPr>
          <w:rFonts w:asciiTheme="majorBidi" w:hAnsiTheme="majorBidi" w:cs="David"/>
          <w:rtl/>
        </w:rPr>
        <w:t xml:space="preserve"> </w:t>
      </w:r>
      <w:r w:rsidRPr="00C744CF">
        <w:rPr>
          <w:rFonts w:asciiTheme="majorBidi" w:hAnsiTheme="majorBidi" w:cs="David" w:hint="cs"/>
          <w:rtl/>
        </w:rPr>
        <w:t>המסירה</w:t>
      </w:r>
      <w:r w:rsidRPr="00C744CF">
        <w:rPr>
          <w:rFonts w:asciiTheme="majorBidi" w:hAnsiTheme="majorBidi" w:cs="David"/>
          <w:rtl/>
        </w:rPr>
        <w:t xml:space="preserve"> </w:t>
      </w:r>
      <w:r w:rsidRPr="00C744CF">
        <w:rPr>
          <w:rFonts w:asciiTheme="majorBidi" w:hAnsiTheme="majorBidi" w:cs="David" w:hint="cs"/>
          <w:rtl/>
        </w:rPr>
        <w:t>יוגדר</w:t>
      </w:r>
      <w:r w:rsidRPr="00C744CF">
        <w:rPr>
          <w:rFonts w:asciiTheme="majorBidi" w:hAnsiTheme="majorBidi" w:cs="David"/>
          <w:rtl/>
        </w:rPr>
        <w:t xml:space="preserve"> </w:t>
      </w:r>
      <w:r w:rsidRPr="00C744CF">
        <w:rPr>
          <w:rFonts w:asciiTheme="majorBidi" w:hAnsiTheme="majorBidi" w:cs="David" w:hint="cs"/>
          <w:rtl/>
        </w:rPr>
        <w:t>כמועד</w:t>
      </w:r>
      <w:r w:rsidRPr="00C744CF">
        <w:rPr>
          <w:rFonts w:asciiTheme="majorBidi" w:hAnsiTheme="majorBidi" w:cs="David"/>
          <w:rtl/>
        </w:rPr>
        <w:t xml:space="preserve"> </w:t>
      </w:r>
      <w:r w:rsidRPr="00C744CF">
        <w:rPr>
          <w:rFonts w:asciiTheme="majorBidi" w:hAnsiTheme="majorBidi" w:cs="David" w:hint="cs"/>
          <w:rtl/>
        </w:rPr>
        <w:t>שלאחר</w:t>
      </w:r>
      <w:r w:rsidRPr="00C744CF">
        <w:rPr>
          <w:rFonts w:asciiTheme="majorBidi" w:hAnsiTheme="majorBidi" w:cs="David"/>
          <w:rtl/>
        </w:rPr>
        <w:t xml:space="preserve"> </w:t>
      </w:r>
      <w:r w:rsidRPr="00C744CF">
        <w:rPr>
          <w:rFonts w:asciiTheme="majorBidi" w:hAnsiTheme="majorBidi" w:cs="David" w:hint="cs"/>
          <w:rtl/>
        </w:rPr>
        <w:t>התקנת</w:t>
      </w:r>
      <w:r w:rsidRPr="00C744CF">
        <w:rPr>
          <w:rFonts w:asciiTheme="majorBidi" w:hAnsiTheme="majorBidi" w:cs="David"/>
          <w:rtl/>
        </w:rPr>
        <w:t xml:space="preserve"> </w:t>
      </w:r>
      <w:r w:rsidRPr="00C744CF">
        <w:rPr>
          <w:rFonts w:asciiTheme="majorBidi" w:hAnsiTheme="majorBidi" w:cs="David" w:hint="cs"/>
          <w:rtl/>
        </w:rPr>
        <w:t>המערכת</w:t>
      </w:r>
      <w:r w:rsidRPr="00C744CF">
        <w:rPr>
          <w:rFonts w:asciiTheme="majorBidi" w:hAnsiTheme="majorBidi" w:cs="David"/>
          <w:rtl/>
        </w:rPr>
        <w:t xml:space="preserve"> </w:t>
      </w:r>
      <w:r w:rsidRPr="00C744CF">
        <w:rPr>
          <w:rFonts w:asciiTheme="majorBidi" w:hAnsiTheme="majorBidi" w:cs="David" w:hint="cs"/>
          <w:rtl/>
        </w:rPr>
        <w:t>בסביבת</w:t>
      </w:r>
      <w:r w:rsidRPr="00C744CF">
        <w:rPr>
          <w:rFonts w:asciiTheme="majorBidi" w:hAnsiTheme="majorBidi" w:cs="David"/>
          <w:rtl/>
        </w:rPr>
        <w:t xml:space="preserve"> </w:t>
      </w:r>
      <w:r w:rsidRPr="00C744CF">
        <w:rPr>
          <w:rFonts w:asciiTheme="majorBidi" w:hAnsiTheme="majorBidi" w:cs="David" w:hint="cs"/>
          <w:rtl/>
        </w:rPr>
        <w:t>בדיקות</w:t>
      </w:r>
      <w:r w:rsidRPr="00C744CF">
        <w:rPr>
          <w:rFonts w:asciiTheme="majorBidi" w:hAnsiTheme="majorBidi" w:cs="David"/>
          <w:rtl/>
        </w:rPr>
        <w:t xml:space="preserve"> </w:t>
      </w:r>
      <w:r w:rsidRPr="00C744CF">
        <w:rPr>
          <w:rFonts w:asciiTheme="majorBidi" w:hAnsiTheme="majorBidi" w:cs="David" w:hint="cs"/>
          <w:rtl/>
        </w:rPr>
        <w:t>שתוגדר</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המשרד</w:t>
      </w:r>
      <w:r w:rsidRPr="00C744CF">
        <w:rPr>
          <w:rFonts w:asciiTheme="majorBidi" w:hAnsiTheme="majorBidi" w:cs="David"/>
          <w:rtl/>
        </w:rPr>
        <w:t xml:space="preserve">, </w:t>
      </w:r>
      <w:r w:rsidRPr="00C744CF">
        <w:rPr>
          <w:rFonts w:asciiTheme="majorBidi" w:hAnsiTheme="majorBidi" w:cs="David" w:hint="cs"/>
          <w:rtl/>
        </w:rPr>
        <w:t>ביצוע</w:t>
      </w:r>
      <w:r w:rsidRPr="00C744CF">
        <w:rPr>
          <w:rFonts w:asciiTheme="majorBidi" w:hAnsiTheme="majorBidi" w:cs="David"/>
          <w:rtl/>
        </w:rPr>
        <w:t xml:space="preserve"> </w:t>
      </w:r>
      <w:r w:rsidRPr="00C744CF">
        <w:rPr>
          <w:rFonts w:asciiTheme="majorBidi" w:hAnsiTheme="majorBidi" w:cs="David" w:hint="cs"/>
          <w:rtl/>
        </w:rPr>
        <w:t>אינטגרציה</w:t>
      </w:r>
      <w:r w:rsidRPr="00C744CF">
        <w:rPr>
          <w:rFonts w:asciiTheme="majorBidi" w:hAnsiTheme="majorBidi" w:cs="David"/>
          <w:rtl/>
        </w:rPr>
        <w:t xml:space="preserve"> </w:t>
      </w:r>
      <w:r w:rsidRPr="00C744CF">
        <w:rPr>
          <w:rFonts w:asciiTheme="majorBidi" w:hAnsiTheme="majorBidi" w:cs="David" w:hint="cs"/>
          <w:rtl/>
        </w:rPr>
        <w:t>שלה</w:t>
      </w:r>
      <w:r w:rsidRPr="00C744CF">
        <w:rPr>
          <w:rFonts w:asciiTheme="majorBidi" w:hAnsiTheme="majorBidi" w:cs="David"/>
          <w:rtl/>
        </w:rPr>
        <w:t xml:space="preserve"> </w:t>
      </w:r>
      <w:r w:rsidRPr="00C744CF">
        <w:rPr>
          <w:rFonts w:asciiTheme="majorBidi" w:hAnsiTheme="majorBidi" w:cs="David" w:hint="cs"/>
          <w:rtl/>
        </w:rPr>
        <w:t>לכלל</w:t>
      </w:r>
      <w:r w:rsidRPr="00C744CF">
        <w:rPr>
          <w:rFonts w:asciiTheme="majorBidi" w:hAnsiTheme="majorBidi" w:cs="David"/>
          <w:rtl/>
        </w:rPr>
        <w:t xml:space="preserve"> </w:t>
      </w:r>
      <w:r w:rsidRPr="00C744CF">
        <w:rPr>
          <w:rFonts w:asciiTheme="majorBidi" w:hAnsiTheme="majorBidi" w:cs="David" w:hint="cs"/>
          <w:rtl/>
        </w:rPr>
        <w:t>המערכות</w:t>
      </w:r>
      <w:r w:rsidRPr="00C744CF">
        <w:rPr>
          <w:rFonts w:asciiTheme="majorBidi" w:hAnsiTheme="majorBidi" w:cs="David"/>
          <w:rtl/>
        </w:rPr>
        <w:t xml:space="preserve"> </w:t>
      </w:r>
      <w:r w:rsidRPr="00C744CF">
        <w:rPr>
          <w:rFonts w:asciiTheme="majorBidi" w:hAnsiTheme="majorBidi" w:cs="David" w:hint="cs"/>
          <w:rtl/>
        </w:rPr>
        <w:t>הרלבנטיות</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הספק</w:t>
      </w:r>
      <w:r w:rsidRPr="00C744CF">
        <w:rPr>
          <w:rFonts w:asciiTheme="majorBidi" w:hAnsiTheme="majorBidi" w:cs="David"/>
          <w:rtl/>
        </w:rPr>
        <w:t xml:space="preserve"> </w:t>
      </w:r>
      <w:r w:rsidRPr="00C744CF">
        <w:rPr>
          <w:rFonts w:asciiTheme="majorBidi" w:hAnsiTheme="majorBidi" w:cs="David" w:hint="cs"/>
          <w:rtl/>
        </w:rPr>
        <w:t>ובדיקת</w:t>
      </w:r>
      <w:r w:rsidRPr="00C744CF">
        <w:rPr>
          <w:rFonts w:asciiTheme="majorBidi" w:hAnsiTheme="majorBidi" w:cs="David"/>
          <w:rtl/>
        </w:rPr>
        <w:t xml:space="preserve"> </w:t>
      </w:r>
      <w:r w:rsidRPr="00C744CF">
        <w:rPr>
          <w:rFonts w:asciiTheme="majorBidi" w:hAnsiTheme="majorBidi" w:cs="David" w:hint="cs"/>
          <w:rtl/>
        </w:rPr>
        <w:t>שפיות</w:t>
      </w:r>
      <w:r w:rsidRPr="00C744CF">
        <w:rPr>
          <w:rFonts w:asciiTheme="majorBidi" w:hAnsiTheme="majorBidi" w:cs="David"/>
          <w:rtl/>
        </w:rPr>
        <w:t xml:space="preserve"> </w:t>
      </w:r>
      <w:r w:rsidRPr="00C744CF">
        <w:rPr>
          <w:rFonts w:asciiTheme="majorBidi" w:hAnsiTheme="majorBidi" w:cs="David" w:hint="cs"/>
          <w:rtl/>
        </w:rPr>
        <w:t>קצה</w:t>
      </w:r>
      <w:r w:rsidRPr="00C744CF">
        <w:rPr>
          <w:rFonts w:asciiTheme="majorBidi" w:hAnsiTheme="majorBidi" w:cs="David"/>
          <w:rtl/>
        </w:rPr>
        <w:t xml:space="preserve"> </w:t>
      </w:r>
      <w:r w:rsidRPr="00C744CF">
        <w:rPr>
          <w:rFonts w:asciiTheme="majorBidi" w:hAnsiTheme="majorBidi" w:cs="David" w:hint="cs"/>
          <w:rtl/>
        </w:rPr>
        <w:t>לקצה</w:t>
      </w:r>
      <w:r w:rsidRPr="00C744CF">
        <w:rPr>
          <w:rFonts w:asciiTheme="majorBidi" w:hAnsiTheme="majorBidi" w:cs="David"/>
          <w:rtl/>
        </w:rPr>
        <w:t xml:space="preserve"> </w:t>
      </w:r>
      <w:r w:rsidRPr="00C744CF">
        <w:rPr>
          <w:rFonts w:asciiTheme="majorBidi" w:hAnsiTheme="majorBidi" w:cs="David" w:hint="cs"/>
          <w:rtl/>
        </w:rPr>
        <w:t>על</w:t>
      </w:r>
      <w:r w:rsidRPr="00C744CF">
        <w:rPr>
          <w:rFonts w:asciiTheme="majorBidi" w:hAnsiTheme="majorBidi" w:cs="David"/>
          <w:rtl/>
        </w:rPr>
        <w:t xml:space="preserve"> </w:t>
      </w:r>
      <w:r w:rsidRPr="00C744CF">
        <w:rPr>
          <w:rFonts w:asciiTheme="majorBidi" w:hAnsiTheme="majorBidi" w:cs="David" w:hint="cs"/>
          <w:rtl/>
        </w:rPr>
        <w:t>ידי</w:t>
      </w:r>
      <w:r w:rsidRPr="00C744CF">
        <w:rPr>
          <w:rFonts w:asciiTheme="majorBidi" w:hAnsiTheme="majorBidi" w:cs="David"/>
          <w:rtl/>
        </w:rPr>
        <w:t xml:space="preserve"> </w:t>
      </w:r>
      <w:r w:rsidRPr="00C744CF">
        <w:rPr>
          <w:rFonts w:asciiTheme="majorBidi" w:hAnsiTheme="majorBidi" w:cs="David" w:hint="cs"/>
          <w:rtl/>
        </w:rPr>
        <w:t>הספק</w:t>
      </w:r>
      <w:r w:rsidRPr="00C744CF">
        <w:rPr>
          <w:rFonts w:asciiTheme="majorBidi" w:hAnsiTheme="majorBidi" w:cs="David"/>
          <w:rtl/>
        </w:rPr>
        <w:t xml:space="preserve">. </w:t>
      </w:r>
      <w:r w:rsidRPr="00C744CF">
        <w:rPr>
          <w:rFonts w:asciiTheme="majorBidi" w:hAnsiTheme="majorBidi" w:cs="David" w:hint="cs"/>
          <w:rtl/>
        </w:rPr>
        <w:t>ממועד</w:t>
      </w:r>
      <w:r w:rsidRPr="00C744CF">
        <w:rPr>
          <w:rFonts w:asciiTheme="majorBidi" w:hAnsiTheme="majorBidi" w:cs="David"/>
          <w:rtl/>
        </w:rPr>
        <w:t xml:space="preserve"> </w:t>
      </w:r>
      <w:r w:rsidRPr="00C744CF">
        <w:rPr>
          <w:rFonts w:asciiTheme="majorBidi" w:hAnsiTheme="majorBidi" w:cs="David" w:hint="cs"/>
          <w:rtl/>
        </w:rPr>
        <w:t>זה</w:t>
      </w:r>
      <w:r w:rsidRPr="00C744CF">
        <w:rPr>
          <w:rFonts w:asciiTheme="majorBidi" w:hAnsiTheme="majorBidi" w:cs="David"/>
          <w:rtl/>
        </w:rPr>
        <w:t xml:space="preserve"> </w:t>
      </w:r>
      <w:r w:rsidRPr="00C744CF">
        <w:rPr>
          <w:rFonts w:asciiTheme="majorBidi" w:hAnsiTheme="majorBidi" w:cs="David" w:hint="cs"/>
          <w:rtl/>
        </w:rPr>
        <w:t>יעביר</w:t>
      </w:r>
      <w:r w:rsidRPr="00C744CF">
        <w:rPr>
          <w:rFonts w:asciiTheme="majorBidi" w:hAnsiTheme="majorBidi" w:cs="David"/>
          <w:rtl/>
        </w:rPr>
        <w:t xml:space="preserve"> </w:t>
      </w:r>
      <w:r w:rsidRPr="00C744CF">
        <w:rPr>
          <w:rFonts w:asciiTheme="majorBidi" w:hAnsiTheme="majorBidi" w:cs="David" w:hint="cs"/>
          <w:rtl/>
        </w:rPr>
        <w:t>המשרד</w:t>
      </w:r>
      <w:r w:rsidRPr="00C744CF">
        <w:rPr>
          <w:rFonts w:asciiTheme="majorBidi" w:hAnsiTheme="majorBidi" w:cs="David"/>
          <w:rtl/>
        </w:rPr>
        <w:t xml:space="preserve"> </w:t>
      </w:r>
      <w:r w:rsidRPr="00C744CF">
        <w:rPr>
          <w:rFonts w:asciiTheme="majorBidi" w:hAnsiTheme="majorBidi" w:cs="David" w:hint="cs"/>
          <w:rtl/>
        </w:rPr>
        <w:t>סבב</w:t>
      </w:r>
      <w:r w:rsidRPr="00C744CF">
        <w:rPr>
          <w:rFonts w:asciiTheme="majorBidi" w:hAnsiTheme="majorBidi" w:cs="David"/>
          <w:rtl/>
        </w:rPr>
        <w:t xml:space="preserve"> </w:t>
      </w:r>
      <w:r w:rsidRPr="00C744CF">
        <w:rPr>
          <w:rFonts w:asciiTheme="majorBidi" w:hAnsiTheme="majorBidi" w:cs="David" w:hint="cs"/>
          <w:rtl/>
        </w:rPr>
        <w:t>ראשון</w:t>
      </w:r>
      <w:r w:rsidRPr="00C744CF">
        <w:rPr>
          <w:rFonts w:asciiTheme="majorBidi" w:hAnsiTheme="majorBidi" w:cs="David"/>
          <w:rtl/>
        </w:rPr>
        <w:t xml:space="preserve"> </w:t>
      </w:r>
      <w:r w:rsidRPr="00C744CF">
        <w:rPr>
          <w:rFonts w:asciiTheme="majorBidi" w:hAnsiTheme="majorBidi" w:cs="David" w:hint="cs"/>
          <w:rtl/>
        </w:rPr>
        <w:t>של</w:t>
      </w:r>
      <w:r w:rsidRPr="00C744CF">
        <w:rPr>
          <w:rFonts w:asciiTheme="majorBidi" w:hAnsiTheme="majorBidi" w:cs="David"/>
          <w:rtl/>
        </w:rPr>
        <w:t xml:space="preserve"> </w:t>
      </w:r>
      <w:r w:rsidRPr="00C744CF">
        <w:rPr>
          <w:rFonts w:asciiTheme="majorBidi" w:hAnsiTheme="majorBidi" w:cs="David" w:hint="cs"/>
          <w:rtl/>
        </w:rPr>
        <w:t>הערות</w:t>
      </w:r>
      <w:r w:rsidRPr="00C744CF">
        <w:rPr>
          <w:rFonts w:asciiTheme="majorBidi" w:hAnsiTheme="majorBidi" w:cs="David"/>
          <w:rtl/>
        </w:rPr>
        <w:t xml:space="preserve"> </w:t>
      </w:r>
      <w:r w:rsidRPr="00C744CF">
        <w:rPr>
          <w:rFonts w:asciiTheme="majorBidi" w:hAnsiTheme="majorBidi" w:cs="David" w:hint="cs"/>
          <w:rtl/>
        </w:rPr>
        <w:t>בתוך</w:t>
      </w:r>
      <w:r w:rsidRPr="00C744CF">
        <w:rPr>
          <w:rFonts w:asciiTheme="majorBidi" w:hAnsiTheme="majorBidi" w:cs="David"/>
          <w:rtl/>
        </w:rPr>
        <w:t xml:space="preserve"> </w:t>
      </w:r>
      <w:r w:rsidRPr="00C744CF">
        <w:rPr>
          <w:rFonts w:asciiTheme="majorBidi" w:hAnsiTheme="majorBidi" w:cs="David" w:hint="cs"/>
          <w:rtl/>
        </w:rPr>
        <w:t>עד</w:t>
      </w:r>
      <w:r w:rsidRPr="00C744CF">
        <w:rPr>
          <w:rFonts w:asciiTheme="majorBidi" w:hAnsiTheme="majorBidi" w:cs="David"/>
          <w:rtl/>
        </w:rPr>
        <w:t xml:space="preserve"> 20 </w:t>
      </w:r>
      <w:r w:rsidRPr="00C744CF">
        <w:rPr>
          <w:rFonts w:asciiTheme="majorBidi" w:hAnsiTheme="majorBidi" w:cs="David" w:hint="cs"/>
          <w:rtl/>
        </w:rPr>
        <w:t>ימי</w:t>
      </w:r>
      <w:r w:rsidRPr="00C744CF">
        <w:rPr>
          <w:rFonts w:asciiTheme="majorBidi" w:hAnsiTheme="majorBidi" w:cs="David"/>
          <w:rtl/>
        </w:rPr>
        <w:t xml:space="preserve"> </w:t>
      </w:r>
      <w:r w:rsidRPr="00C744CF">
        <w:rPr>
          <w:rFonts w:asciiTheme="majorBidi" w:hAnsiTheme="majorBidi" w:cs="David" w:hint="cs"/>
          <w:rtl/>
        </w:rPr>
        <w:t>עבודה</w:t>
      </w:r>
      <w:r w:rsidRPr="00C744CF">
        <w:rPr>
          <w:rFonts w:asciiTheme="majorBidi" w:hAnsiTheme="majorBidi" w:cs="David"/>
          <w:rtl/>
        </w:rPr>
        <w:t>.</w:t>
      </w:r>
    </w:p>
    <w:p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מדדים שהוגדרו בעת אישור האפיון המפורט. זמני ההמתנה להת</w:t>
      </w:r>
      <w:r w:rsidRPr="00C744CF">
        <w:rPr>
          <w:rFonts w:asciiTheme="majorBidi" w:hAnsiTheme="majorBidi" w:cs="David" w:hint="cs"/>
          <w:rtl/>
        </w:rPr>
        <w:t>י</w:t>
      </w:r>
      <w:r w:rsidRPr="00C744CF">
        <w:rPr>
          <w:rFonts w:asciiTheme="majorBidi" w:hAnsiTheme="majorBidi" w:cs="David"/>
          <w:rtl/>
        </w:rPr>
        <w:t>יחסות הספק לקובץ התקלות לא יעלה על 5 ימי עבודה. כל גרסת תיקון תותקן תוך 10 ימי עבודה. זאת עד להתכנסות ואישור קבלה של המשרד.</w:t>
      </w:r>
    </w:p>
    <w:p w:rsidR="00EE36EE" w:rsidRPr="00C744CF" w:rsidRDefault="00EE36EE"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המשרד שומר לעצמו את הזכות לבצע מבחני קבלה בכוחותיו הוא ו/או באמצעות קבלן חיצוני בטרם יאשר את הקבלה. </w:t>
      </w:r>
    </w:p>
    <w:p w:rsidR="00EE36EE" w:rsidRPr="00C744CF" w:rsidRDefault="00EE36EE" w:rsidP="00A72404">
      <w:pPr>
        <w:pStyle w:val="30"/>
        <w:tabs>
          <w:tab w:val="clear" w:pos="2279"/>
        </w:tabs>
        <w:spacing w:after="80"/>
        <w:ind w:left="1437" w:hanging="672"/>
        <w:jc w:val="both"/>
        <w:rPr>
          <w:rFonts w:asciiTheme="majorBidi" w:hAnsiTheme="majorBidi" w:cs="David"/>
        </w:rPr>
      </w:pPr>
      <w:bookmarkStart w:id="52" w:name="_Ref491157899"/>
      <w:r w:rsidRPr="00C744CF">
        <w:rPr>
          <w:rFonts w:asciiTheme="majorBidi" w:hAnsiTheme="majorBidi" w:cs="David"/>
          <w:rtl/>
        </w:rPr>
        <w:t>קבלת המוצר תהיה המוקדמת מבין:</w:t>
      </w:r>
      <w:bookmarkEnd w:id="52"/>
      <w:r w:rsidRPr="00C744CF">
        <w:rPr>
          <w:rFonts w:asciiTheme="majorBidi" w:hAnsiTheme="majorBidi" w:cs="David"/>
          <w:rtl/>
        </w:rPr>
        <w:t xml:space="preserve"> </w:t>
      </w:r>
    </w:p>
    <w:p w:rsidR="00EE36EE" w:rsidRPr="00C744CF" w:rsidRDefault="00EE36EE" w:rsidP="00F054DF">
      <w:pPr>
        <w:pStyle w:val="a5"/>
        <w:numPr>
          <w:ilvl w:val="0"/>
          <w:numId w:val="34"/>
        </w:numPr>
        <w:bidi/>
        <w:spacing w:after="80"/>
        <w:ind w:left="1677" w:right="426" w:hanging="283"/>
        <w:jc w:val="both"/>
        <w:rPr>
          <w:rFonts w:asciiTheme="majorBidi" w:hAnsiTheme="majorBidi"/>
          <w:sz w:val="22"/>
          <w:szCs w:val="22"/>
          <w:lang w:eastAsia="he-IL"/>
        </w:rPr>
      </w:pPr>
      <w:r w:rsidRPr="00C744CF">
        <w:rPr>
          <w:rFonts w:asciiTheme="majorBidi" w:hAnsiTheme="majorBidi"/>
          <w:sz w:val="22"/>
          <w:szCs w:val="22"/>
          <w:rtl/>
          <w:lang w:eastAsia="he-IL"/>
        </w:rPr>
        <w:t xml:space="preserve">המועד בו אישר המשרד כי הפתרון עמד במבחן הקבלה עבור ההתקנה. </w:t>
      </w:r>
      <w:r w:rsidRPr="00C744CF">
        <w:rPr>
          <w:rFonts w:asciiTheme="majorBidi" w:hAnsiTheme="majorBidi"/>
          <w:sz w:val="22"/>
          <w:szCs w:val="22"/>
          <w:rtl/>
        </w:rPr>
        <w:t>(אישור הקבלה לא יימנע או יעוכב בשל אי התאמה שתוגדר ע"י מנהל הפרויקט מטעם המשרד כאי התאמה מינורית ונקודתית).</w:t>
      </w:r>
    </w:p>
    <w:p w:rsidR="00EE36EE" w:rsidRPr="00C744CF" w:rsidRDefault="00EE36EE" w:rsidP="00F054DF">
      <w:pPr>
        <w:pStyle w:val="a"/>
        <w:numPr>
          <w:ilvl w:val="0"/>
          <w:numId w:val="34"/>
        </w:numPr>
        <w:spacing w:before="0" w:after="80" w:line="360" w:lineRule="auto"/>
        <w:ind w:left="1677" w:hanging="283"/>
        <w:jc w:val="both"/>
        <w:rPr>
          <w:rFonts w:asciiTheme="majorBidi" w:hAnsiTheme="majorBidi" w:cs="David"/>
        </w:rPr>
      </w:pPr>
      <w:r w:rsidRPr="00C744CF">
        <w:rPr>
          <w:rFonts w:asciiTheme="majorBidi" w:hAnsiTheme="majorBidi" w:cs="David"/>
          <w:rtl/>
        </w:rPr>
        <w:t>התאריך שבו מתחיל המשרד להשתמש שימוש מלא בכל יכולות הפתרון, במידה ויכולות הפתרון חופפות חפיפה מלאה את עקרונות הקבלה המפורטים בתכולת העבודה.</w:t>
      </w:r>
    </w:p>
    <w:p w:rsidR="00EE36EE" w:rsidRPr="00C744CF" w:rsidRDefault="00EE36EE" w:rsidP="00F054DF">
      <w:pPr>
        <w:pStyle w:val="a5"/>
        <w:numPr>
          <w:ilvl w:val="0"/>
          <w:numId w:val="34"/>
        </w:numPr>
        <w:bidi/>
        <w:spacing w:after="80"/>
        <w:ind w:left="1677" w:right="426" w:hanging="283"/>
        <w:jc w:val="both"/>
        <w:rPr>
          <w:rFonts w:asciiTheme="majorBidi" w:hAnsiTheme="majorBidi"/>
          <w:sz w:val="22"/>
          <w:szCs w:val="22"/>
          <w:lang w:eastAsia="he-IL"/>
        </w:rPr>
      </w:pPr>
      <w:r w:rsidRPr="00C744CF">
        <w:rPr>
          <w:rFonts w:asciiTheme="majorBidi" w:hAnsiTheme="majorBidi"/>
          <w:sz w:val="22"/>
          <w:szCs w:val="22"/>
          <w:rtl/>
          <w:lang w:eastAsia="he-IL"/>
        </w:rPr>
        <w:t xml:space="preserve">חלוף 30 ימים מהמועד בו נמסר הפתרון על ידי המציע הזוכה לצורך ביצוע מבחני הקבלה, והמשרד לא ביצע את המבחנים. </w:t>
      </w:r>
    </w:p>
    <w:p w:rsidR="00BC338C" w:rsidRPr="00C744CF" w:rsidRDefault="00BC338C" w:rsidP="00A72404">
      <w:pPr>
        <w:pStyle w:val="22"/>
        <w:spacing w:before="0" w:after="80"/>
        <w:jc w:val="both"/>
        <w:rPr>
          <w:rFonts w:asciiTheme="majorBidi" w:hAnsiTheme="majorBidi" w:cs="David"/>
        </w:rPr>
      </w:pPr>
      <w:r w:rsidRPr="00C744CF">
        <w:rPr>
          <w:rFonts w:asciiTheme="majorBidi" w:hAnsiTheme="majorBidi" w:cs="David"/>
          <w:rtl/>
        </w:rPr>
        <w:t xml:space="preserve">אחריות </w:t>
      </w:r>
    </w:p>
    <w:p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לוחות הזמנים לפרויקט כולו כוללים גם תקופת אחריות.</w:t>
      </w:r>
    </w:p>
    <w:p w:rsidR="00BC338C" w:rsidRPr="00C744CF" w:rsidRDefault="00BC338C" w:rsidP="0020550F">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תקופת האחריות לכל אתר תחל בסיום שלב סיום ההתקנות, האינטגרציה ואישור קבלה של אותו אתר עם קבלת אישור קבלה בכתב מהמשרד, או קבלה בהתאם </w:t>
      </w:r>
      <w:r w:rsidRPr="00974591">
        <w:rPr>
          <w:rFonts w:asciiTheme="majorBidi" w:hAnsiTheme="majorBidi" w:cs="David"/>
          <w:rtl/>
        </w:rPr>
        <w:t>לסעי</w:t>
      </w:r>
      <w:r w:rsidRPr="00D76285">
        <w:rPr>
          <w:rFonts w:asciiTheme="majorBidi" w:hAnsiTheme="majorBidi" w:cs="David"/>
          <w:rtl/>
        </w:rPr>
        <w:t>ף</w:t>
      </w:r>
      <w:r w:rsidR="00B413F4" w:rsidRPr="00D76285">
        <w:rPr>
          <w:rFonts w:asciiTheme="majorBidi" w:hAnsiTheme="majorBidi" w:cs="David" w:hint="cs"/>
          <w:rtl/>
        </w:rPr>
        <w:t xml:space="preserve"> </w:t>
      </w:r>
      <w:r w:rsidR="0020550F" w:rsidRPr="00D76285">
        <w:rPr>
          <w:rFonts w:asciiTheme="majorBidi" w:hAnsiTheme="majorBidi" w:cs="David"/>
          <w:rtl/>
        </w:rPr>
        <w:fldChar w:fldCharType="begin"/>
      </w:r>
      <w:r w:rsidR="0020550F" w:rsidRPr="00D76285">
        <w:rPr>
          <w:rFonts w:asciiTheme="majorBidi" w:hAnsiTheme="majorBidi" w:cs="David"/>
          <w:rtl/>
        </w:rPr>
        <w:instrText xml:space="preserve"> </w:instrText>
      </w:r>
      <w:r w:rsidR="0020550F" w:rsidRPr="00D76285">
        <w:rPr>
          <w:rFonts w:asciiTheme="majorBidi" w:hAnsiTheme="majorBidi" w:cs="David"/>
        </w:rPr>
        <w:instrText>REF</w:instrText>
      </w:r>
      <w:r w:rsidR="0020550F" w:rsidRPr="00D76285">
        <w:rPr>
          <w:rFonts w:asciiTheme="majorBidi" w:hAnsiTheme="majorBidi" w:cs="David"/>
          <w:rtl/>
        </w:rPr>
        <w:instrText xml:space="preserve"> _</w:instrText>
      </w:r>
      <w:r w:rsidR="0020550F" w:rsidRPr="00D76285">
        <w:rPr>
          <w:rFonts w:asciiTheme="majorBidi" w:hAnsiTheme="majorBidi" w:cs="David"/>
        </w:rPr>
        <w:instrText>Ref491157899 \w \h</w:instrText>
      </w:r>
      <w:r w:rsidR="0020550F" w:rsidRPr="00D76285">
        <w:rPr>
          <w:rFonts w:asciiTheme="majorBidi" w:hAnsiTheme="majorBidi" w:cs="David"/>
          <w:rtl/>
        </w:rPr>
        <w:instrText xml:space="preserve">  \* </w:instrText>
      </w:r>
      <w:r w:rsidR="0020550F" w:rsidRPr="00D76285">
        <w:rPr>
          <w:rFonts w:asciiTheme="majorBidi" w:hAnsiTheme="majorBidi" w:cs="David"/>
        </w:rPr>
        <w:instrText>MERGEFORMAT</w:instrText>
      </w:r>
      <w:r w:rsidR="0020550F" w:rsidRPr="00D76285">
        <w:rPr>
          <w:rFonts w:asciiTheme="majorBidi" w:hAnsiTheme="majorBidi" w:cs="David"/>
          <w:rtl/>
        </w:rPr>
        <w:instrText xml:space="preserve"> </w:instrText>
      </w:r>
      <w:r w:rsidR="0020550F" w:rsidRPr="00D76285">
        <w:rPr>
          <w:rFonts w:asciiTheme="majorBidi" w:hAnsiTheme="majorBidi" w:cs="David"/>
          <w:rtl/>
        </w:rPr>
      </w:r>
      <w:r w:rsidR="0020550F" w:rsidRPr="00D76285">
        <w:rPr>
          <w:rFonts w:asciiTheme="majorBidi" w:hAnsiTheme="majorBidi" w:cs="David"/>
          <w:rtl/>
        </w:rPr>
        <w:fldChar w:fldCharType="separate"/>
      </w:r>
      <w:r w:rsidR="002D3850" w:rsidRPr="00D76285">
        <w:rPr>
          <w:rFonts w:asciiTheme="majorBidi" w:hAnsiTheme="majorBidi" w:cs="David"/>
          <w:cs/>
        </w:rPr>
        <w:t>‎</w:t>
      </w:r>
      <w:r w:rsidR="002D3850" w:rsidRPr="00D76285">
        <w:rPr>
          <w:rFonts w:asciiTheme="majorBidi" w:hAnsiTheme="majorBidi" w:cs="David"/>
        </w:rPr>
        <w:t>10.4.4</w:t>
      </w:r>
      <w:r w:rsidR="0020550F" w:rsidRPr="00D76285">
        <w:rPr>
          <w:rFonts w:asciiTheme="majorBidi" w:hAnsiTheme="majorBidi" w:cs="David"/>
          <w:rtl/>
        </w:rPr>
        <w:fldChar w:fldCharType="end"/>
      </w:r>
      <w:r w:rsidRPr="00974591">
        <w:rPr>
          <w:rFonts w:asciiTheme="majorBidi" w:hAnsiTheme="majorBidi" w:cs="David"/>
          <w:rtl/>
        </w:rPr>
        <w:t>, ותימשך</w:t>
      </w:r>
      <w:r w:rsidRPr="00C744CF">
        <w:rPr>
          <w:rFonts w:asciiTheme="majorBidi" w:hAnsiTheme="majorBidi" w:cs="David"/>
          <w:rtl/>
        </w:rPr>
        <w:t xml:space="preserve"> שנה קלנדרית אחת. </w:t>
      </w:r>
    </w:p>
    <w:p w:rsidR="00BC338C" w:rsidRPr="00C744CF" w:rsidRDefault="00BC338C" w:rsidP="00A7240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עם תום שנת האחריות, יחל שלב תמיכה ותחזוקה. </w:t>
      </w:r>
    </w:p>
    <w:p w:rsidR="00BC338C" w:rsidRPr="00C744CF" w:rsidRDefault="00BC338C" w:rsidP="00A72404">
      <w:pPr>
        <w:pStyle w:val="22"/>
        <w:spacing w:before="0" w:after="80"/>
        <w:jc w:val="both"/>
        <w:rPr>
          <w:rFonts w:asciiTheme="majorBidi" w:hAnsiTheme="majorBidi" w:cs="David"/>
          <w:rtl/>
        </w:rPr>
      </w:pPr>
      <w:r w:rsidRPr="00C744CF">
        <w:rPr>
          <w:rFonts w:asciiTheme="majorBidi" w:hAnsiTheme="majorBidi" w:cs="David"/>
          <w:rtl/>
        </w:rPr>
        <w:t xml:space="preserve">תמיכה ותחזוקה </w:t>
      </w:r>
    </w:p>
    <w:p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lastRenderedPageBreak/>
        <w:t xml:space="preserve">עם תום תקופת האחריות ייכנס לתוקפו הסכם למתן שירותי תמיכה ותחזוקה לפתרון. הסכם התחזוקה ייחתם במועד החתימה על הסכם ההתקשרות, ותוכנו יהא ברוח המפורט בסעיף זה. </w:t>
      </w:r>
    </w:p>
    <w:p w:rsidR="00BC338C" w:rsidRPr="00C744CF" w:rsidRDefault="00BC338C" w:rsidP="00A72404">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לרשות המשרד יועמד כוח אדם מקצועי בשעות הפעילות הבאות:</w:t>
      </w:r>
    </w:p>
    <w:p w:rsidR="00BC338C" w:rsidRPr="00C744CF" w:rsidRDefault="00BC338C" w:rsidP="00F054DF">
      <w:pPr>
        <w:pStyle w:val="Normal1"/>
        <w:numPr>
          <w:ilvl w:val="0"/>
          <w:numId w:val="33"/>
        </w:numPr>
        <w:spacing w:before="0" w:after="80" w:line="360" w:lineRule="auto"/>
        <w:ind w:left="1677" w:right="567" w:hanging="283"/>
        <w:rPr>
          <w:rFonts w:asciiTheme="majorBidi" w:hAnsiTheme="majorBidi"/>
          <w:szCs w:val="22"/>
        </w:rPr>
      </w:pPr>
      <w:r w:rsidRPr="00C744CF">
        <w:rPr>
          <w:rFonts w:asciiTheme="majorBidi" w:hAnsiTheme="majorBidi"/>
          <w:szCs w:val="22"/>
          <w:rtl/>
        </w:rPr>
        <w:t>ימים א'-ה' בין השעות</w:t>
      </w:r>
      <w:r w:rsidR="00D5701E" w:rsidRPr="00C744CF">
        <w:rPr>
          <w:rFonts w:asciiTheme="majorBidi" w:hAnsiTheme="majorBidi"/>
          <w:szCs w:val="22"/>
          <w:rtl/>
        </w:rPr>
        <w:t xml:space="preserve"> </w:t>
      </w:r>
      <w:r w:rsidRPr="00C744CF">
        <w:rPr>
          <w:rFonts w:asciiTheme="majorBidi" w:hAnsiTheme="majorBidi"/>
          <w:szCs w:val="22"/>
          <w:rtl/>
        </w:rPr>
        <w:t xml:space="preserve">08:00 - 17:00. </w:t>
      </w:r>
    </w:p>
    <w:p w:rsidR="00BC338C" w:rsidRPr="00C744CF" w:rsidRDefault="00BC338C" w:rsidP="00F054DF">
      <w:pPr>
        <w:pStyle w:val="Normal1"/>
        <w:numPr>
          <w:ilvl w:val="0"/>
          <w:numId w:val="33"/>
        </w:numPr>
        <w:spacing w:before="0" w:after="80" w:line="360" w:lineRule="auto"/>
        <w:ind w:left="1677" w:right="567" w:hanging="283"/>
        <w:rPr>
          <w:rFonts w:asciiTheme="majorBidi" w:hAnsiTheme="majorBidi"/>
          <w:szCs w:val="22"/>
        </w:rPr>
      </w:pPr>
      <w:r w:rsidRPr="00C744CF">
        <w:rPr>
          <w:rFonts w:asciiTheme="majorBidi" w:hAnsiTheme="majorBidi"/>
          <w:szCs w:val="22"/>
          <w:rtl/>
        </w:rPr>
        <w:t xml:space="preserve">יום ו' וערבי חג בין השעות 08:00 – 13:00. </w:t>
      </w:r>
    </w:p>
    <w:p w:rsidR="00BC338C" w:rsidRPr="00C744CF" w:rsidRDefault="00BC338C" w:rsidP="00A72404">
      <w:pPr>
        <w:pStyle w:val="Normal1"/>
        <w:spacing w:before="0" w:after="80" w:line="360" w:lineRule="auto"/>
        <w:ind w:right="567"/>
        <w:rPr>
          <w:rFonts w:asciiTheme="majorBidi" w:hAnsiTheme="majorBidi"/>
          <w:szCs w:val="22"/>
          <w:rtl/>
        </w:rPr>
      </w:pPr>
      <w:r w:rsidRPr="00C744CF">
        <w:rPr>
          <w:rFonts w:asciiTheme="majorBidi" w:hAnsiTheme="majorBidi"/>
          <w:szCs w:val="22"/>
          <w:rtl/>
        </w:rPr>
        <w:tab/>
      </w:r>
      <w:r w:rsidRPr="00C744CF">
        <w:rPr>
          <w:rFonts w:asciiTheme="majorBidi" w:hAnsiTheme="majorBidi" w:hint="cs"/>
          <w:szCs w:val="22"/>
          <w:rtl/>
        </w:rPr>
        <w:tab/>
      </w:r>
      <w:r w:rsidRPr="00C744CF">
        <w:rPr>
          <w:rFonts w:asciiTheme="majorBidi" w:hAnsiTheme="majorBidi"/>
          <w:szCs w:val="22"/>
          <w:rtl/>
        </w:rPr>
        <w:t>יובהר כי קריאות מחוץ לשעות העבודה יחויבו בתשלום, ושעת נסיעה תחושב כשעת עבודה.</w:t>
      </w:r>
    </w:p>
    <w:p w:rsidR="00BC338C" w:rsidRPr="00C744CF" w:rsidRDefault="00BC338C" w:rsidP="00A72404">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המציע הזוכה מתחייב לתקן כל תקלה, למעט תקלות שאינן בשליטתו (כמפורט בנספח ההתקשרות), בהתאם לפירוט הבא: </w:t>
      </w:r>
    </w:p>
    <w:tbl>
      <w:tblPr>
        <w:tblStyle w:val="4-31"/>
        <w:bidiVisual/>
        <w:tblW w:w="9639"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4476"/>
        <w:gridCol w:w="3677"/>
      </w:tblGrid>
      <w:tr w:rsidR="00BC338C" w:rsidRPr="00C744CF" w:rsidTr="00BF170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486" w:type="dxa"/>
            <w:shd w:val="clear" w:color="auto" w:fill="D9D9D9" w:themeFill="background1" w:themeFillShade="D9"/>
            <w:hideMark/>
          </w:tcPr>
          <w:p w:rsidR="00BC338C" w:rsidRPr="00C744CF" w:rsidRDefault="00BC338C" w:rsidP="00BF170E">
            <w:pPr>
              <w:bidi/>
              <w:spacing w:beforeLines="50" w:before="120" w:afterLines="50" w:after="120" w:line="360" w:lineRule="auto"/>
              <w:rPr>
                <w:rFonts w:asciiTheme="majorBidi" w:eastAsia="Times New Roman" w:hAnsiTheme="majorBidi" w:cs="David"/>
                <w:b w:val="0"/>
                <w:color w:val="auto"/>
                <w:rtl/>
                <w:lang w:eastAsia="he-IL"/>
              </w:rPr>
            </w:pPr>
            <w:r w:rsidRPr="00C744CF">
              <w:rPr>
                <w:rFonts w:asciiTheme="majorBidi" w:eastAsia="Times New Roman" w:hAnsiTheme="majorBidi" w:cs="David"/>
                <w:b w:val="0"/>
                <w:color w:val="auto"/>
                <w:rtl/>
                <w:lang w:eastAsia="he-IL"/>
              </w:rPr>
              <w:t>חומרת תקלה</w:t>
            </w:r>
            <w:r w:rsidRPr="00C744CF">
              <w:rPr>
                <w:rFonts w:asciiTheme="majorBidi" w:eastAsia="Times New Roman" w:hAnsiTheme="majorBidi" w:cs="David" w:hint="cs"/>
                <w:b w:val="0"/>
                <w:color w:val="auto"/>
                <w:sz w:val="26"/>
                <w:szCs w:val="26"/>
                <w:vertAlign w:val="superscript"/>
                <w:rtl/>
                <w:lang w:eastAsia="he-IL"/>
              </w:rPr>
              <w:t>*</w:t>
            </w:r>
          </w:p>
        </w:tc>
        <w:tc>
          <w:tcPr>
            <w:tcW w:w="0" w:type="auto"/>
            <w:shd w:val="clear" w:color="auto" w:fill="D9D9D9" w:themeFill="background1" w:themeFillShade="D9"/>
          </w:tcPr>
          <w:p w:rsidR="00BC338C" w:rsidRPr="00C744CF" w:rsidRDefault="00BC338C" w:rsidP="00BF170E">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lang w:eastAsia="he-IL"/>
              </w:rPr>
            </w:pPr>
            <w:r w:rsidRPr="00C744CF">
              <w:rPr>
                <w:rFonts w:asciiTheme="majorBidi" w:eastAsia="Times New Roman" w:hAnsiTheme="majorBidi" w:cs="David"/>
                <w:b w:val="0"/>
                <w:color w:val="auto"/>
                <w:rtl/>
                <w:lang w:eastAsia="he-IL"/>
              </w:rPr>
              <w:t>מחויבות מציע זוכה</w:t>
            </w:r>
          </w:p>
        </w:tc>
        <w:tc>
          <w:tcPr>
            <w:tcW w:w="3677" w:type="dxa"/>
            <w:shd w:val="clear" w:color="auto" w:fill="D9D9D9" w:themeFill="background1" w:themeFillShade="D9"/>
          </w:tcPr>
          <w:p w:rsidR="00BC338C" w:rsidRPr="00C744CF" w:rsidRDefault="00BC338C" w:rsidP="00BF170E">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rtl/>
                <w:lang w:eastAsia="he-IL"/>
              </w:rPr>
            </w:pPr>
            <w:r w:rsidRPr="00C744CF">
              <w:rPr>
                <w:rFonts w:asciiTheme="majorBidi" w:eastAsia="Times New Roman" w:hAnsiTheme="majorBidi" w:cs="David"/>
                <w:b w:val="0"/>
                <w:color w:val="auto"/>
                <w:rtl/>
                <w:lang w:eastAsia="he-IL"/>
              </w:rPr>
              <w:t xml:space="preserve"> פיצוי בגין הפרה</w:t>
            </w:r>
          </w:p>
        </w:tc>
      </w:tr>
      <w:tr w:rsidR="00BC338C" w:rsidRPr="00C744CF" w:rsidTr="00BF170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קריטית</w:t>
            </w:r>
          </w:p>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p>
        </w:tc>
        <w:tc>
          <w:tcPr>
            <w:tcW w:w="0" w:type="auto"/>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התחלת הטיפול תוך שעתיים מרגע קבלת הקריאה, וטיפול </w:t>
            </w:r>
            <w:r w:rsidRPr="00C744CF">
              <w:rPr>
                <w:rFonts w:asciiTheme="majorBidi" w:eastAsia="Times New Roman" w:hAnsiTheme="majorBidi" w:cs="David"/>
                <w:u w:val="single"/>
                <w:rtl/>
                <w:lang w:eastAsia="he-IL"/>
              </w:rPr>
              <w:t>רצוף</w:t>
            </w:r>
            <w:r w:rsidRPr="00C744CF">
              <w:rPr>
                <w:rFonts w:asciiTheme="majorBidi" w:eastAsia="Times New Roman" w:hAnsiTheme="majorBidi" w:cs="David"/>
                <w:rtl/>
                <w:lang w:eastAsia="he-IL"/>
              </w:rPr>
              <w:t xml:space="preserve"> עד לתיקון התקלה. </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כולל הגעה לאתר הלקוח, במידת הצורך, לכל המאוחר עד יום עבודה לאחר קבלת הקריאה. </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p>
        </w:tc>
        <w:tc>
          <w:tcPr>
            <w:tcW w:w="3677" w:type="dxa"/>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באם</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החברה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לא</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יידעה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את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המשרד</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ואת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האתר</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על</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קבלת</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התקלה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בתוך</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שעה</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ממועד</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הדיווח</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יוטל</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קנס</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של</w:t>
            </w:r>
            <w:r w:rsidRPr="00C744CF">
              <w:rPr>
                <w:rFonts w:asciiTheme="majorBidi" w:eastAsia="Times New Roman" w:hAnsiTheme="majorBidi" w:cs="David"/>
                <w:rtl/>
                <w:lang w:eastAsia="he-IL" w:bidi="ar-SA"/>
              </w:rPr>
              <w:t xml:space="preserve"> 50 </w:t>
            </w:r>
            <w:r w:rsidRPr="00C744CF">
              <w:rPr>
                <w:rFonts w:asciiTheme="majorBidi" w:eastAsia="Times New Roman" w:hAnsiTheme="majorBidi" w:cs="David"/>
                <w:rtl/>
                <w:lang w:eastAsia="he-IL"/>
              </w:rPr>
              <w:t>₪</w:t>
            </w:r>
            <w:r w:rsidRPr="00C744CF">
              <w:rPr>
                <w:rFonts w:asciiTheme="majorBidi" w:eastAsia="Times New Roman" w:hAnsiTheme="majorBidi" w:cs="David"/>
                <w:rtl/>
                <w:lang w:eastAsia="he-IL" w:bidi="ar-SA"/>
              </w:rPr>
              <w:t xml:space="preserve"> </w:t>
            </w:r>
            <w:r w:rsidRPr="00C744CF">
              <w:rPr>
                <w:rFonts w:asciiTheme="majorBidi" w:eastAsia="Times New Roman" w:hAnsiTheme="majorBidi" w:cs="David"/>
                <w:rtl/>
                <w:lang w:eastAsia="he-IL"/>
              </w:rPr>
              <w:t>לכל שעה</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באם החברה לא יידעה את המשרד על המשך הטיפול מידי 4 שעות, יוטל קנס של 150 ₪ עבור כל עיכוב (כל 4 שעות)</w:t>
            </w:r>
            <w:r w:rsidR="00D5701E" w:rsidRPr="00C744CF">
              <w:rPr>
                <w:rFonts w:asciiTheme="majorBidi" w:eastAsia="Times New Roman" w:hAnsiTheme="majorBidi" w:cs="David"/>
                <w:rtl/>
                <w:lang w:eastAsia="he-IL"/>
              </w:rPr>
              <w:t xml:space="preserve"> </w:t>
            </w:r>
          </w:p>
        </w:tc>
      </w:tr>
      <w:tr w:rsidR="00BC338C" w:rsidRPr="00C744CF" w:rsidTr="00BF170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גבוהה </w:t>
            </w:r>
          </w:p>
        </w:tc>
        <w:tc>
          <w:tcPr>
            <w:tcW w:w="0" w:type="auto"/>
            <w:shd w:val="clear" w:color="auto" w:fill="auto"/>
          </w:tcPr>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 xml:space="preserve">התחלת הטיפול תוך 6 שעות עבודה מרגע קבלת הקריאה. </w:t>
            </w:r>
          </w:p>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במידה שהטיפול בתקלה עלול להימשך יותר מ- 5 ימי עבודה, על המציע הזוכה לדווח על כך למשרד תוך 1 יום עבודה, כולל צפי לפתרון התקלה, ויקבל על כך אישור בכתב.</w:t>
            </w:r>
            <w:r w:rsidR="00D5701E" w:rsidRPr="00C744CF">
              <w:rPr>
                <w:rFonts w:asciiTheme="majorBidi" w:eastAsia="Times New Roman" w:hAnsiTheme="majorBidi" w:cs="David"/>
                <w:rtl/>
                <w:lang w:eastAsia="he-IL"/>
              </w:rPr>
              <w:t xml:space="preserve"> </w:t>
            </w:r>
          </w:p>
        </w:tc>
        <w:tc>
          <w:tcPr>
            <w:tcW w:w="3677" w:type="dxa"/>
            <w:shd w:val="clear" w:color="auto" w:fill="auto"/>
          </w:tcPr>
          <w:p w:rsidR="00BC338C" w:rsidRPr="00C744CF" w:rsidRDefault="00BC338C" w:rsidP="00CC66F3">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b/>
                <w:bCs/>
                <w:rtl/>
                <w:lang w:eastAsia="he-IL"/>
              </w:rPr>
            </w:pPr>
            <w:r w:rsidRPr="00C744CF">
              <w:rPr>
                <w:rFonts w:asciiTheme="majorBidi" w:eastAsia="Times New Roman" w:hAnsiTheme="majorBidi" w:cs="David"/>
                <w:rtl/>
                <w:lang w:eastAsia="he-IL"/>
              </w:rPr>
              <w:t>היעדר עדכון</w:t>
            </w:r>
            <w:r w:rsidR="00D5701E" w:rsidRPr="00C744CF">
              <w:rPr>
                <w:rFonts w:asciiTheme="majorBidi" w:eastAsia="Times New Roman" w:hAnsiTheme="majorBidi" w:cs="David"/>
                <w:rtl/>
                <w:lang w:eastAsia="he-IL"/>
              </w:rPr>
              <w:t xml:space="preserve"> </w:t>
            </w:r>
            <w:r w:rsidRPr="00C744CF">
              <w:rPr>
                <w:rFonts w:asciiTheme="majorBidi" w:eastAsia="Times New Roman" w:hAnsiTheme="majorBidi" w:cs="David"/>
                <w:rtl/>
                <w:lang w:eastAsia="he-IL"/>
              </w:rPr>
              <w:t>– יגרור קנס של 300 ₪ לכל יום עבודה.</w:t>
            </w:r>
            <w:r w:rsidR="00D5701E" w:rsidRPr="00C744CF">
              <w:rPr>
                <w:rFonts w:asciiTheme="majorBidi" w:eastAsia="Times New Roman" w:hAnsiTheme="majorBidi" w:cs="David"/>
                <w:rtl/>
                <w:lang w:eastAsia="he-IL"/>
              </w:rPr>
              <w:t xml:space="preserve"> </w:t>
            </w:r>
          </w:p>
        </w:tc>
      </w:tr>
      <w:tr w:rsidR="00BC338C" w:rsidRPr="00C744CF" w:rsidTr="00BF170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בינונית</w:t>
            </w:r>
          </w:p>
        </w:tc>
        <w:tc>
          <w:tcPr>
            <w:tcW w:w="0" w:type="auto"/>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b/>
                <w:rtl/>
                <w:lang w:eastAsia="he-IL"/>
              </w:rPr>
              <w:t>טיפול באמצעות התחברות מרחוק ובמידת הצורך הגעה לאתר המשרד בתוך שני ימי עבודה מקבלת הודעה מתאימה.</w:t>
            </w:r>
          </w:p>
        </w:tc>
        <w:tc>
          <w:tcPr>
            <w:tcW w:w="3677" w:type="dxa"/>
            <w:shd w:val="clear" w:color="auto" w:fill="auto"/>
          </w:tcPr>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C744CF">
              <w:rPr>
                <w:rFonts w:asciiTheme="majorBidi" w:eastAsia="Times New Roman" w:hAnsiTheme="majorBidi" w:cs="David"/>
                <w:rtl/>
                <w:lang w:eastAsia="he-IL"/>
              </w:rPr>
              <w:t>החברה תשקיע מאמצים סבירים להשלמת</w:t>
            </w:r>
            <w:r w:rsidR="00D5701E" w:rsidRPr="00C744CF">
              <w:rPr>
                <w:rFonts w:asciiTheme="majorBidi" w:eastAsia="Times New Roman" w:hAnsiTheme="majorBidi" w:cs="David"/>
                <w:rtl/>
                <w:lang w:eastAsia="he-IL"/>
              </w:rPr>
              <w:t xml:space="preserve"> </w:t>
            </w:r>
            <w:r w:rsidRPr="00C744CF">
              <w:rPr>
                <w:rFonts w:asciiTheme="majorBidi" w:eastAsia="Times New Roman" w:hAnsiTheme="majorBidi" w:cs="David"/>
                <w:rtl/>
                <w:lang w:eastAsia="he-IL"/>
              </w:rPr>
              <w:t>תיקון התקלה.</w:t>
            </w:r>
          </w:p>
          <w:p w:rsidR="00BC338C" w:rsidRPr="00C744CF" w:rsidRDefault="00BC338C" w:rsidP="00BF170E">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אם החברה לא תסיים טיפול ולא תעדכן את המשרד מידי חודש, יוטל קנס של 2,000 ₪ בגין כל יום ללא עדכון.</w:t>
            </w:r>
          </w:p>
        </w:tc>
      </w:tr>
      <w:tr w:rsidR="00BC338C" w:rsidRPr="00C744CF" w:rsidTr="00BF170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BC338C" w:rsidRPr="00C744CF" w:rsidRDefault="00BC338C" w:rsidP="00BF170E">
            <w:pPr>
              <w:bidi/>
              <w:spacing w:beforeLines="50" w:before="120" w:afterLines="50" w:after="120" w:line="360" w:lineRule="auto"/>
              <w:rPr>
                <w:rFonts w:asciiTheme="majorBidi" w:eastAsia="Times New Roman" w:hAnsiTheme="majorBidi" w:cs="David"/>
                <w:rtl/>
                <w:lang w:eastAsia="he-IL"/>
              </w:rPr>
            </w:pPr>
            <w:r w:rsidRPr="00C744CF">
              <w:rPr>
                <w:rFonts w:asciiTheme="majorBidi" w:eastAsia="Times New Roman" w:hAnsiTheme="majorBidi" w:cs="David"/>
                <w:rtl/>
                <w:lang w:eastAsia="he-IL"/>
              </w:rPr>
              <w:t>נמוכה</w:t>
            </w:r>
          </w:p>
        </w:tc>
        <w:tc>
          <w:tcPr>
            <w:tcW w:w="0" w:type="auto"/>
            <w:shd w:val="clear" w:color="auto" w:fill="auto"/>
          </w:tcPr>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C744CF">
              <w:rPr>
                <w:rFonts w:asciiTheme="majorBidi" w:eastAsia="Times New Roman" w:hAnsiTheme="majorBidi" w:cs="David"/>
                <w:rtl/>
                <w:lang w:eastAsia="he-IL"/>
              </w:rPr>
              <w:t xml:space="preserve">תיקון התקלה יושלם בהקדם האפשרי, ולכל המאוחר עד חודש מיום פתיחת הקריאה. </w:t>
            </w:r>
          </w:p>
        </w:tc>
        <w:tc>
          <w:tcPr>
            <w:tcW w:w="3677" w:type="dxa"/>
            <w:shd w:val="clear" w:color="auto" w:fill="auto"/>
          </w:tcPr>
          <w:p w:rsidR="00BC338C" w:rsidRPr="00C744CF" w:rsidRDefault="00BC338C" w:rsidP="00BF170E">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p>
        </w:tc>
      </w:tr>
    </w:tbl>
    <w:p w:rsidR="00BC338C" w:rsidRPr="00C744CF" w:rsidRDefault="00BC338C" w:rsidP="00BC338C">
      <w:pPr>
        <w:pStyle w:val="Normal1"/>
        <w:keepNext/>
        <w:keepLines/>
        <w:spacing w:before="0" w:line="240" w:lineRule="auto"/>
        <w:ind w:left="1644" w:right="567"/>
        <w:rPr>
          <w:rFonts w:asciiTheme="majorBidi" w:hAnsiTheme="majorBidi"/>
          <w:szCs w:val="22"/>
          <w:rtl/>
        </w:rPr>
      </w:pPr>
    </w:p>
    <w:p w:rsidR="00BC338C" w:rsidRPr="00C744CF" w:rsidRDefault="00BC338C" w:rsidP="00BC338C">
      <w:pPr>
        <w:pStyle w:val="Normal1"/>
        <w:spacing w:before="0" w:line="240" w:lineRule="auto"/>
        <w:ind w:left="685" w:right="142"/>
        <w:rPr>
          <w:rFonts w:asciiTheme="majorBidi" w:hAnsiTheme="majorBidi"/>
          <w:szCs w:val="22"/>
        </w:rPr>
      </w:pPr>
      <w:r w:rsidRPr="00C744CF">
        <w:rPr>
          <w:rFonts w:asciiTheme="majorBidi" w:hAnsiTheme="majorBidi" w:hint="cs"/>
          <w:sz w:val="26"/>
          <w:szCs w:val="26"/>
          <w:vertAlign w:val="superscript"/>
          <w:rtl/>
        </w:rPr>
        <w:t>(*)</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נמוכה</w:t>
      </w:r>
      <w:r w:rsidRPr="00C744CF">
        <w:rPr>
          <w:rFonts w:asciiTheme="majorBidi" w:hAnsiTheme="majorBidi"/>
          <w:szCs w:val="22"/>
          <w:rtl/>
        </w:rPr>
        <w:t xml:space="preserve"> מתאפיינת בגרימת אי נוחות למשתמש אך מאפשרת עבודה</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בינונית</w:t>
      </w:r>
      <w:r w:rsidRPr="00C744CF">
        <w:rPr>
          <w:rFonts w:asciiTheme="majorBidi" w:hAnsiTheme="majorBidi"/>
          <w:szCs w:val="22"/>
          <w:rtl/>
        </w:rPr>
        <w:t xml:space="preserve"> מתאפיינת בפגיעה נקודתית בתפקוד הפתרון</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גבוהה</w:t>
      </w:r>
      <w:r w:rsidRPr="00C744CF">
        <w:rPr>
          <w:rFonts w:asciiTheme="majorBidi" w:hAnsiTheme="majorBidi"/>
          <w:szCs w:val="22"/>
          <w:rtl/>
        </w:rPr>
        <w:t xml:space="preserve"> מתאפיינת בפגיעה משמעותית בתפקוד הפתרון</w:t>
      </w:r>
      <w:r w:rsidRPr="00C744CF">
        <w:rPr>
          <w:rFonts w:asciiTheme="majorBidi" w:hAnsiTheme="majorBidi" w:hint="cs"/>
          <w:szCs w:val="22"/>
          <w:rtl/>
        </w:rPr>
        <w:t xml:space="preserve">, </w:t>
      </w:r>
      <w:r w:rsidRPr="00C744CF">
        <w:rPr>
          <w:rFonts w:asciiTheme="majorBidi" w:hAnsiTheme="majorBidi"/>
          <w:szCs w:val="22"/>
          <w:rtl/>
        </w:rPr>
        <w:t xml:space="preserve">תקלה ברמת חומרה </w:t>
      </w:r>
      <w:r w:rsidRPr="00C744CF">
        <w:rPr>
          <w:rFonts w:asciiTheme="majorBidi" w:hAnsiTheme="majorBidi"/>
          <w:b/>
          <w:bCs/>
          <w:szCs w:val="22"/>
          <w:rtl/>
        </w:rPr>
        <w:t>קריטית</w:t>
      </w:r>
      <w:r w:rsidRPr="00C744CF">
        <w:rPr>
          <w:rFonts w:asciiTheme="majorBidi" w:hAnsiTheme="majorBidi"/>
          <w:szCs w:val="22"/>
          <w:rtl/>
        </w:rPr>
        <w:t xml:space="preserve"> מתאפיינת בפגיעה רוחבית בתפקוד הפתרון.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rsidR="00BC338C" w:rsidRPr="00C744CF" w:rsidRDefault="00BC338C" w:rsidP="00BC338C">
      <w:pPr>
        <w:pStyle w:val="Normal1"/>
        <w:keepNext/>
        <w:keepLines/>
        <w:spacing w:before="0" w:after="80" w:line="360" w:lineRule="auto"/>
        <w:ind w:left="1644" w:right="567"/>
        <w:rPr>
          <w:rFonts w:asciiTheme="majorBidi" w:hAnsiTheme="majorBidi"/>
          <w:szCs w:val="22"/>
          <w:rtl/>
        </w:rPr>
      </w:pPr>
    </w:p>
    <w:p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המציע הזוכה מתחייב לנהל תיעוד ומעקב אחר הטיפול בכל תקלה, וכן להפיק דוח חודשי של הקריאות, סוגי התקלות וסטאטוס הטיפול בהן, ולהעבירו למשרד.</w:t>
      </w:r>
    </w:p>
    <w:p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המציע מתחייב כי במשך כל תקופת תוקפו של הסכם זה תחזיק ו/או תעסיק עובדים בכמות מספקת לענות על כל תקלה וכל צורך במתן שירות התחזוקה.</w:t>
      </w:r>
    </w:p>
    <w:p w:rsidR="00BC338C" w:rsidRPr="00C744CF" w:rsidRDefault="00BC338C" w:rsidP="00BC338C">
      <w:pPr>
        <w:pStyle w:val="30"/>
        <w:tabs>
          <w:tab w:val="clear" w:pos="2279"/>
        </w:tabs>
        <w:spacing w:after="80"/>
        <w:ind w:left="1437" w:hanging="672"/>
        <w:rPr>
          <w:rFonts w:asciiTheme="majorBidi" w:hAnsiTheme="majorBidi" w:cs="David"/>
        </w:rPr>
      </w:pPr>
      <w:r w:rsidRPr="00C744CF">
        <w:rPr>
          <w:rFonts w:asciiTheme="majorBidi" w:hAnsiTheme="majorBidi" w:cs="David"/>
          <w:rtl/>
        </w:rPr>
        <w:t xml:space="preserve">המציע הזוכה מתחייב לעשות כל שביכולתו על מנת לתקן כל תקלה או אי התאמה במוצר הקיים והעתידי, על מנת לאפשר את תפקודו התקין והיעיל בהתאם לצורכי ודרישות המשרד המפורטים במכרז זה ו/או בהסכמים שיחתמו עם המציע הזוכה. </w:t>
      </w:r>
    </w:p>
    <w:p w:rsidR="00BC338C" w:rsidRPr="00C744CF" w:rsidRDefault="00BC338C" w:rsidP="00BC338C">
      <w:pPr>
        <w:pStyle w:val="30"/>
        <w:tabs>
          <w:tab w:val="clear" w:pos="2279"/>
        </w:tabs>
        <w:spacing w:after="80"/>
        <w:ind w:left="1437" w:hanging="672"/>
        <w:rPr>
          <w:rFonts w:asciiTheme="majorBidi" w:hAnsiTheme="majorBidi" w:cs="David"/>
          <w:rtl/>
        </w:rPr>
      </w:pPr>
      <w:r w:rsidRPr="00C744CF">
        <w:rPr>
          <w:rFonts w:asciiTheme="majorBidi" w:hAnsiTheme="majorBidi" w:cs="David"/>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BC338C" w:rsidRPr="00C744CF" w:rsidRDefault="00BC338C" w:rsidP="00F054DF">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D763A7" w:rsidRPr="00F85855" w:rsidRDefault="00D763A7" w:rsidP="00F85855">
      <w:pPr>
        <w:pStyle w:val="10"/>
        <w:rPr>
          <w:rStyle w:val="11"/>
          <w:rFonts w:ascii="David" w:hAnsi="David" w:cs="David"/>
          <w:b/>
          <w:bCs/>
          <w:sz w:val="26"/>
          <w:szCs w:val="26"/>
          <w:rtl/>
        </w:rPr>
      </w:pPr>
      <w:bookmarkStart w:id="53" w:name="_Toc489821028"/>
      <w:bookmarkStart w:id="54" w:name="_Toc489822291"/>
      <w:bookmarkStart w:id="55" w:name="_Toc489821029"/>
      <w:bookmarkStart w:id="56" w:name="_Toc489822292"/>
      <w:bookmarkStart w:id="57" w:name="_למוצר/ים_המוצע/ים_לפחות"/>
      <w:bookmarkStart w:id="58" w:name="_Toc518228977"/>
      <w:bookmarkStart w:id="59" w:name="_Toc15622849"/>
      <w:bookmarkStart w:id="60" w:name="_Ref316302287"/>
      <w:bookmarkEnd w:id="36"/>
      <w:bookmarkEnd w:id="37"/>
      <w:bookmarkEnd w:id="38"/>
      <w:bookmarkEnd w:id="41"/>
      <w:bookmarkEnd w:id="53"/>
      <w:bookmarkEnd w:id="54"/>
      <w:bookmarkEnd w:id="55"/>
      <w:bookmarkEnd w:id="56"/>
      <w:bookmarkEnd w:id="57"/>
      <w:r w:rsidRPr="00F85855">
        <w:rPr>
          <w:rStyle w:val="11"/>
          <w:rFonts w:ascii="David" w:hAnsi="David" w:cs="David"/>
          <w:b/>
          <w:bCs/>
          <w:sz w:val="26"/>
          <w:szCs w:val="26"/>
          <w:rtl/>
        </w:rPr>
        <w:t>הנחיות נוספות</w:t>
      </w:r>
      <w:bookmarkEnd w:id="58"/>
    </w:p>
    <w:p w:rsidR="00D763A7" w:rsidRPr="00C744CF" w:rsidRDefault="00187B38" w:rsidP="000B4410">
      <w:pPr>
        <w:pStyle w:val="1e"/>
        <w:rPr>
          <w:rtl/>
        </w:rPr>
      </w:pPr>
      <w:r>
        <w:rPr>
          <w:rtl/>
        </w:rPr>
        <w:t>בהגשת ההצעות</w:t>
      </w:r>
      <w:r w:rsidR="00D763A7" w:rsidRPr="00C744CF">
        <w:rPr>
          <w:rtl/>
        </w:rPr>
        <w:t xml:space="preserve"> יש להתחשב, בנוסף למפרט זה, גם </w:t>
      </w:r>
      <w:r w:rsidR="00D763A7" w:rsidRPr="00187B38">
        <w:rPr>
          <w:rtl/>
        </w:rPr>
        <w:t>בהנחיות</w:t>
      </w:r>
      <w:r w:rsidR="00D763A7" w:rsidRPr="00C744CF">
        <w:rPr>
          <w:rtl/>
        </w:rPr>
        <w:t xml:space="preserve"> </w:t>
      </w:r>
      <w:r w:rsidR="000B4410">
        <w:rPr>
          <w:rFonts w:hint="cs"/>
          <w:rtl/>
        </w:rPr>
        <w:t>ולזכויות המשרד שלהן</w:t>
      </w:r>
      <w:r>
        <w:rPr>
          <w:rFonts w:hint="cs"/>
          <w:rtl/>
        </w:rPr>
        <w:t>:</w:t>
      </w:r>
      <w:r w:rsidR="00D763A7" w:rsidRPr="00C744CF">
        <w:rPr>
          <w:rtl/>
        </w:rPr>
        <w:tab/>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למשרד שמורה הזכות להחליט על סדר ומועד המימוש של הפתרון.</w:t>
      </w:r>
    </w:p>
    <w:p w:rsidR="00D763A7" w:rsidRPr="00746517" w:rsidRDefault="00D763A7" w:rsidP="008E65B7">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מכרז זה יוכל לשמש יחידות סמך של המשרד, מוסדות רפואיים, קופות חולים, בתי חולים, עמותות בתחום הבריאות, נותני שירותי בריאות נוספים, משרדי ממשלה אחרים וארגונים אחרים בישראל. באפשרות המשרד לבצע את הרכש עבור גורמים אלה, וכן באפשרות גורמים אלה לבצע התקשרות עצמאית מתוקף מכרז זה, כך שיהיו רשאים להתקשר עם הזוכה במכרז זה באופן ישיר, כולל הרחבות התקשרות </w:t>
      </w:r>
      <w:r w:rsidRPr="00746517">
        <w:rPr>
          <w:rFonts w:asciiTheme="majorBidi" w:hAnsiTheme="majorBidi" w:cs="David"/>
          <w:b w:val="0"/>
          <w:bCs w:val="0"/>
          <w:rtl/>
        </w:rPr>
        <w:t xml:space="preserve">בעתיד (ראה </w:t>
      </w:r>
      <w:r w:rsidRPr="00746517">
        <w:rPr>
          <w:rFonts w:asciiTheme="majorBidi" w:hAnsiTheme="majorBidi" w:cs="David"/>
          <w:u w:val="single"/>
          <w:rtl/>
        </w:rPr>
        <w:t xml:space="preserve">נספח </w:t>
      </w:r>
      <w:r w:rsidR="008E65B7" w:rsidRPr="00746517">
        <w:rPr>
          <w:rFonts w:asciiTheme="majorBidi" w:hAnsiTheme="majorBidi" w:cs="David" w:hint="cs"/>
          <w:u w:val="single"/>
          <w:rtl/>
        </w:rPr>
        <w:t>ה</w:t>
      </w:r>
      <w:r w:rsidRPr="00746517">
        <w:rPr>
          <w:rFonts w:asciiTheme="majorBidi" w:hAnsiTheme="majorBidi" w:cs="David"/>
          <w:u w:val="single"/>
          <w:rtl/>
        </w:rPr>
        <w:t>'</w:t>
      </w:r>
      <w:r w:rsidRPr="00746517">
        <w:rPr>
          <w:rFonts w:asciiTheme="majorBidi" w:hAnsiTheme="majorBidi" w:cs="David"/>
          <w:b w:val="0"/>
          <w:bCs w:val="0"/>
          <w:rtl/>
        </w:rPr>
        <w:t>).</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למשרד שמורה הזכות לבחור </w:t>
      </w:r>
      <w:r w:rsidR="00516DC3" w:rsidRPr="00C744CF">
        <w:rPr>
          <w:rFonts w:asciiTheme="majorBidi" w:hAnsiTheme="majorBidi" w:cs="David" w:hint="eastAsia"/>
          <w:b w:val="0"/>
          <w:bCs w:val="0"/>
          <w:rtl/>
        </w:rPr>
        <w:t>מספר</w:t>
      </w:r>
      <w:r w:rsidR="00516DC3" w:rsidRPr="00C744CF">
        <w:rPr>
          <w:rFonts w:asciiTheme="majorBidi" w:hAnsiTheme="majorBidi" w:cs="David"/>
          <w:b w:val="0"/>
          <w:bCs w:val="0"/>
          <w:rtl/>
        </w:rPr>
        <w:t xml:space="preserve"> </w:t>
      </w:r>
      <w:r w:rsidRPr="00C744CF">
        <w:rPr>
          <w:rFonts w:asciiTheme="majorBidi" w:hAnsiTheme="majorBidi" w:cs="David"/>
          <w:b w:val="0"/>
          <w:bCs w:val="0"/>
          <w:rtl/>
        </w:rPr>
        <w:t>זוכים במכרז, עם או בלי אינטראקציה בין מוצריהם ופתרונותיהם של זוכים אלה, על פי שיקול דעתו.</w:t>
      </w:r>
    </w:p>
    <w:p w:rsidR="00A32991"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A32991">
        <w:rPr>
          <w:rFonts w:asciiTheme="majorBidi" w:hAnsiTheme="majorBidi" w:cs="David"/>
          <w:b w:val="0"/>
          <w:bCs w:val="0"/>
          <w:rtl/>
        </w:rPr>
        <w:t xml:space="preserve">למשרד שמורה הזכות, על פי שיקול דעתו, שלא לממש את רכש המוצר ו/או השירותים כלל, או שלא לממש את כולו על שימושיו. </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למציע לא תהיה בלעדיות בקבלת עבודות מהמשרד, והמשרד יוכל לקבל שירותים מן הסוג נשוא </w:t>
      </w:r>
      <w:r w:rsidR="00516DC3" w:rsidRPr="00C744CF">
        <w:rPr>
          <w:rFonts w:asciiTheme="majorBidi" w:hAnsiTheme="majorBidi" w:cs="David" w:hint="eastAsia"/>
          <w:b w:val="0"/>
          <w:bCs w:val="0"/>
          <w:rtl/>
        </w:rPr>
        <w:t>מכרז</w:t>
      </w:r>
      <w:r w:rsidR="00516DC3" w:rsidRPr="00C744CF">
        <w:rPr>
          <w:rFonts w:asciiTheme="majorBidi" w:hAnsiTheme="majorBidi" w:cs="David"/>
          <w:b w:val="0"/>
          <w:bCs w:val="0"/>
          <w:rtl/>
        </w:rPr>
        <w:t xml:space="preserve"> </w:t>
      </w:r>
      <w:r w:rsidRPr="00C744CF">
        <w:rPr>
          <w:rFonts w:asciiTheme="majorBidi" w:hAnsiTheme="majorBidi" w:cs="David"/>
          <w:b w:val="0"/>
          <w:bCs w:val="0"/>
          <w:rtl/>
        </w:rPr>
        <w:t>זה, ומכל סוג אחר, מכל גורם אחר כלשהו, וכן רשאי המשרד שלא לבקש מהמציע או מכל גורם אחר שירותים כלל או לבטל חלק מן השירותים נשוא חוזה זה, לרבות שינוי בכמויות, ולבצע שירותים אלו בעצמו, הכול לפי שיקול דעתו המוחלט של המשרד.</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המציע מתחייב לשתף פעולה עם כל גורם רלוונטי במסגרת התקשרות זו על פי דרישות המשרד, כולל עם </w:t>
      </w:r>
      <w:r w:rsidRPr="00C744CF">
        <w:rPr>
          <w:rFonts w:asciiTheme="majorBidi" w:hAnsiTheme="majorBidi" w:cs="David" w:hint="cs"/>
          <w:b w:val="0"/>
          <w:bCs w:val="0"/>
          <w:rtl/>
        </w:rPr>
        <w:t>ספקים</w:t>
      </w:r>
      <w:r w:rsidRPr="00C744CF">
        <w:rPr>
          <w:rFonts w:asciiTheme="majorBidi" w:hAnsiTheme="majorBidi" w:cs="David"/>
          <w:b w:val="0"/>
          <w:bCs w:val="0"/>
          <w:rtl/>
        </w:rPr>
        <w:t xml:space="preserve"> אחרים המהווים מתחרים, </w:t>
      </w:r>
      <w:r w:rsidR="00516DC3" w:rsidRPr="00C744CF">
        <w:rPr>
          <w:rFonts w:asciiTheme="majorBidi" w:hAnsiTheme="majorBidi" w:cs="David" w:hint="eastAsia"/>
          <w:b w:val="0"/>
          <w:bCs w:val="0"/>
          <w:rtl/>
        </w:rPr>
        <w:t>אולם</w:t>
      </w:r>
      <w:r w:rsidR="00516DC3" w:rsidRPr="00C744CF">
        <w:rPr>
          <w:rFonts w:asciiTheme="majorBidi" w:hAnsiTheme="majorBidi" w:cs="David"/>
          <w:b w:val="0"/>
          <w:bCs w:val="0"/>
          <w:rtl/>
        </w:rPr>
        <w:t xml:space="preserve"> </w:t>
      </w:r>
      <w:r w:rsidRPr="00C744CF">
        <w:rPr>
          <w:rFonts w:asciiTheme="majorBidi" w:hAnsiTheme="majorBidi" w:cs="David"/>
          <w:b w:val="0"/>
          <w:bCs w:val="0"/>
          <w:rtl/>
        </w:rPr>
        <w:t>מספקים שירותים למשרד במסגרת מכרז זה או התקשרויות אחרות.</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שומר לעצמו את הרשות לבקש להחליף איש צוות מטעם המציע על פי שיקוליו, </w:t>
      </w:r>
      <w:r w:rsidRPr="00C744CF">
        <w:rPr>
          <w:rFonts w:asciiTheme="majorBidi" w:hAnsiTheme="majorBidi" w:cs="David" w:hint="eastAsia"/>
          <w:b w:val="0"/>
          <w:bCs w:val="0"/>
          <w:rtl/>
        </w:rPr>
        <w:t>תוך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ציון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יובהר</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w:t>
      </w:r>
      <w:r w:rsidRPr="00C744CF">
        <w:rPr>
          <w:rFonts w:asciiTheme="majorBidi" w:hAnsiTheme="majorBidi" w:cs="David"/>
          <w:b w:val="0"/>
          <w:bCs w:val="0"/>
          <w:rtl/>
        </w:rPr>
        <w:t>-</w:t>
      </w:r>
      <w:r w:rsidRPr="00C744CF">
        <w:rPr>
          <w:rFonts w:asciiTheme="majorBidi" w:hAnsiTheme="majorBidi" w:cs="David" w:hint="eastAsia"/>
          <w:b w:val="0"/>
          <w:bCs w:val="0"/>
          <w:rtl/>
        </w:rPr>
        <w:t>ציון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תהווה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סיבה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להחלפת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הצוות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יגרום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לעיכוב</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כלשהו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ההחלפה</w:t>
      </w:r>
      <w:r w:rsidRPr="00C744CF">
        <w:rPr>
          <w:rFonts w:asciiTheme="majorBidi" w:hAnsiTheme="majorBidi" w:cs="David"/>
          <w:b w:val="0"/>
          <w:bCs w:val="0"/>
          <w:rtl/>
        </w:rPr>
        <w:t>. בקשה להחליף איש צוות תינתן בהתראה של לפחות חודש ימים, על מנת לאפשר למציע זמן התארגנות.</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רשאי לבקש לראות את הסכם ההתקשרות בין המציע לבין יצרן המוצר במידה והמציע אינו יצרן המוצר, וכן את הסכמי ההתקשרות שבין כלל הגורמים המעורבים בהצעה. </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לפסול או לדחות את הצעתו של המציע.</w:t>
      </w:r>
    </w:p>
    <w:p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לראות את הצעת המציע כאילו לא נעשו בה השינויים כלל.</w:t>
      </w:r>
    </w:p>
    <w:p w:rsidR="00D763A7" w:rsidRPr="00C744CF" w:rsidRDefault="00D763A7" w:rsidP="00F054DF">
      <w:pPr>
        <w:pStyle w:val="a5"/>
        <w:keepLines/>
        <w:numPr>
          <w:ilvl w:val="0"/>
          <w:numId w:val="31"/>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לקבל את ההצעה עם ההסתייגויות אם השתכנעה הועדה שמוצדק לעשות כן ושאין בכך פגיעה בהליך המכרזי.</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35596D" w:rsidRPr="00187B38" w:rsidRDefault="0035596D" w:rsidP="00B520D1">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סותר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חקיקה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במדינת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ישראל</w:t>
      </w:r>
      <w:r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ייתכן</w:t>
      </w:r>
      <w:r w:rsidR="00F12FCF"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ו</w:t>
      </w:r>
      <w:r w:rsidRPr="00C744CF">
        <w:rPr>
          <w:rFonts w:asciiTheme="majorBidi" w:hAnsiTheme="majorBidi" w:cs="David" w:hint="eastAsia"/>
          <w:b w:val="0"/>
          <w:bCs w:val="0"/>
          <w:rtl/>
        </w:rPr>
        <w:t>פריסת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דורשת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קבלת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רגולטוריים</w:t>
      </w:r>
      <w:r w:rsidR="00F12FCF" w:rsidRPr="00C744CF">
        <w:rPr>
          <w:rFonts w:asciiTheme="majorBidi" w:hAnsiTheme="majorBidi" w:cs="David"/>
          <w:b w:val="0"/>
          <w:bCs w:val="0"/>
          <w:rtl/>
        </w:rPr>
        <w:t xml:space="preserve"> (כדוגמת </w:t>
      </w:r>
      <w:r w:rsidR="00DD04C3" w:rsidRPr="00C744CF">
        <w:rPr>
          <w:rFonts w:asciiTheme="majorBidi" w:hAnsiTheme="majorBidi" w:cs="David" w:hint="cs"/>
          <w:b w:val="0"/>
          <w:bCs w:val="0"/>
          <w:rtl/>
        </w:rPr>
        <w:t xml:space="preserve">אישור ועדת </w:t>
      </w:r>
      <w:r w:rsidR="00F12FCF" w:rsidRPr="00C744CF">
        <w:rPr>
          <w:rFonts w:asciiTheme="majorBidi" w:hAnsiTheme="majorBidi" w:cs="David"/>
          <w:b w:val="0"/>
          <w:bCs w:val="0"/>
          <w:rtl/>
        </w:rPr>
        <w:t xml:space="preserve">הלסינקי, </w:t>
      </w:r>
      <w:r w:rsidR="00DD04C3" w:rsidRPr="00C744CF">
        <w:rPr>
          <w:rFonts w:asciiTheme="majorBidi" w:hAnsiTheme="majorBidi" w:cs="David" w:hint="cs"/>
          <w:b w:val="0"/>
          <w:bCs w:val="0"/>
          <w:rtl/>
        </w:rPr>
        <w:t>אישור ה</w:t>
      </w:r>
      <w:r w:rsidR="00F12FCF" w:rsidRPr="00C744CF">
        <w:rPr>
          <w:rFonts w:asciiTheme="majorBidi" w:hAnsiTheme="majorBidi" w:cs="David"/>
          <w:b w:val="0"/>
          <w:bCs w:val="0"/>
          <w:rtl/>
        </w:rPr>
        <w:t xml:space="preserve">ממונה על </w:t>
      </w:r>
      <w:r w:rsidR="00F12FCF" w:rsidRPr="00C744CF">
        <w:rPr>
          <w:rFonts w:asciiTheme="majorBidi" w:hAnsiTheme="majorBidi" w:cs="David" w:hint="eastAsia"/>
          <w:b w:val="0"/>
          <w:bCs w:val="0"/>
          <w:rtl/>
        </w:rPr>
        <w:t>מאגרים</w:t>
      </w:r>
      <w:r w:rsidR="00F12FCF"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ביומטריים</w:t>
      </w:r>
      <w:r w:rsidR="00F12FCF" w:rsidRPr="00C744CF">
        <w:rPr>
          <w:rFonts w:asciiTheme="majorBidi" w:hAnsiTheme="majorBidi" w:cs="David"/>
          <w:b w:val="0"/>
          <w:bCs w:val="0"/>
          <w:rtl/>
        </w:rPr>
        <w:t xml:space="preserve"> </w:t>
      </w:r>
      <w:r w:rsidR="00DD04C3" w:rsidRPr="00C744CF">
        <w:rPr>
          <w:rFonts w:asciiTheme="majorBidi" w:hAnsiTheme="majorBidi" w:cs="David" w:hint="eastAsia"/>
          <w:b w:val="0"/>
          <w:bCs w:val="0"/>
          <w:rtl/>
        </w:rPr>
        <w:t>וכ</w:t>
      </w:r>
      <w:r w:rsidR="00DD04C3" w:rsidRPr="00C744CF">
        <w:rPr>
          <w:rFonts w:asciiTheme="majorBidi" w:hAnsiTheme="majorBidi" w:cs="David" w:hint="cs"/>
          <w:b w:val="0"/>
          <w:bCs w:val="0"/>
          <w:rtl/>
        </w:rPr>
        <w:t>דומה</w:t>
      </w:r>
      <w:r w:rsidR="00F12FCF" w:rsidRPr="00C744CF">
        <w:rPr>
          <w:rFonts w:asciiTheme="majorBidi" w:hAnsiTheme="majorBidi" w:cs="David"/>
          <w:b w:val="0"/>
          <w:bCs w:val="0"/>
          <w:rtl/>
        </w:rPr>
        <w:t>)</w:t>
      </w:r>
      <w:r w:rsidRPr="00C744CF">
        <w:rPr>
          <w:rFonts w:asciiTheme="majorBidi" w:hAnsiTheme="majorBidi" w:cs="David"/>
          <w:b w:val="0"/>
          <w:bCs w:val="0"/>
          <w:rtl/>
        </w:rPr>
        <w:t xml:space="preserve"> </w:t>
      </w:r>
      <w:r w:rsidR="00F12FCF" w:rsidRPr="00C744CF">
        <w:rPr>
          <w:rFonts w:asciiTheme="majorBidi" w:hAnsiTheme="majorBidi" w:cs="David" w:hint="eastAsia"/>
          <w:b w:val="0"/>
          <w:bCs w:val="0"/>
          <w:rtl/>
        </w:rPr>
        <w:t>במקרה</w:t>
      </w:r>
      <w:r w:rsidR="00F12FCF" w:rsidRPr="00C744CF">
        <w:rPr>
          <w:rFonts w:asciiTheme="majorBidi" w:hAnsiTheme="majorBidi" w:cs="David"/>
          <w:b w:val="0"/>
          <w:bCs w:val="0"/>
          <w:rtl/>
        </w:rPr>
        <w:t xml:space="preserve"> שכזה </w:t>
      </w:r>
      <w:r w:rsidR="00F12FCF" w:rsidRPr="00C744CF">
        <w:rPr>
          <w:rFonts w:asciiTheme="majorBidi" w:hAnsiTheme="majorBidi" w:cs="David" w:hint="eastAsia"/>
          <w:b w:val="0"/>
          <w:bCs w:val="0"/>
          <w:rtl/>
        </w:rPr>
        <w:t>על</w:t>
      </w:r>
      <w:r w:rsidR="00F12FCF" w:rsidRPr="00C744CF">
        <w:rPr>
          <w:rFonts w:asciiTheme="majorBidi" w:hAnsiTheme="majorBidi" w:cs="David"/>
          <w:b w:val="0"/>
          <w:bCs w:val="0"/>
          <w:rtl/>
        </w:rPr>
        <w:t xml:space="preserve"> המציע </w:t>
      </w:r>
      <w:r w:rsidR="00BA091D" w:rsidRPr="00C744CF">
        <w:rPr>
          <w:rFonts w:asciiTheme="majorBidi" w:hAnsiTheme="majorBidi" w:cs="David" w:hint="eastAsia"/>
          <w:b w:val="0"/>
          <w:bCs w:val="0"/>
          <w:rtl/>
        </w:rPr>
        <w:t>לפרט</w:t>
      </w:r>
      <w:r w:rsidR="00BA091D" w:rsidRPr="00C744CF">
        <w:rPr>
          <w:rFonts w:asciiTheme="majorBidi" w:hAnsiTheme="majorBidi" w:cs="David"/>
          <w:b w:val="0"/>
          <w:bCs w:val="0"/>
          <w:rtl/>
        </w:rPr>
        <w:t xml:space="preserve"> </w:t>
      </w:r>
      <w:r w:rsidR="00DD04C3" w:rsidRPr="00C744CF">
        <w:rPr>
          <w:rFonts w:asciiTheme="majorBidi" w:hAnsiTheme="majorBidi" w:cs="David" w:hint="cs"/>
          <w:b w:val="0"/>
          <w:bCs w:val="0"/>
          <w:rtl/>
        </w:rPr>
        <w:t xml:space="preserve">בחוברת ההצעה (בשלב השני של המכרז) </w:t>
      </w:r>
      <w:r w:rsidR="00BA091D" w:rsidRPr="00C744CF">
        <w:rPr>
          <w:rFonts w:asciiTheme="majorBidi" w:hAnsiTheme="majorBidi" w:cs="David"/>
          <w:b w:val="0"/>
          <w:bCs w:val="0"/>
          <w:rtl/>
        </w:rPr>
        <w:t xml:space="preserve">את </w:t>
      </w:r>
      <w:r w:rsidR="00BA091D" w:rsidRPr="00C744CF">
        <w:rPr>
          <w:rFonts w:asciiTheme="majorBidi" w:hAnsiTheme="majorBidi" w:cs="David" w:hint="eastAsia"/>
          <w:b w:val="0"/>
          <w:bCs w:val="0"/>
          <w:rtl/>
        </w:rPr>
        <w:t>התכנית</w:t>
      </w:r>
      <w:r w:rsidR="00BA091D" w:rsidRPr="00C744CF">
        <w:rPr>
          <w:rFonts w:asciiTheme="majorBidi" w:hAnsiTheme="majorBidi" w:cs="David"/>
          <w:b w:val="0"/>
          <w:bCs w:val="0"/>
          <w:rtl/>
        </w:rPr>
        <w:t xml:space="preserve"> לקבלת כלל </w:t>
      </w:r>
      <w:r w:rsidR="00BA091D" w:rsidRPr="00C744CF">
        <w:rPr>
          <w:rFonts w:asciiTheme="majorBidi" w:hAnsiTheme="majorBidi" w:cs="David" w:hint="eastAsia"/>
          <w:b w:val="0"/>
          <w:bCs w:val="0"/>
          <w:rtl/>
        </w:rPr>
        <w:t>האישורים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המתחייבים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בעת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הגשת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ההצעה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ככלל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מימוש</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הזכייה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מותנה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בקבלת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האישורים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כאמור</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תוך</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פרק</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זמן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עד</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חצי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שנה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מיום</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הודעת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הזכייה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המזמין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יהיה</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רשאי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על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שיקול</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דעתו</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הבלעדי</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להאריך</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את</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פרק</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הזמן</w:t>
      </w:r>
      <w:r w:rsidR="00BA091D" w:rsidRPr="00C744CF">
        <w:rPr>
          <w:rFonts w:asciiTheme="majorBidi" w:hAnsiTheme="majorBidi" w:cs="David"/>
          <w:b w:val="0"/>
          <w:bCs w:val="0"/>
          <w:rtl/>
        </w:rPr>
        <w:t xml:space="preserve"> </w:t>
      </w:r>
      <w:r w:rsidR="00BA091D" w:rsidRPr="00C744CF">
        <w:rPr>
          <w:rFonts w:asciiTheme="majorBidi" w:hAnsiTheme="majorBidi" w:cs="David" w:hint="eastAsia"/>
          <w:b w:val="0"/>
          <w:bCs w:val="0"/>
          <w:rtl/>
        </w:rPr>
        <w:t>המוגדר</w:t>
      </w:r>
      <w:r w:rsidR="00BA091D" w:rsidRPr="00C744CF">
        <w:rPr>
          <w:rFonts w:asciiTheme="majorBidi" w:hAnsiTheme="majorBidi" w:cs="David"/>
          <w:b w:val="0"/>
          <w:bCs w:val="0"/>
          <w:rtl/>
        </w:rPr>
        <w:t>.</w:t>
      </w:r>
      <w:r w:rsidR="006E70D5">
        <w:rPr>
          <w:rFonts w:asciiTheme="majorBidi" w:hAnsiTheme="majorBidi" w:cs="David" w:hint="cs"/>
          <w:b w:val="0"/>
          <w:bCs w:val="0"/>
          <w:rtl/>
        </w:rPr>
        <w:t xml:space="preserve"> למען הסר ספק, אישורים רגולטוריים מתאימים נדרשים כבר בשלב ה</w:t>
      </w:r>
      <w:r w:rsidR="00B520D1">
        <w:rPr>
          <w:rFonts w:asciiTheme="majorBidi" w:hAnsiTheme="majorBidi" w:cs="David" w:hint="cs"/>
          <w:b w:val="0"/>
          <w:bCs w:val="0"/>
          <w:rtl/>
        </w:rPr>
        <w:t>פיילוט</w:t>
      </w:r>
      <w:r w:rsidR="006E70D5">
        <w:rPr>
          <w:rFonts w:asciiTheme="majorBidi" w:hAnsiTheme="majorBidi" w:cs="David" w:hint="cs"/>
          <w:b w:val="0"/>
          <w:bCs w:val="0"/>
          <w:rtl/>
        </w:rPr>
        <w:t>.</w:t>
      </w:r>
    </w:p>
    <w:p w:rsidR="00D763A7"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בכל מקרה בו ישנה סתירה בין המכרז לבין הנחיות אחרות, גובר המכרז.</w:t>
      </w:r>
    </w:p>
    <w:p w:rsidR="00A05808" w:rsidRDefault="00A05808" w:rsidP="00A05808">
      <w:pPr>
        <w:pStyle w:val="Normal1"/>
        <w:rPr>
          <w:rtl/>
        </w:rPr>
      </w:pPr>
    </w:p>
    <w:p w:rsidR="00A05808" w:rsidRDefault="00A05808" w:rsidP="00A05808">
      <w:pPr>
        <w:pStyle w:val="Normal1"/>
        <w:rPr>
          <w:rtl/>
        </w:rPr>
      </w:pPr>
    </w:p>
    <w:p w:rsidR="00A05808" w:rsidRPr="00A05808" w:rsidRDefault="00A05808" w:rsidP="00A05808">
      <w:pPr>
        <w:pStyle w:val="Normal1"/>
        <w:rPr>
          <w:rtl/>
        </w:rPr>
      </w:pPr>
    </w:p>
    <w:p w:rsidR="00D763A7" w:rsidRPr="00F85855" w:rsidRDefault="00D763A7" w:rsidP="00CC5A20">
      <w:pPr>
        <w:pStyle w:val="10"/>
        <w:rPr>
          <w:rStyle w:val="11"/>
          <w:rFonts w:ascii="David" w:hAnsi="David" w:cs="David"/>
          <w:b/>
          <w:bCs/>
          <w:sz w:val="26"/>
          <w:szCs w:val="26"/>
          <w:rtl/>
        </w:rPr>
      </w:pPr>
      <w:bookmarkStart w:id="61" w:name="OLE_LINK4"/>
      <w:bookmarkStart w:id="62" w:name="_Toc489821036"/>
      <w:bookmarkStart w:id="63" w:name="_Toc489822299"/>
      <w:bookmarkStart w:id="64" w:name="_Toc15622850"/>
      <w:bookmarkStart w:id="65" w:name="_Toc518228978"/>
      <w:bookmarkEnd w:id="59"/>
      <w:bookmarkEnd w:id="60"/>
      <w:bookmarkEnd w:id="61"/>
      <w:bookmarkEnd w:id="62"/>
      <w:bookmarkEnd w:id="63"/>
      <w:r w:rsidRPr="00C744CF">
        <w:rPr>
          <w:rStyle w:val="11"/>
          <w:rFonts w:ascii="David" w:hAnsi="David" w:cs="David" w:hint="cs"/>
          <w:b/>
          <w:bCs/>
          <w:sz w:val="26"/>
          <w:szCs w:val="26"/>
          <w:rtl/>
        </w:rPr>
        <w:t>התחייבויות ואישורים בגין הגשת ההצעה</w:t>
      </w:r>
      <w:bookmarkEnd w:id="64"/>
      <w:bookmarkEnd w:id="65"/>
      <w:r w:rsidRPr="00F85855">
        <w:rPr>
          <w:rStyle w:val="11"/>
          <w:rFonts w:ascii="David" w:hAnsi="David" w:cs="David"/>
          <w:b/>
          <w:bCs/>
          <w:sz w:val="26"/>
          <w:szCs w:val="26"/>
          <w:rtl/>
        </w:rPr>
        <w:t xml:space="preserve"> </w:t>
      </w:r>
    </w:p>
    <w:p w:rsidR="0016683E" w:rsidRPr="00C744CF" w:rsidRDefault="00934D0B" w:rsidP="00FE6522">
      <w:pPr>
        <w:pStyle w:val="Normal1"/>
        <w:rPr>
          <w:rFonts w:asciiTheme="majorBidi" w:hAnsiTheme="majorBidi"/>
          <w:rtl/>
        </w:rPr>
      </w:pPr>
      <w:r w:rsidRPr="00C744CF">
        <w:rPr>
          <w:rFonts w:hint="cs"/>
          <w:b/>
          <w:bCs/>
          <w:szCs w:val="22"/>
          <w:rtl/>
        </w:rPr>
        <w:t xml:space="preserve">לתשומת לב המציעים: </w:t>
      </w:r>
      <w:r w:rsidR="004409A1" w:rsidRPr="00C744CF">
        <w:rPr>
          <w:rFonts w:hint="cs"/>
          <w:b/>
          <w:bCs/>
          <w:szCs w:val="22"/>
          <w:rtl/>
        </w:rPr>
        <w:t>ב</w:t>
      </w:r>
      <w:r w:rsidR="004409A1" w:rsidRPr="00C744CF">
        <w:rPr>
          <w:rFonts w:hint="cs"/>
          <w:b/>
          <w:bCs/>
          <w:i/>
          <w:iCs/>
          <w:szCs w:val="22"/>
          <w:rtl/>
        </w:rPr>
        <w:t>שלב</w:t>
      </w:r>
      <w:r w:rsidR="004409A1" w:rsidRPr="00C744CF">
        <w:rPr>
          <w:b/>
          <w:bCs/>
          <w:i/>
          <w:iCs/>
          <w:szCs w:val="22"/>
          <w:rtl/>
        </w:rPr>
        <w:t xml:space="preserve"> </w:t>
      </w:r>
      <w:r w:rsidR="004409A1" w:rsidRPr="00C744CF">
        <w:rPr>
          <w:rFonts w:hint="cs"/>
          <w:b/>
          <w:bCs/>
          <w:i/>
          <w:iCs/>
          <w:szCs w:val="22"/>
          <w:rtl/>
        </w:rPr>
        <w:t>המיון</w:t>
      </w:r>
      <w:r w:rsidR="004409A1" w:rsidRPr="00C744CF">
        <w:rPr>
          <w:b/>
          <w:bCs/>
          <w:i/>
          <w:iCs/>
          <w:szCs w:val="22"/>
          <w:rtl/>
        </w:rPr>
        <w:t xml:space="preserve"> </w:t>
      </w:r>
      <w:r w:rsidR="004409A1" w:rsidRPr="00C744CF">
        <w:rPr>
          <w:rFonts w:hint="cs"/>
          <w:b/>
          <w:bCs/>
          <w:i/>
          <w:iCs/>
          <w:szCs w:val="22"/>
          <w:rtl/>
        </w:rPr>
        <w:t>המוקדם</w:t>
      </w:r>
      <w:r w:rsidR="004409A1" w:rsidRPr="00C744CF">
        <w:rPr>
          <w:b/>
          <w:bCs/>
          <w:i/>
          <w:iCs/>
          <w:szCs w:val="22"/>
          <w:rtl/>
        </w:rPr>
        <w:t xml:space="preserve"> </w:t>
      </w:r>
      <w:r w:rsidR="004409A1" w:rsidRPr="00C744CF">
        <w:rPr>
          <w:rFonts w:hint="cs"/>
          <w:b/>
          <w:bCs/>
          <w:i/>
          <w:iCs/>
          <w:szCs w:val="22"/>
          <w:rtl/>
        </w:rPr>
        <w:t>לא</w:t>
      </w:r>
      <w:r w:rsidR="004409A1" w:rsidRPr="00C744CF">
        <w:rPr>
          <w:b/>
          <w:bCs/>
          <w:i/>
          <w:iCs/>
          <w:szCs w:val="22"/>
          <w:rtl/>
        </w:rPr>
        <w:t xml:space="preserve"> </w:t>
      </w:r>
      <w:r w:rsidR="004409A1" w:rsidRPr="00C744CF">
        <w:rPr>
          <w:rFonts w:hint="cs"/>
          <w:b/>
          <w:bCs/>
          <w:i/>
          <w:iCs/>
          <w:szCs w:val="22"/>
          <w:rtl/>
        </w:rPr>
        <w:t>נדרש</w:t>
      </w:r>
      <w:r w:rsidR="004409A1" w:rsidRPr="00C744CF">
        <w:rPr>
          <w:b/>
          <w:bCs/>
          <w:i/>
          <w:iCs/>
          <w:szCs w:val="22"/>
          <w:rtl/>
        </w:rPr>
        <w:t xml:space="preserve"> </w:t>
      </w:r>
      <w:r w:rsidR="004409A1" w:rsidRPr="00C744CF">
        <w:rPr>
          <w:rFonts w:hint="cs"/>
          <w:b/>
          <w:bCs/>
          <w:i/>
          <w:iCs/>
          <w:szCs w:val="22"/>
          <w:rtl/>
        </w:rPr>
        <w:t xml:space="preserve">להציג </w:t>
      </w:r>
      <w:r w:rsidR="002E721F" w:rsidRPr="00C744CF">
        <w:rPr>
          <w:rFonts w:hint="cs"/>
          <w:b/>
          <w:bCs/>
          <w:i/>
          <w:iCs/>
          <w:szCs w:val="22"/>
          <w:rtl/>
        </w:rPr>
        <w:t>ו/או לעמוד</w:t>
      </w:r>
      <w:r w:rsidR="004409A1" w:rsidRPr="00C744CF">
        <w:rPr>
          <w:rFonts w:hint="cs"/>
          <w:b/>
          <w:bCs/>
          <w:i/>
          <w:iCs/>
          <w:szCs w:val="22"/>
          <w:rtl/>
        </w:rPr>
        <w:t xml:space="preserve"> </w:t>
      </w:r>
      <w:r w:rsidR="002E721F" w:rsidRPr="00C744CF">
        <w:rPr>
          <w:rFonts w:hint="cs"/>
          <w:b/>
          <w:bCs/>
          <w:i/>
          <w:iCs/>
          <w:szCs w:val="22"/>
          <w:rtl/>
        </w:rPr>
        <w:t>ב</w:t>
      </w:r>
      <w:r w:rsidR="004409A1" w:rsidRPr="00C744CF">
        <w:rPr>
          <w:rFonts w:hint="cs"/>
          <w:b/>
          <w:bCs/>
          <w:i/>
          <w:iCs/>
          <w:szCs w:val="22"/>
          <w:rtl/>
        </w:rPr>
        <w:t xml:space="preserve">התחייבויות והאישורים </w:t>
      </w:r>
      <w:r w:rsidR="00FE6522">
        <w:rPr>
          <w:rFonts w:hint="cs"/>
          <w:b/>
          <w:bCs/>
          <w:i/>
          <w:iCs/>
          <w:szCs w:val="22"/>
          <w:rtl/>
        </w:rPr>
        <w:t>שמעבר למבוקש בחוברת ההצעה</w:t>
      </w:r>
      <w:r w:rsidR="0050553D">
        <w:rPr>
          <w:rFonts w:hint="cs"/>
          <w:b/>
          <w:bCs/>
          <w:i/>
          <w:iCs/>
          <w:szCs w:val="22"/>
          <w:rtl/>
        </w:rPr>
        <w:t>.</w:t>
      </w:r>
      <w:r w:rsidR="002E721F" w:rsidRPr="00C744CF">
        <w:rPr>
          <w:rFonts w:hint="cs"/>
          <w:b/>
          <w:bCs/>
          <w:i/>
          <w:iCs/>
          <w:szCs w:val="22"/>
          <w:rtl/>
        </w:rPr>
        <w:t xml:space="preserve"> מציעים שיעברו את שלה המיון המוקדם</w:t>
      </w:r>
      <w:r w:rsidR="00D5701E" w:rsidRPr="00C744CF">
        <w:rPr>
          <w:rFonts w:hint="cs"/>
          <w:b/>
          <w:bCs/>
          <w:i/>
          <w:iCs/>
          <w:szCs w:val="22"/>
          <w:rtl/>
        </w:rPr>
        <w:t xml:space="preserve"> </w:t>
      </w:r>
      <w:r w:rsidR="002E721F" w:rsidRPr="00C744CF">
        <w:rPr>
          <w:rFonts w:hint="cs"/>
          <w:b/>
          <w:bCs/>
          <w:i/>
          <w:iCs/>
          <w:szCs w:val="22"/>
          <w:rtl/>
        </w:rPr>
        <w:t>יידרשו להמצאת ההתחייבויות והאישורים הללו בשלב השני של המכרז.</w:t>
      </w:r>
      <w:bookmarkStart w:id="66" w:name="_Ref179538364"/>
    </w:p>
    <w:p w:rsidR="00D763A7" w:rsidRPr="00C744CF" w:rsidRDefault="00D763A7" w:rsidP="0016683E">
      <w:pPr>
        <w:pStyle w:val="22"/>
        <w:rPr>
          <w:rFonts w:ascii="David" w:hAnsi="David" w:cs="David"/>
          <w:rtl/>
        </w:rPr>
      </w:pPr>
      <w:r w:rsidRPr="00C744CF">
        <w:rPr>
          <w:rFonts w:ascii="David" w:hAnsi="David" w:cs="David" w:hint="cs"/>
          <w:rtl/>
        </w:rPr>
        <w:t xml:space="preserve">אישורים והצהרות </w:t>
      </w:r>
    </w:p>
    <w:p w:rsidR="00D763A7" w:rsidRPr="00746517" w:rsidRDefault="00D763A7" w:rsidP="009F36FF">
      <w:pPr>
        <w:pStyle w:val="30"/>
        <w:tabs>
          <w:tab w:val="clear" w:pos="2279"/>
        </w:tabs>
        <w:spacing w:after="80"/>
        <w:ind w:left="1437" w:hanging="672"/>
        <w:jc w:val="both"/>
        <w:rPr>
          <w:rFonts w:asciiTheme="majorBidi" w:hAnsiTheme="majorBidi" w:cs="David"/>
          <w:rtl/>
        </w:rPr>
      </w:pPr>
      <w:bookmarkStart w:id="67" w:name="_Ref173487229"/>
      <w:bookmarkStart w:id="68" w:name="_Ref179538390"/>
      <w:bookmarkStart w:id="69" w:name="_Ref323740257"/>
      <w:r w:rsidRPr="00746517">
        <w:rPr>
          <w:rFonts w:asciiTheme="majorBidi" w:hAnsiTheme="majorBidi" w:cs="David"/>
          <w:rtl/>
        </w:rPr>
        <w:t>הגשת התחייבות לשמירת סודיות ולמניעת ניגוד עניינים חתום ע"י המציע</w:t>
      </w:r>
      <w:bookmarkStart w:id="70" w:name="_Ref173487267"/>
      <w:bookmarkStart w:id="71" w:name="_Ref173490973"/>
      <w:bookmarkEnd w:id="67"/>
      <w:bookmarkEnd w:id="68"/>
      <w:r w:rsidRPr="00746517">
        <w:rPr>
          <w:rFonts w:asciiTheme="majorBidi" w:hAnsiTheme="majorBidi" w:cs="David"/>
          <w:rtl/>
        </w:rPr>
        <w:t>.</w:t>
      </w:r>
      <w:bookmarkEnd w:id="69"/>
    </w:p>
    <w:p w:rsidR="00D763A7" w:rsidRPr="00C744CF" w:rsidRDefault="00D763A7" w:rsidP="00CC5A20">
      <w:pPr>
        <w:pStyle w:val="30"/>
        <w:tabs>
          <w:tab w:val="clear" w:pos="2279"/>
        </w:tabs>
        <w:spacing w:after="80"/>
        <w:ind w:left="1437" w:hanging="672"/>
        <w:jc w:val="both"/>
        <w:rPr>
          <w:rFonts w:asciiTheme="majorBidi" w:hAnsiTheme="majorBidi" w:cs="David"/>
        </w:rPr>
      </w:pPr>
      <w:bookmarkStart w:id="72" w:name="_Ref323740297"/>
      <w:r w:rsidRPr="00C744CF">
        <w:rPr>
          <w:rFonts w:asciiTheme="majorBidi" w:hAnsiTheme="majorBidi"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0"/>
      <w:bookmarkEnd w:id="71"/>
      <w:bookmarkEnd w:id="72"/>
    </w:p>
    <w:p w:rsidR="00D763A7" w:rsidRPr="00C744CF" w:rsidRDefault="00D763A7" w:rsidP="00CC5A20">
      <w:pPr>
        <w:pStyle w:val="30"/>
        <w:tabs>
          <w:tab w:val="clear" w:pos="2279"/>
        </w:tabs>
        <w:spacing w:after="80"/>
        <w:ind w:left="1437" w:hanging="672"/>
        <w:jc w:val="both"/>
        <w:rPr>
          <w:rFonts w:asciiTheme="majorBidi" w:hAnsiTheme="majorBidi" w:cs="David"/>
          <w:rtl/>
        </w:rPr>
      </w:pPr>
      <w:bookmarkStart w:id="73" w:name="_Ref179538374"/>
      <w:bookmarkEnd w:id="66"/>
      <w:r w:rsidRPr="00C744CF">
        <w:rPr>
          <w:rFonts w:asciiTheme="majorBidi" w:hAnsiTheme="majorBidi" w:cs="David"/>
          <w:rtl/>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המעורבים בהצעה זו או בביצועה.</w:t>
      </w:r>
    </w:p>
    <w:p w:rsidR="00D763A7" w:rsidRPr="00C744CF" w:rsidRDefault="00D763A7" w:rsidP="00CC5A20">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יבוצע כחוק, ויעמוד בכל הדרישות והתנאים המפורטים בהסכם זה על נספחיו.</w:t>
      </w:r>
      <w:bookmarkEnd w:id="73"/>
      <w:r w:rsidRPr="00C744CF">
        <w:rPr>
          <w:rFonts w:asciiTheme="majorBidi" w:hAnsiTheme="majorBidi" w:cs="David"/>
          <w:rtl/>
        </w:rPr>
        <w:t xml:space="preserve"> המציע מתחייב לספק מידע כנדרש על השירותים המסופקים על ידי קבלן משנה מטעמו, ועל קבלן המשנה. </w:t>
      </w:r>
    </w:p>
    <w:p w:rsidR="00D763A7" w:rsidRPr="00C744CF" w:rsidRDefault="00D763A7" w:rsidP="0016683E">
      <w:pPr>
        <w:pStyle w:val="22"/>
        <w:spacing w:before="0" w:after="80"/>
        <w:rPr>
          <w:rFonts w:asciiTheme="majorBidi" w:hAnsiTheme="majorBidi" w:cs="David"/>
          <w:rtl/>
        </w:rPr>
      </w:pPr>
      <w:bookmarkStart w:id="74" w:name="_Ref314583089"/>
      <w:r w:rsidRPr="00C744CF">
        <w:rPr>
          <w:rFonts w:asciiTheme="majorBidi" w:hAnsiTheme="majorBidi" w:cs="David"/>
          <w:rtl/>
        </w:rPr>
        <w:lastRenderedPageBreak/>
        <w:t>תוקף ההצעה</w:t>
      </w:r>
      <w:bookmarkEnd w:id="74"/>
    </w:p>
    <w:p w:rsidR="00D763A7" w:rsidRPr="00C744CF" w:rsidRDefault="00D763A7" w:rsidP="0016683E">
      <w:pPr>
        <w:pStyle w:val="2b"/>
      </w:pPr>
      <w:r w:rsidRPr="00C744CF">
        <w:rPr>
          <w:rtl/>
        </w:rPr>
        <w:t>משך תוקף ההצעה הוא 18 חודשים ממועד הגשת ההצעה. 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rsidR="00D763A7" w:rsidRPr="00C744CF" w:rsidRDefault="00D763A7" w:rsidP="0016683E">
      <w:pPr>
        <w:pStyle w:val="22"/>
        <w:spacing w:before="0" w:after="80"/>
        <w:rPr>
          <w:rFonts w:asciiTheme="majorBidi" w:hAnsiTheme="majorBidi" w:cs="David"/>
          <w:rtl/>
        </w:rPr>
      </w:pPr>
      <w:r w:rsidRPr="00C744CF">
        <w:rPr>
          <w:rFonts w:asciiTheme="majorBidi" w:hAnsiTheme="majorBidi" w:cs="David"/>
          <w:rtl/>
        </w:rPr>
        <w:t>תקופת ההתקשרות</w:t>
      </w:r>
    </w:p>
    <w:p w:rsidR="00D763A7" w:rsidRPr="00C744CF" w:rsidRDefault="000B4410" w:rsidP="000B4410">
      <w:pPr>
        <w:pStyle w:val="30"/>
        <w:tabs>
          <w:tab w:val="clear" w:pos="2279"/>
        </w:tabs>
        <w:spacing w:after="80"/>
        <w:ind w:left="1437" w:hanging="672"/>
        <w:jc w:val="both"/>
        <w:rPr>
          <w:rFonts w:asciiTheme="majorBidi" w:hAnsiTheme="majorBidi" w:cs="David"/>
        </w:rPr>
      </w:pPr>
      <w:r>
        <w:rPr>
          <w:rFonts w:asciiTheme="majorBidi" w:hAnsiTheme="majorBidi" w:cs="David" w:hint="cs"/>
          <w:rtl/>
        </w:rPr>
        <w:t>ה</w:t>
      </w:r>
      <w:r w:rsidR="00D763A7" w:rsidRPr="00C744CF">
        <w:rPr>
          <w:rFonts w:asciiTheme="majorBidi" w:hAnsiTheme="majorBidi" w:cs="David"/>
          <w:rtl/>
        </w:rPr>
        <w:t xml:space="preserve">הסכם </w:t>
      </w:r>
      <w:r>
        <w:rPr>
          <w:rFonts w:asciiTheme="majorBidi" w:hAnsiTheme="majorBidi" w:cs="David" w:hint="cs"/>
          <w:rtl/>
        </w:rPr>
        <w:t xml:space="preserve">בגין המכרז </w:t>
      </w:r>
      <w:r w:rsidR="00D763A7" w:rsidRPr="00C744CF">
        <w:rPr>
          <w:rFonts w:asciiTheme="majorBidi" w:hAnsiTheme="majorBidi" w:cs="David"/>
          <w:rtl/>
        </w:rPr>
        <w:t>תקף מיום חתימתו על ידי המורשים לכך מטעם המשרד.</w:t>
      </w:r>
    </w:p>
    <w:p w:rsidR="00D763A7" w:rsidRPr="00C744CF" w:rsidRDefault="000B4410" w:rsidP="0016683E">
      <w:pPr>
        <w:pStyle w:val="30"/>
        <w:tabs>
          <w:tab w:val="clear" w:pos="2279"/>
        </w:tabs>
        <w:spacing w:after="80"/>
        <w:ind w:left="1437" w:hanging="672"/>
        <w:jc w:val="both"/>
        <w:rPr>
          <w:rFonts w:asciiTheme="majorBidi" w:hAnsiTheme="majorBidi" w:cs="David"/>
        </w:rPr>
      </w:pPr>
      <w:r>
        <w:rPr>
          <w:rFonts w:asciiTheme="majorBidi" w:hAnsiTheme="majorBidi" w:cs="David"/>
          <w:rtl/>
        </w:rPr>
        <w:t xml:space="preserve">הסכם </w:t>
      </w:r>
      <w:r w:rsidR="00D763A7" w:rsidRPr="00C744CF">
        <w:rPr>
          <w:rFonts w:asciiTheme="majorBidi" w:hAnsiTheme="majorBidi" w:cs="David"/>
          <w:rtl/>
        </w:rPr>
        <w:t xml:space="preserve">יהיה תקף לתקופה של </w:t>
      </w:r>
      <w:r w:rsidR="00D763A7" w:rsidRPr="00C744CF">
        <w:rPr>
          <w:rFonts w:asciiTheme="majorBidi" w:hAnsiTheme="majorBidi" w:cs="David" w:hint="cs"/>
          <w:rtl/>
        </w:rPr>
        <w:t>4</w:t>
      </w:r>
      <w:r w:rsidR="00D763A7" w:rsidRPr="00C744CF">
        <w:rPr>
          <w:rFonts w:asciiTheme="majorBidi" w:hAnsiTheme="majorBidi" w:cs="David"/>
          <w:rtl/>
        </w:rPr>
        <w:t xml:space="preserve"> שנים מהמועד שיקבע בהסכם ההתקשרות.</w:t>
      </w:r>
    </w:p>
    <w:p w:rsidR="00D763A7" w:rsidRPr="00C744CF" w:rsidRDefault="00D763A7" w:rsidP="0016683E">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בתום תקופת ההסכם, שמורה למשרד הזכות להאריך את תוקפו של הסכם זה לתקופות נוספות של עד שנה בכל פעם (במסגרת הסכם התחזוקה), וזאת עד לתקופה נוספת של </w:t>
      </w:r>
      <w:r w:rsidRPr="00C744CF">
        <w:rPr>
          <w:rFonts w:asciiTheme="majorBidi" w:hAnsiTheme="majorBidi" w:cs="David" w:hint="cs"/>
          <w:rtl/>
        </w:rPr>
        <w:t>11</w:t>
      </w:r>
      <w:r w:rsidRPr="00C744CF">
        <w:rPr>
          <w:rFonts w:asciiTheme="majorBidi" w:hAnsiTheme="majorBidi" w:cs="David"/>
          <w:rtl/>
        </w:rPr>
        <w:t xml:space="preserve"> שנים. סה"כ תקופות ההתקשרות לא יעלה על 15 שנים.</w:t>
      </w:r>
    </w:p>
    <w:p w:rsidR="00D763A7" w:rsidRPr="00C744CF" w:rsidRDefault="00D763A7" w:rsidP="00B73E68">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בכל מועד שבו מבוצעת הארכת ההסכם ניתן יהיה לבצע עדכון עלויות </w:t>
      </w:r>
      <w:r w:rsidR="002871BF">
        <w:rPr>
          <w:rFonts w:asciiTheme="majorBidi" w:hAnsiTheme="majorBidi" w:cs="David"/>
          <w:rtl/>
        </w:rPr>
        <w:t>בתיאום מוקדם עם המשרד ובאישורו</w:t>
      </w:r>
      <w:r w:rsidR="002871BF">
        <w:rPr>
          <w:rFonts w:asciiTheme="majorBidi" w:hAnsiTheme="majorBidi" w:cs="David" w:hint="cs"/>
          <w:rtl/>
        </w:rPr>
        <w:t xml:space="preserve"> </w:t>
      </w:r>
      <w:r w:rsidR="00691CDD">
        <w:rPr>
          <w:rFonts w:asciiTheme="majorBidi" w:hAnsiTheme="majorBidi" w:cs="David" w:hint="cs"/>
          <w:rtl/>
        </w:rPr>
        <w:t>ובכפוף</w:t>
      </w:r>
      <w:r w:rsidR="002871BF">
        <w:rPr>
          <w:rFonts w:asciiTheme="majorBidi" w:hAnsiTheme="majorBidi" w:cs="David" w:hint="cs"/>
          <w:rtl/>
        </w:rPr>
        <w:t xml:space="preserve"> </w:t>
      </w:r>
      <w:r w:rsidR="00691CDD">
        <w:rPr>
          <w:rFonts w:asciiTheme="majorBidi" w:hAnsiTheme="majorBidi" w:cs="David" w:hint="cs"/>
          <w:rtl/>
        </w:rPr>
        <w:t>ל</w:t>
      </w:r>
      <w:r w:rsidR="002871BF">
        <w:rPr>
          <w:rFonts w:asciiTheme="majorBidi" w:hAnsiTheme="majorBidi" w:cs="David" w:hint="cs"/>
          <w:rtl/>
        </w:rPr>
        <w:t>הוראת תכ"ם 7.17.2 (כללי הצמדה)</w:t>
      </w:r>
      <w:r w:rsidRPr="00C744CF">
        <w:rPr>
          <w:rFonts w:asciiTheme="majorBidi" w:hAnsiTheme="majorBidi" w:cs="David" w:hint="cs"/>
          <w:rtl/>
        </w:rPr>
        <w:t>.</w:t>
      </w:r>
    </w:p>
    <w:p w:rsidR="00D763A7" w:rsidRPr="00C744CF" w:rsidRDefault="00D763A7" w:rsidP="0016683E">
      <w:pPr>
        <w:pStyle w:val="30"/>
        <w:tabs>
          <w:tab w:val="clear" w:pos="2279"/>
        </w:tabs>
        <w:spacing w:after="80"/>
        <w:ind w:left="1437" w:hanging="672"/>
        <w:jc w:val="both"/>
        <w:rPr>
          <w:rFonts w:asciiTheme="majorBidi" w:hAnsiTheme="majorBidi" w:cs="David"/>
        </w:rPr>
      </w:pPr>
      <w:r w:rsidRPr="00C744CF">
        <w:rPr>
          <w:rFonts w:asciiTheme="majorBidi" w:hAnsiTheme="majorBidi" w:cs="David"/>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rsidR="00D763A7" w:rsidRPr="0033021C" w:rsidRDefault="00D763A7" w:rsidP="0033021C">
      <w:pPr>
        <w:pStyle w:val="30"/>
        <w:tabs>
          <w:tab w:val="clear" w:pos="2279"/>
        </w:tabs>
        <w:spacing w:after="80"/>
        <w:ind w:left="1437" w:hanging="672"/>
        <w:jc w:val="both"/>
        <w:rPr>
          <w:rFonts w:asciiTheme="majorBidi" w:hAnsiTheme="majorBidi" w:cs="David"/>
        </w:rPr>
      </w:pPr>
      <w:bookmarkStart w:id="75" w:name="_Ref323477696"/>
      <w:r w:rsidRPr="0033021C">
        <w:rPr>
          <w:rFonts w:asciiTheme="majorBidi" w:hAnsiTheme="majorBidi" w:cs="David"/>
          <w:rtl/>
        </w:rPr>
        <w:t xml:space="preserve">מבלי לפגוע באמור לעיל מוסכם בזה כי המשרד יהיה רשאי להודיע לחברה בהודעה מוקדמת של 60 יום על הפסקת פעולתו על פי </w:t>
      </w:r>
      <w:r w:rsidR="0033021C" w:rsidRPr="0033021C">
        <w:rPr>
          <w:rFonts w:asciiTheme="majorBidi" w:hAnsiTheme="majorBidi" w:cs="David" w:hint="cs"/>
          <w:rtl/>
        </w:rPr>
        <w:t>ה</w:t>
      </w:r>
      <w:r w:rsidRPr="0033021C">
        <w:rPr>
          <w:rFonts w:asciiTheme="majorBidi" w:hAnsiTheme="majorBidi" w:cs="David"/>
          <w:rtl/>
        </w:rPr>
        <w:t xml:space="preserve">הסכם, וזאת מכל סיבה שהיא ומבלי שהמשרד יהיה חייב לפרש ולנמק את עילת ההפסקה כאמור. ביטול הפרויקט ו/או צמצומו ייעשה בכל מקרה לאחר הודעה מראש </w:t>
      </w:r>
      <w:r w:rsidR="0033021C" w:rsidRPr="0033021C">
        <w:rPr>
          <w:rFonts w:asciiTheme="majorBidi" w:hAnsiTheme="majorBidi" w:cs="David" w:hint="cs"/>
          <w:rtl/>
        </w:rPr>
        <w:t xml:space="preserve">בכתב </w:t>
      </w:r>
      <w:r w:rsidRPr="0033021C">
        <w:rPr>
          <w:rFonts w:asciiTheme="majorBidi" w:hAnsiTheme="majorBidi" w:cs="David"/>
          <w:rtl/>
        </w:rPr>
        <w:t>על הביטול או הצמצום</w:t>
      </w:r>
      <w:r w:rsidR="0033021C" w:rsidRPr="0033021C">
        <w:rPr>
          <w:rFonts w:asciiTheme="majorBidi" w:hAnsiTheme="majorBidi" w:cs="David" w:hint="cs"/>
          <w:rtl/>
        </w:rPr>
        <w:t>.</w:t>
      </w:r>
    </w:p>
    <w:bookmarkEnd w:id="75"/>
    <w:p w:rsidR="00D763A7" w:rsidRPr="00C744CF" w:rsidRDefault="00D763A7" w:rsidP="0016683E">
      <w:pPr>
        <w:pStyle w:val="30"/>
        <w:tabs>
          <w:tab w:val="clear" w:pos="2279"/>
        </w:tabs>
        <w:spacing w:after="80"/>
        <w:ind w:left="1437" w:hanging="672"/>
        <w:jc w:val="both"/>
        <w:rPr>
          <w:rFonts w:asciiTheme="majorBidi" w:hAnsiTheme="majorBidi" w:cs="David"/>
          <w:rtl/>
        </w:rPr>
      </w:pPr>
      <w:r w:rsidRPr="00C744CF">
        <w:rPr>
          <w:rFonts w:asciiTheme="majorBidi" w:hAnsiTheme="majorBidi" w:cs="David"/>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D763A7" w:rsidRPr="00C744CF" w:rsidRDefault="00D763A7" w:rsidP="00F85855">
      <w:pPr>
        <w:pStyle w:val="10"/>
        <w:rPr>
          <w:rStyle w:val="11"/>
          <w:rFonts w:ascii="David" w:hAnsi="David" w:cs="David"/>
          <w:b/>
          <w:bCs/>
          <w:sz w:val="26"/>
          <w:szCs w:val="26"/>
        </w:rPr>
      </w:pPr>
      <w:bookmarkStart w:id="76" w:name="_Toc489821038"/>
      <w:bookmarkStart w:id="77" w:name="_Toc489822301"/>
      <w:bookmarkStart w:id="78" w:name="_Toc518228979"/>
      <w:bookmarkEnd w:id="76"/>
      <w:bookmarkEnd w:id="77"/>
      <w:r w:rsidRPr="00C744CF">
        <w:rPr>
          <w:rStyle w:val="11"/>
          <w:rFonts w:ascii="David" w:hAnsi="David" w:cs="David" w:hint="cs"/>
          <w:b/>
          <w:bCs/>
          <w:sz w:val="26"/>
          <w:szCs w:val="26"/>
          <w:rtl/>
        </w:rPr>
        <w:t>בעלות וזכויות יוצרים</w:t>
      </w:r>
      <w:bookmarkEnd w:id="78"/>
    </w:p>
    <w:p w:rsidR="00D763A7" w:rsidRPr="00187B38" w:rsidRDefault="00D763A7" w:rsidP="00B520D1">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תוצרים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שיסופקו</w:t>
      </w:r>
      <w:r w:rsidRPr="00C744CF">
        <w:rPr>
          <w:rFonts w:asciiTheme="majorBidi" w:hAnsiTheme="majorBidi" w:cs="David"/>
          <w:b w:val="0"/>
          <w:bCs w:val="0"/>
          <w:rtl/>
        </w:rPr>
        <w:t xml:space="preserve"> </w:t>
      </w:r>
      <w:r w:rsidRPr="00C744CF">
        <w:rPr>
          <w:rFonts w:asciiTheme="majorBidi" w:hAnsiTheme="majorBidi" w:cs="David" w:hint="eastAsia"/>
          <w:b w:val="0"/>
          <w:bCs w:val="0"/>
          <w:rtl/>
        </w:rPr>
        <w:t>ע</w:t>
      </w:r>
      <w:r w:rsidRPr="00C744CF">
        <w:rPr>
          <w:rFonts w:asciiTheme="majorBidi" w:hAnsiTheme="majorBidi" w:cs="David"/>
          <w:b w:val="0"/>
          <w:bCs w:val="0"/>
          <w:rtl/>
        </w:rPr>
        <w:t>"</w:t>
      </w:r>
      <w:r w:rsidRPr="00C744CF">
        <w:rPr>
          <w:rFonts w:asciiTheme="majorBidi" w:hAnsiTheme="majorBidi" w:cs="David" w:hint="eastAsia"/>
          <w:b w:val="0"/>
          <w:bCs w:val="0"/>
          <w:rtl/>
        </w:rPr>
        <w:t>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בטרם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00D5701E"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הינם</w:t>
      </w:r>
      <w:r w:rsidRPr="00C744CF">
        <w:rPr>
          <w:rFonts w:asciiTheme="majorBidi" w:hAnsiTheme="majorBidi" w:cs="David"/>
          <w:b w:val="0"/>
          <w:bCs w:val="0"/>
          <w:rtl/>
        </w:rPr>
        <w:t xml:space="preserve"> </w:t>
      </w:r>
      <w:r w:rsidRPr="00C744CF">
        <w:rPr>
          <w:rFonts w:asciiTheme="majorBidi" w:hAnsiTheme="majorBidi" w:cs="David" w:hint="eastAsia"/>
          <w:b w:val="0"/>
          <w:bCs w:val="0"/>
          <w:rtl/>
        </w:rPr>
        <w:t>קניינו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שהחברה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מפתחת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והמוסדות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הרפואיים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הבעלים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הפיתוחים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הייעודיים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בהזמנת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הזוכה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זה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למעט</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כמפורט</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B520D1">
        <w:rPr>
          <w:rFonts w:asciiTheme="majorBidi" w:hAnsiTheme="majorBidi" w:cs="David" w:hint="cs"/>
          <w:b w:val="0"/>
          <w:bCs w:val="0"/>
          <w:rtl/>
        </w:rPr>
        <w:t>פיילוט</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B520D1">
        <w:rPr>
          <w:rFonts w:asciiTheme="majorBidi" w:hAnsiTheme="majorBidi" w:cs="David" w:hint="cs"/>
          <w:b w:val="0"/>
          <w:bCs w:val="0"/>
          <w:rtl/>
        </w:rPr>
        <w:t>פיילוט</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רכישה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מוגבל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עביר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נצחי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להעניק</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ולהכין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יצירות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נגזרות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ללא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תשלום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לצרכי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ובלבד</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מוכר</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בעזרתו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שאינו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שייך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w:t>
      </w:r>
    </w:p>
    <w:p w:rsidR="00D763A7" w:rsidRPr="00187B38" w:rsidRDefault="00D763A7" w:rsidP="00B520D1">
      <w:pPr>
        <w:pStyle w:val="22"/>
        <w:tabs>
          <w:tab w:val="clear" w:pos="792"/>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התקנת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יפקיד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אצל</w:t>
      </w:r>
      <w:r w:rsidRPr="00C744CF">
        <w:rPr>
          <w:rFonts w:asciiTheme="majorBidi" w:hAnsiTheme="majorBidi" w:cs="David"/>
          <w:b w:val="0"/>
          <w:bCs w:val="0"/>
          <w:rtl/>
        </w:rPr>
        <w:t xml:space="preserve"> </w:t>
      </w:r>
      <w:r w:rsidRPr="00C744CF">
        <w:rPr>
          <w:rFonts w:asciiTheme="majorBidi" w:hAnsiTheme="majorBidi" w:cs="David" w:hint="eastAsia"/>
          <w:b w:val="0"/>
          <w:bCs w:val="0"/>
          <w:rtl/>
        </w:rPr>
        <w:t>נאמן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תלוי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בבחירת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הבריאות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תיעשה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יחד</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התיעוד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הנדרש</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והמסמכים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הנלווים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ותכלול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המידע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הנדרש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יכולת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אפקטיבי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עצמו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לצורך</w:t>
      </w:r>
      <w:r w:rsidRPr="00C744CF">
        <w:rPr>
          <w:rFonts w:asciiTheme="majorBidi" w:hAnsiTheme="majorBidi" w:cs="David"/>
          <w:b w:val="0"/>
          <w:bCs w:val="0"/>
          <w:rtl/>
        </w:rPr>
        <w:t xml:space="preserve"> </w:t>
      </w:r>
      <w:r w:rsidRPr="00C744CF">
        <w:rPr>
          <w:rFonts w:asciiTheme="majorBidi" w:hAnsiTheme="majorBidi" w:cs="David" w:hint="eastAsia"/>
          <w:b w:val="0"/>
          <w:bCs w:val="0"/>
          <w:rtl/>
        </w:rPr>
        <w:t>תפעול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ופיתוחי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המשך</w:t>
      </w:r>
      <w:r w:rsidRPr="00C744CF">
        <w:rPr>
          <w:rFonts w:asciiTheme="majorBidi" w:hAnsiTheme="majorBidi" w:cs="David"/>
          <w:b w:val="0"/>
          <w:bCs w:val="0"/>
          <w:rtl/>
        </w:rPr>
        <w:t xml:space="preserve">. קוד המקור שאצל הנאמן יעודכן לאחר </w:t>
      </w:r>
      <w:r w:rsidRPr="00C744CF">
        <w:rPr>
          <w:rFonts w:asciiTheme="majorBidi" w:hAnsiTheme="majorBidi" w:cs="David" w:hint="eastAsia"/>
          <w:b w:val="0"/>
          <w:bCs w:val="0"/>
          <w:rtl/>
        </w:rPr>
        <w:t>התקנה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גרסה</w:t>
      </w:r>
      <w:r w:rsidRPr="00C744CF">
        <w:rPr>
          <w:rFonts w:asciiTheme="majorBidi" w:hAnsiTheme="majorBidi" w:cs="David"/>
          <w:b w:val="0"/>
          <w:bCs w:val="0"/>
          <w:rtl/>
        </w:rPr>
        <w:t xml:space="preserve"> </w:t>
      </w:r>
      <w:r w:rsidRPr="00C744CF">
        <w:rPr>
          <w:rFonts w:asciiTheme="majorBidi" w:hAnsiTheme="majorBidi" w:cs="David" w:hint="eastAsia"/>
          <w:b w:val="0"/>
          <w:bCs w:val="0"/>
          <w:rtl/>
        </w:rPr>
        <w:t>חדשה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גרסאות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שיותקנו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B520D1">
        <w:rPr>
          <w:rFonts w:asciiTheme="majorBidi" w:hAnsiTheme="majorBidi" w:cs="David" w:hint="cs"/>
          <w:b w:val="0"/>
          <w:bCs w:val="0"/>
          <w:rtl/>
        </w:rPr>
        <w:t>פיילוט</w:t>
      </w:r>
      <w:r w:rsidRPr="00C744CF">
        <w:rPr>
          <w:rFonts w:asciiTheme="majorBidi" w:hAnsiTheme="majorBidi" w:cs="David"/>
          <w:b w:val="0"/>
          <w:bCs w:val="0"/>
          <w:rtl/>
        </w:rPr>
        <w:t xml:space="preserve">) </w:t>
      </w:r>
      <w:r w:rsidRPr="00C744CF">
        <w:rPr>
          <w:rFonts w:asciiTheme="majorBidi" w:hAnsiTheme="majorBidi" w:cs="David" w:hint="eastAsia"/>
          <w:b w:val="0"/>
          <w:bCs w:val="0"/>
          <w:rtl/>
        </w:rPr>
        <w:t>וככל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שבוצעו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שינויים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ו</w:t>
      </w:r>
      <w:r w:rsidRPr="00C744CF">
        <w:rPr>
          <w:rFonts w:asciiTheme="majorBidi" w:hAnsiTheme="majorBidi" w:cs="David"/>
          <w:b w:val="0"/>
          <w:bCs w:val="0"/>
          <w:rtl/>
        </w:rPr>
        <w:t>/</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שיפורים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מהותיים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הפחות</w:t>
      </w:r>
      <w:r w:rsidRPr="00C744CF">
        <w:rPr>
          <w:rFonts w:asciiTheme="majorBidi" w:hAnsiTheme="majorBidi" w:cs="David"/>
          <w:b w:val="0"/>
          <w:bCs w:val="0"/>
          <w:rtl/>
        </w:rPr>
        <w:t xml:space="preserve"> – </w:t>
      </w:r>
      <w:r w:rsidRPr="00C744CF">
        <w:rPr>
          <w:rFonts w:asciiTheme="majorBidi" w:hAnsiTheme="majorBidi" w:cs="David" w:hint="eastAsia"/>
          <w:b w:val="0"/>
          <w:bCs w:val="0"/>
          <w:rtl/>
        </w:rPr>
        <w:t>אחת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לחצי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צד</w:t>
      </w:r>
      <w:r w:rsidRPr="00C744CF">
        <w:rPr>
          <w:rFonts w:asciiTheme="majorBidi" w:hAnsiTheme="majorBidi" w:cs="David"/>
          <w:b w:val="0"/>
          <w:bCs w:val="0"/>
          <w:rtl/>
        </w:rPr>
        <w:t xml:space="preserve"> </w:t>
      </w:r>
      <w:r w:rsidRPr="00C744CF">
        <w:rPr>
          <w:rFonts w:asciiTheme="majorBidi" w:hAnsiTheme="majorBidi" w:cs="David" w:hint="eastAsia"/>
          <w:b w:val="0"/>
          <w:bCs w:val="0"/>
          <w:rtl/>
        </w:rPr>
        <w:lastRenderedPageBreak/>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ישנן</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מעל</w:t>
      </w:r>
      <w:r w:rsidRPr="00C744CF">
        <w:rPr>
          <w:rFonts w:asciiTheme="majorBidi" w:hAnsiTheme="majorBidi" w:cs="David"/>
          <w:b w:val="0"/>
          <w:bCs w:val="0"/>
          <w:rtl/>
        </w:rPr>
        <w:t xml:space="preserve"> 100 </w:t>
      </w:r>
      <w:r w:rsidRPr="00C744CF">
        <w:rPr>
          <w:rFonts w:asciiTheme="majorBidi" w:hAnsiTheme="majorBidi" w:cs="David" w:hint="eastAsia"/>
          <w:b w:val="0"/>
          <w:bCs w:val="0"/>
          <w:rtl/>
        </w:rPr>
        <w:t>התקנות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במקרה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יקלע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לקשיים</w:t>
      </w:r>
      <w:r w:rsidRPr="00C744CF">
        <w:rPr>
          <w:rFonts w:asciiTheme="majorBidi" w:hAnsiTheme="majorBidi" w:cs="David"/>
          <w:b w:val="0"/>
          <w:bCs w:val="0"/>
          <w:rtl/>
        </w:rPr>
        <w:t xml:space="preserve"> ולהליך פירוק עקב "פשיטת רגל", וכן במצבים הנוספים המפורטים בהסכם ההתקשרות יועבר קוד המקור לשימוש משרד הבריאות.</w:t>
      </w:r>
    </w:p>
    <w:p w:rsidR="00D763A7" w:rsidRPr="00187B38" w:rsidRDefault="00D763A7" w:rsidP="00187B38">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במהלך תקופת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rsidR="00D763A7" w:rsidRPr="00C744CF" w:rsidRDefault="00D763A7" w:rsidP="00691CDD">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התקלות הנובעות במישרין מהכשלים הבאים יתוקנו בתמורה נוספת עפ"י נוהל שינויים: (1) שימוש או הפעלה לא נכונים של</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המערכת ו/או התוצרים או של כל חלק מהם ובלבד שלא נעשו על ידי הספק או מי מטעמו או בהנחייתו / הדרכתו שלו או של מי מטעמו</w:t>
      </w:r>
      <w:r w:rsidR="00D5701E" w:rsidRPr="00C744CF">
        <w:rPr>
          <w:rFonts w:asciiTheme="majorBidi" w:hAnsiTheme="majorBidi" w:cs="David"/>
          <w:b w:val="0"/>
          <w:bCs w:val="0"/>
          <w:rtl/>
        </w:rPr>
        <w:t xml:space="preserve"> </w:t>
      </w:r>
      <w:r w:rsidRPr="00C744CF">
        <w:rPr>
          <w:rFonts w:asciiTheme="majorBidi" w:hAnsiTheme="majorBidi" w:cs="David"/>
          <w:b w:val="0"/>
          <w:bCs w:val="0"/>
          <w:rtl/>
        </w:rPr>
        <w:t>(2) ביצוע עבודה או שינויים במערכת ו/או בתוצרים או בכל חלק מהם, על ידי גורם כלשהו לבד מעובדי הספק או קבלני משנה שלו (ככל שישנם).</w:t>
      </w:r>
      <w:r w:rsidR="00D5701E" w:rsidRPr="00C744CF">
        <w:rPr>
          <w:rFonts w:asciiTheme="majorBidi" w:hAnsiTheme="majorBidi" w:cs="David"/>
          <w:b w:val="0"/>
          <w:bCs w:val="0"/>
          <w:rtl/>
        </w:rPr>
        <w:t xml:space="preserve"> </w:t>
      </w:r>
      <w:r w:rsidRPr="00C744CF">
        <w:rPr>
          <w:rFonts w:asciiTheme="majorBidi" w:hAnsiTheme="majorBidi" w:cs="David"/>
          <w:b w:val="0"/>
          <w:bCs w:val="0"/>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w:t>
      </w:r>
      <w:r w:rsidR="002871BF">
        <w:rPr>
          <w:rFonts w:asciiTheme="majorBidi" w:hAnsiTheme="majorBidi" w:cs="David" w:hint="cs"/>
          <w:b w:val="0"/>
          <w:bCs w:val="0"/>
          <w:rtl/>
        </w:rPr>
        <w:t>5</w:t>
      </w:r>
      <w:r w:rsidRPr="00C744CF">
        <w:rPr>
          <w:rFonts w:asciiTheme="majorBidi" w:hAnsiTheme="majorBidi" w:cs="David"/>
          <w:b w:val="0"/>
          <w:bCs w:val="0"/>
          <w:rtl/>
        </w:rPr>
        <w:t>) תנאי אתר שאינם הולמים או אי עמידה בדרישה ל</w:t>
      </w:r>
      <w:r w:rsidR="00691CDD">
        <w:rPr>
          <w:rFonts w:asciiTheme="majorBidi" w:hAnsiTheme="majorBidi" w:cs="David"/>
          <w:b w:val="0"/>
          <w:bCs w:val="0"/>
          <w:rtl/>
        </w:rPr>
        <w:t>קיום סביבת עבודה נאותה (ביחס לפ</w:t>
      </w:r>
      <w:r w:rsidRPr="00C744CF">
        <w:rPr>
          <w:rFonts w:asciiTheme="majorBidi" w:hAnsiTheme="majorBidi" w:cs="David"/>
          <w:b w:val="0"/>
          <w:bCs w:val="0"/>
          <w:rtl/>
        </w:rPr>
        <w:t>תרון שאינו בענן), במידה ולא נעשו ע"י הספק או מי מטעמו (</w:t>
      </w:r>
      <w:r w:rsidR="00691CDD">
        <w:rPr>
          <w:rFonts w:asciiTheme="majorBidi" w:hAnsiTheme="majorBidi" w:cs="David" w:hint="cs"/>
          <w:b w:val="0"/>
          <w:bCs w:val="0"/>
          <w:rtl/>
        </w:rPr>
        <w:t>6</w:t>
      </w:r>
      <w:r w:rsidRPr="00C744CF">
        <w:rPr>
          <w:rFonts w:asciiTheme="majorBidi" w:hAnsiTheme="majorBidi" w:cs="David"/>
          <w:b w:val="0"/>
          <w:bCs w:val="0"/>
          <w:rtl/>
        </w:rPr>
        <w:t>)</w:t>
      </w:r>
      <w:r w:rsidR="00691CDD">
        <w:rPr>
          <w:rFonts w:asciiTheme="majorBidi" w:hAnsiTheme="majorBidi" w:cs="David"/>
          <w:b w:val="0"/>
          <w:bCs w:val="0"/>
          <w:rtl/>
        </w:rPr>
        <w:t xml:space="preserve"> הובלה שלא על ידי הספק (ביחס לפ</w:t>
      </w:r>
      <w:r w:rsidRPr="00C744CF">
        <w:rPr>
          <w:rFonts w:asciiTheme="majorBidi" w:hAnsiTheme="majorBidi" w:cs="David"/>
          <w:b w:val="0"/>
          <w:bCs w:val="0"/>
          <w:rtl/>
        </w:rPr>
        <w:t>תרון שאינו בענן) (</w:t>
      </w:r>
      <w:r w:rsidR="00691CDD">
        <w:rPr>
          <w:rFonts w:asciiTheme="majorBidi" w:hAnsiTheme="majorBidi" w:cs="David" w:hint="cs"/>
          <w:b w:val="0"/>
          <w:bCs w:val="0"/>
          <w:rtl/>
        </w:rPr>
        <w:t>7</w:t>
      </w:r>
      <w:r w:rsidRPr="00C744CF">
        <w:rPr>
          <w:rFonts w:asciiTheme="majorBidi" w:hAnsiTheme="majorBidi" w:cs="David"/>
          <w:b w:val="0"/>
          <w:bCs w:val="0"/>
          <w:rtl/>
        </w:rPr>
        <w:t>)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w:t>
      </w:r>
      <w:r w:rsidR="00691CDD">
        <w:rPr>
          <w:rFonts w:asciiTheme="majorBidi" w:hAnsiTheme="majorBidi" w:cs="David" w:hint="cs"/>
          <w:b w:val="0"/>
          <w:bCs w:val="0"/>
          <w:rtl/>
        </w:rPr>
        <w:t>8</w:t>
      </w:r>
      <w:r w:rsidRPr="00C744CF">
        <w:rPr>
          <w:rFonts w:asciiTheme="majorBidi" w:hAnsiTheme="majorBidi" w:cs="David"/>
          <w:b w:val="0"/>
          <w:bCs w:val="0"/>
          <w:rtl/>
        </w:rPr>
        <w:t>) תקלות בחומרה שאיננה נמכרת ע"י היצרן (</w:t>
      </w:r>
      <w:r w:rsidRPr="00C744CF">
        <w:rPr>
          <w:rFonts w:asciiTheme="majorBidi" w:hAnsiTheme="majorBidi" w:cs="David"/>
          <w:b w:val="0"/>
          <w:bCs w:val="0"/>
        </w:rPr>
        <w:t>End of life</w:t>
      </w:r>
      <w:r w:rsidRPr="00C744CF">
        <w:rPr>
          <w:rFonts w:asciiTheme="majorBidi" w:hAnsiTheme="majorBidi" w:cs="David"/>
          <w:b w:val="0"/>
          <w:bCs w:val="0"/>
          <w:rtl/>
        </w:rPr>
        <w:t>) ו/או תקלות תוכנה שאינן נתמכות ע"י היצרן (</w:t>
      </w:r>
      <w:r w:rsidRPr="00C744CF">
        <w:rPr>
          <w:rFonts w:asciiTheme="majorBidi" w:hAnsiTheme="majorBidi" w:cs="David"/>
          <w:b w:val="0"/>
          <w:bCs w:val="0"/>
        </w:rPr>
        <w:t>End of Support</w:t>
      </w:r>
      <w:r w:rsidRPr="00C744CF">
        <w:rPr>
          <w:rFonts w:asciiTheme="majorBidi" w:hAnsiTheme="majorBidi" w:cs="David"/>
          <w:b w:val="0"/>
          <w:bCs w:val="0"/>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D763A7" w:rsidRPr="00187B38" w:rsidRDefault="00D763A7" w:rsidP="00187B38">
      <w:pPr>
        <w:pStyle w:val="22"/>
        <w:numPr>
          <w:ilvl w:val="0"/>
          <w:numId w:val="0"/>
        </w:numPr>
        <w:tabs>
          <w:tab w:val="clear" w:pos="1132"/>
          <w:tab w:val="left" w:pos="968"/>
        </w:tabs>
        <w:spacing w:before="0" w:after="80"/>
        <w:ind w:left="968"/>
        <w:jc w:val="both"/>
        <w:rPr>
          <w:rFonts w:asciiTheme="majorBidi" w:hAnsiTheme="majorBidi" w:cs="David"/>
          <w:b w:val="0"/>
          <w:bCs w:val="0"/>
          <w:rtl/>
        </w:rPr>
      </w:pPr>
      <w:r w:rsidRPr="00187B38">
        <w:rPr>
          <w:rFonts w:asciiTheme="majorBidi" w:hAnsiTheme="majorBidi" w:cs="David" w:hint="eastAsia"/>
          <w:b w:val="0"/>
          <w:bCs w:val="0"/>
          <w:rtl/>
        </w:rPr>
        <w:t>למען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הנוחות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והסר</w:t>
      </w:r>
      <w:r w:rsidRPr="00187B38">
        <w:rPr>
          <w:rFonts w:asciiTheme="majorBidi" w:hAnsiTheme="majorBidi" w:cs="David"/>
          <w:b w:val="0"/>
          <w:bCs w:val="0"/>
          <w:rtl/>
        </w:rPr>
        <w:t xml:space="preserve"> </w:t>
      </w:r>
      <w:r w:rsidRPr="00187B38">
        <w:rPr>
          <w:rFonts w:asciiTheme="majorBidi" w:hAnsiTheme="majorBidi" w:cs="David" w:hint="eastAsia"/>
          <w:b w:val="0"/>
          <w:bCs w:val="0"/>
          <w:rtl/>
        </w:rPr>
        <w:t>הספק</w:t>
      </w:r>
      <w:r w:rsidRPr="00187B38">
        <w:rPr>
          <w:rFonts w:asciiTheme="majorBidi" w:hAnsiTheme="majorBidi" w:cs="David"/>
          <w:b w:val="0"/>
          <w:bCs w:val="0"/>
          <w:rtl/>
        </w:rPr>
        <w:t xml:space="preserve">, </w:t>
      </w:r>
      <w:r w:rsidRPr="00187B38">
        <w:rPr>
          <w:rFonts w:asciiTheme="majorBidi" w:hAnsiTheme="majorBidi" w:cs="David" w:hint="eastAsia"/>
          <w:b w:val="0"/>
          <w:bCs w:val="0"/>
          <w:rtl/>
        </w:rPr>
        <w:t>ראו</w:t>
      </w:r>
      <w:r w:rsidRPr="00187B38">
        <w:rPr>
          <w:rFonts w:asciiTheme="majorBidi" w:hAnsiTheme="majorBidi" w:cs="David"/>
          <w:b w:val="0"/>
          <w:bCs w:val="0"/>
          <w:rtl/>
        </w:rPr>
        <w:t xml:space="preserve"> </w:t>
      </w:r>
      <w:r w:rsidRPr="00187B38">
        <w:rPr>
          <w:rFonts w:asciiTheme="majorBidi" w:hAnsiTheme="majorBidi" w:cs="David" w:hint="eastAsia"/>
          <w:b w:val="0"/>
          <w:bCs w:val="0"/>
          <w:rtl/>
        </w:rPr>
        <w:t>להלן</w:t>
      </w:r>
      <w:r w:rsidRPr="00187B38">
        <w:rPr>
          <w:rFonts w:asciiTheme="majorBidi" w:hAnsiTheme="majorBidi" w:cs="David"/>
          <w:b w:val="0"/>
          <w:bCs w:val="0"/>
          <w:rtl/>
        </w:rPr>
        <w:t xml:space="preserve"> </w:t>
      </w:r>
      <w:r w:rsidRPr="00187B38">
        <w:rPr>
          <w:rFonts w:asciiTheme="majorBidi" w:hAnsiTheme="majorBidi" w:cs="David" w:hint="eastAsia"/>
          <w:b w:val="0"/>
          <w:bCs w:val="0"/>
          <w:rtl/>
        </w:rPr>
        <w:t>טבלה</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המרכזת</w:t>
      </w:r>
      <w:r w:rsidRPr="00187B38">
        <w:rPr>
          <w:rFonts w:asciiTheme="majorBidi" w:hAnsiTheme="majorBidi" w:cs="David"/>
          <w:b w:val="0"/>
          <w:bCs w:val="0"/>
          <w:rtl/>
        </w:rPr>
        <w:t xml:space="preserve"> </w:t>
      </w:r>
      <w:r w:rsidRPr="00187B38">
        <w:rPr>
          <w:rFonts w:asciiTheme="majorBidi" w:hAnsiTheme="majorBidi" w:cs="David" w:hint="eastAsia"/>
          <w:b w:val="0"/>
          <w:bCs w:val="0"/>
          <w:rtl/>
        </w:rPr>
        <w:t>את</w:t>
      </w:r>
      <w:r w:rsidRPr="00187B38">
        <w:rPr>
          <w:rFonts w:asciiTheme="majorBidi" w:hAnsiTheme="majorBidi" w:cs="David"/>
          <w:b w:val="0"/>
          <w:bCs w:val="0"/>
          <w:rtl/>
        </w:rPr>
        <w:t xml:space="preserve"> </w:t>
      </w:r>
      <w:r w:rsidRPr="00187B38">
        <w:rPr>
          <w:rFonts w:asciiTheme="majorBidi" w:hAnsiTheme="majorBidi" w:cs="David" w:hint="eastAsia"/>
          <w:b w:val="0"/>
          <w:bCs w:val="0"/>
          <w:rtl/>
        </w:rPr>
        <w:t>נושא</w:t>
      </w:r>
      <w:r w:rsidRPr="00187B38">
        <w:rPr>
          <w:rFonts w:asciiTheme="majorBidi" w:hAnsiTheme="majorBidi" w:cs="David"/>
          <w:b w:val="0"/>
          <w:bCs w:val="0"/>
          <w:rtl/>
        </w:rPr>
        <w:t xml:space="preserve"> </w:t>
      </w:r>
      <w:r w:rsidRPr="00187B38">
        <w:rPr>
          <w:rFonts w:asciiTheme="majorBidi" w:hAnsiTheme="majorBidi" w:cs="David" w:hint="eastAsia"/>
          <w:b w:val="0"/>
          <w:bCs w:val="0"/>
          <w:rtl/>
        </w:rPr>
        <w:t>הקניין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הרוחני</w:t>
      </w:r>
      <w:r w:rsidRPr="00187B38">
        <w:rPr>
          <w:rFonts w:asciiTheme="majorBidi" w:hAnsiTheme="majorBidi" w:cs="David"/>
          <w:b w:val="0"/>
          <w:bCs w:val="0"/>
          <w:rtl/>
        </w:rPr>
        <w:t xml:space="preserve">, </w:t>
      </w:r>
      <w:r w:rsidRPr="00187B38">
        <w:rPr>
          <w:rFonts w:asciiTheme="majorBidi" w:hAnsiTheme="majorBidi" w:cs="David" w:hint="eastAsia"/>
          <w:b w:val="0"/>
          <w:bCs w:val="0"/>
          <w:rtl/>
        </w:rPr>
        <w:t>זכות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השימוש</w:t>
      </w:r>
      <w:r w:rsidRPr="00187B38">
        <w:rPr>
          <w:rFonts w:asciiTheme="majorBidi" w:hAnsiTheme="majorBidi" w:cs="David"/>
          <w:b w:val="0"/>
          <w:bCs w:val="0"/>
          <w:rtl/>
        </w:rPr>
        <w:t xml:space="preserve"> </w:t>
      </w:r>
      <w:r w:rsidRPr="00187B38">
        <w:rPr>
          <w:rFonts w:asciiTheme="majorBidi" w:hAnsiTheme="majorBidi" w:cs="David" w:hint="eastAsia"/>
          <w:b w:val="0"/>
          <w:bCs w:val="0"/>
          <w:rtl/>
        </w:rPr>
        <w:t>וקוד</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המקור</w:t>
      </w:r>
      <w:r w:rsidRPr="00187B38">
        <w:rPr>
          <w:rFonts w:asciiTheme="majorBidi" w:hAnsiTheme="majorBidi" w:cs="David"/>
          <w:b w:val="0"/>
          <w:bCs w:val="0"/>
          <w:rtl/>
        </w:rPr>
        <w:t>:</w:t>
      </w:r>
    </w:p>
    <w:tbl>
      <w:tblPr>
        <w:tblStyle w:val="ad"/>
        <w:bidiVisual/>
        <w:tblW w:w="9066" w:type="dxa"/>
        <w:tblInd w:w="1508" w:type="dxa"/>
        <w:tblLook w:val="04A0" w:firstRow="1" w:lastRow="0" w:firstColumn="1" w:lastColumn="0" w:noHBand="0" w:noVBand="1"/>
      </w:tblPr>
      <w:tblGrid>
        <w:gridCol w:w="2687"/>
        <w:gridCol w:w="1701"/>
        <w:gridCol w:w="3118"/>
        <w:gridCol w:w="1560"/>
      </w:tblGrid>
      <w:tr w:rsidR="00D763A7" w:rsidRPr="00C744CF" w:rsidTr="00E55FBC">
        <w:trPr>
          <w:trHeight w:val="367"/>
        </w:trPr>
        <w:tc>
          <w:tcPr>
            <w:tcW w:w="2687" w:type="dxa"/>
          </w:tcPr>
          <w:p w:rsidR="00D763A7" w:rsidRPr="00C744CF" w:rsidRDefault="00D763A7" w:rsidP="00723AA4">
            <w:pPr>
              <w:jc w:val="both"/>
              <w:rPr>
                <w:rFonts w:cs="David"/>
                <w:rtl/>
                <w:lang w:eastAsia="he-IL"/>
              </w:rPr>
            </w:pPr>
          </w:p>
        </w:tc>
        <w:tc>
          <w:tcPr>
            <w:tcW w:w="1701" w:type="dxa"/>
            <w:shd w:val="clear" w:color="auto" w:fill="D9D9D9" w:themeFill="background1" w:themeFillShade="D9"/>
          </w:tcPr>
          <w:p w:rsidR="00D763A7" w:rsidRPr="00C744CF" w:rsidRDefault="00D763A7" w:rsidP="00723AA4">
            <w:pPr>
              <w:jc w:val="both"/>
              <w:rPr>
                <w:rFonts w:cs="David"/>
                <w:rtl/>
                <w:lang w:eastAsia="he-IL"/>
              </w:rPr>
            </w:pPr>
            <w:r w:rsidRPr="00C744CF">
              <w:rPr>
                <w:rFonts w:cs="David" w:hint="cs"/>
                <w:rtl/>
                <w:lang w:eastAsia="he-IL"/>
              </w:rPr>
              <w:t>קניין רוחני</w:t>
            </w:r>
          </w:p>
        </w:tc>
        <w:tc>
          <w:tcPr>
            <w:tcW w:w="3118" w:type="dxa"/>
            <w:shd w:val="clear" w:color="auto" w:fill="D9D9D9" w:themeFill="background1" w:themeFillShade="D9"/>
          </w:tcPr>
          <w:p w:rsidR="00D763A7" w:rsidRPr="00C744CF" w:rsidRDefault="00D763A7" w:rsidP="00723AA4">
            <w:pPr>
              <w:jc w:val="both"/>
              <w:rPr>
                <w:rFonts w:cs="David"/>
                <w:rtl/>
                <w:lang w:eastAsia="he-IL"/>
              </w:rPr>
            </w:pPr>
            <w:r w:rsidRPr="00C744CF">
              <w:rPr>
                <w:rFonts w:cs="David" w:hint="cs"/>
                <w:rtl/>
                <w:lang w:eastAsia="he-IL"/>
              </w:rPr>
              <w:t>זכות שימוש</w:t>
            </w:r>
          </w:p>
        </w:tc>
        <w:tc>
          <w:tcPr>
            <w:tcW w:w="1560" w:type="dxa"/>
            <w:shd w:val="clear" w:color="auto" w:fill="D9D9D9" w:themeFill="background1" w:themeFillShade="D9"/>
          </w:tcPr>
          <w:p w:rsidR="00D763A7" w:rsidRPr="00C744CF" w:rsidRDefault="00D763A7" w:rsidP="00723AA4">
            <w:pPr>
              <w:jc w:val="both"/>
              <w:rPr>
                <w:rFonts w:cs="David"/>
                <w:rtl/>
                <w:lang w:eastAsia="he-IL"/>
              </w:rPr>
            </w:pPr>
            <w:r w:rsidRPr="00C744CF">
              <w:rPr>
                <w:rFonts w:cs="David" w:hint="cs"/>
                <w:rtl/>
                <w:lang w:eastAsia="he-IL"/>
              </w:rPr>
              <w:t>קוד מקור</w:t>
            </w:r>
          </w:p>
        </w:tc>
      </w:tr>
      <w:tr w:rsidR="00D763A7" w:rsidRPr="00C744CF" w:rsidTr="00E55FBC">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מוצר מדף של המציע</w:t>
            </w:r>
            <w:r w:rsidR="00D5701E" w:rsidRPr="00C744CF">
              <w:rPr>
                <w:rFonts w:cs="David" w:hint="cs"/>
                <w:rtl/>
                <w:lang w:eastAsia="he-IL"/>
              </w:rPr>
              <w:t xml:space="preserve"> </w:t>
            </w:r>
            <w:r w:rsidRPr="00C744CF">
              <w:rPr>
                <w:rFonts w:cs="David" w:hint="cs"/>
                <w:rtl/>
                <w:lang w:eastAsia="he-IL"/>
              </w:rPr>
              <w:t>שהינו חלק מהפתרון המוצע</w:t>
            </w:r>
          </w:p>
        </w:tc>
        <w:tc>
          <w:tcPr>
            <w:tcW w:w="1701" w:type="dxa"/>
            <w:vMerge w:val="restart"/>
          </w:tcPr>
          <w:p w:rsidR="00D763A7" w:rsidRPr="00C744CF" w:rsidRDefault="00D763A7" w:rsidP="00723AA4">
            <w:pPr>
              <w:jc w:val="both"/>
              <w:rPr>
                <w:rFonts w:cs="David"/>
                <w:rtl/>
                <w:lang w:eastAsia="he-IL"/>
              </w:rPr>
            </w:pPr>
            <w:r w:rsidRPr="00C744CF">
              <w:rPr>
                <w:rFonts w:cs="David" w:hint="cs"/>
                <w:rtl/>
                <w:lang w:eastAsia="he-IL"/>
              </w:rPr>
              <w:t>קניינו הרוחני של המציע</w:t>
            </w:r>
          </w:p>
          <w:p w:rsidR="00D763A7" w:rsidRPr="00C744CF" w:rsidRDefault="00D763A7" w:rsidP="00723AA4">
            <w:pPr>
              <w:jc w:val="both"/>
              <w:rPr>
                <w:rFonts w:cs="David"/>
                <w:rtl/>
                <w:lang w:eastAsia="he-IL"/>
              </w:rPr>
            </w:pPr>
          </w:p>
          <w:p w:rsidR="00D763A7" w:rsidRPr="00C744CF" w:rsidRDefault="00D763A7" w:rsidP="00723AA4">
            <w:pPr>
              <w:jc w:val="both"/>
              <w:rPr>
                <w:rFonts w:cs="David"/>
                <w:rtl/>
                <w:lang w:eastAsia="he-IL"/>
              </w:rPr>
            </w:pPr>
          </w:p>
        </w:tc>
        <w:tc>
          <w:tcPr>
            <w:tcW w:w="3118" w:type="dxa"/>
            <w:vMerge w:val="restart"/>
            <w:shd w:val="clear" w:color="auto" w:fill="auto"/>
          </w:tcPr>
          <w:p w:rsidR="00D763A7" w:rsidRPr="00C744CF" w:rsidRDefault="00D763A7" w:rsidP="00723AA4">
            <w:pPr>
              <w:jc w:val="both"/>
              <w:rPr>
                <w:rFonts w:cs="David"/>
                <w:rtl/>
                <w:lang w:eastAsia="he-IL"/>
              </w:rPr>
            </w:pPr>
            <w:r w:rsidRPr="00C744CF">
              <w:rPr>
                <w:rFonts w:asciiTheme="majorBidi" w:hAnsiTheme="majorBidi" w:cs="David" w:hint="cs"/>
                <w:rtl/>
              </w:rPr>
              <w:t>המזמין יקבל רישיון שימוש שאינו בלעדי</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מוגבל</w:t>
            </w:r>
            <w:r w:rsidRPr="00C744CF">
              <w:rPr>
                <w:rFonts w:asciiTheme="majorBidi" w:hAnsiTheme="majorBidi" w:cs="David"/>
                <w:rtl/>
              </w:rPr>
              <w:t xml:space="preserve">, </w:t>
            </w:r>
            <w:r w:rsidRPr="00C744CF">
              <w:rPr>
                <w:rFonts w:asciiTheme="majorBidi" w:hAnsiTheme="majorBidi" w:cs="David" w:hint="cs"/>
                <w:rtl/>
              </w:rPr>
              <w:t>עביר</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הדיר</w:t>
            </w:r>
            <w:r w:rsidRPr="00C744CF">
              <w:rPr>
                <w:rFonts w:asciiTheme="majorBidi" w:hAnsiTheme="majorBidi" w:cs="David"/>
                <w:rtl/>
              </w:rPr>
              <w:t xml:space="preserve">, </w:t>
            </w:r>
            <w:r w:rsidRPr="00C744CF">
              <w:rPr>
                <w:rFonts w:asciiTheme="majorBidi" w:hAnsiTheme="majorBidi" w:cs="David" w:hint="cs"/>
                <w:rtl/>
              </w:rPr>
              <w:t>נצחי</w:t>
            </w:r>
            <w:r w:rsidRPr="00C744CF">
              <w:rPr>
                <w:rFonts w:asciiTheme="majorBidi" w:hAnsiTheme="majorBidi" w:cs="David"/>
                <w:rtl/>
              </w:rPr>
              <w:t xml:space="preserve">, </w:t>
            </w:r>
            <w:r w:rsidRPr="00C744CF">
              <w:rPr>
                <w:rFonts w:asciiTheme="majorBidi" w:hAnsiTheme="majorBidi" w:cs="David" w:hint="cs"/>
                <w:rtl/>
              </w:rPr>
              <w:t>כולל</w:t>
            </w:r>
            <w:r w:rsidRPr="00C744CF">
              <w:rPr>
                <w:rFonts w:asciiTheme="majorBidi" w:hAnsiTheme="majorBidi" w:cs="David"/>
                <w:rtl/>
              </w:rPr>
              <w:t xml:space="preserve"> </w:t>
            </w:r>
            <w:r w:rsidRPr="00C744CF">
              <w:rPr>
                <w:rFonts w:asciiTheme="majorBidi" w:hAnsiTheme="majorBidi" w:cs="David" w:hint="cs"/>
                <w:rtl/>
              </w:rPr>
              <w:t>זכות</w:t>
            </w:r>
            <w:r w:rsidRPr="00C744CF">
              <w:rPr>
                <w:rFonts w:asciiTheme="majorBidi" w:hAnsiTheme="majorBidi" w:cs="David"/>
                <w:rtl/>
              </w:rPr>
              <w:t xml:space="preserve"> </w:t>
            </w:r>
            <w:r w:rsidRPr="00C744CF">
              <w:rPr>
                <w:rFonts w:asciiTheme="majorBidi" w:hAnsiTheme="majorBidi" w:cs="David" w:hint="cs"/>
                <w:rtl/>
              </w:rPr>
              <w:t>להעניק</w:t>
            </w:r>
            <w:r w:rsidRPr="00C744CF">
              <w:rPr>
                <w:rFonts w:asciiTheme="majorBidi" w:hAnsiTheme="majorBidi" w:cs="David"/>
                <w:rtl/>
              </w:rPr>
              <w:t xml:space="preserve"> </w:t>
            </w:r>
            <w:r w:rsidRPr="00C744CF">
              <w:rPr>
                <w:rFonts w:asciiTheme="majorBidi" w:hAnsiTheme="majorBidi" w:cs="David" w:hint="cs"/>
                <w:rtl/>
              </w:rPr>
              <w:t>רישיונות</w:t>
            </w:r>
            <w:r w:rsidRPr="00C744CF">
              <w:rPr>
                <w:rFonts w:asciiTheme="majorBidi" w:hAnsiTheme="majorBidi" w:cs="David"/>
                <w:rtl/>
              </w:rPr>
              <w:t xml:space="preserve"> </w:t>
            </w:r>
            <w:r w:rsidRPr="00C744CF">
              <w:rPr>
                <w:rFonts w:asciiTheme="majorBidi" w:hAnsiTheme="majorBidi" w:cs="David" w:hint="cs"/>
                <w:rtl/>
              </w:rPr>
              <w:t>משנה</w:t>
            </w:r>
            <w:r w:rsidRPr="00C744CF">
              <w:rPr>
                <w:rFonts w:cs="David" w:hint="cs"/>
                <w:rtl/>
                <w:lang w:eastAsia="he-IL"/>
              </w:rPr>
              <w:t xml:space="preserve"> </w:t>
            </w:r>
            <w:r w:rsidRPr="00C744CF">
              <w:rPr>
                <w:rFonts w:asciiTheme="majorBidi" w:hAnsiTheme="majorBidi" w:cs="David" w:hint="cs"/>
                <w:rtl/>
              </w:rPr>
              <w:t>ולהכין</w:t>
            </w:r>
            <w:r w:rsidRPr="00C744CF">
              <w:rPr>
                <w:rFonts w:asciiTheme="majorBidi" w:hAnsiTheme="majorBidi" w:cs="David"/>
                <w:rtl/>
              </w:rPr>
              <w:t xml:space="preserve"> </w:t>
            </w:r>
            <w:r w:rsidRPr="00C744CF">
              <w:rPr>
                <w:rFonts w:asciiTheme="majorBidi" w:hAnsiTheme="majorBidi" w:cs="David" w:hint="cs"/>
                <w:rtl/>
              </w:rPr>
              <w:t>יצירות</w:t>
            </w:r>
            <w:r w:rsidRPr="00C744CF">
              <w:rPr>
                <w:rFonts w:asciiTheme="majorBidi" w:hAnsiTheme="majorBidi" w:cs="David"/>
                <w:rtl/>
              </w:rPr>
              <w:t xml:space="preserve"> </w:t>
            </w:r>
            <w:r w:rsidRPr="00C744CF">
              <w:rPr>
                <w:rFonts w:asciiTheme="majorBidi" w:hAnsiTheme="majorBidi" w:cs="David" w:hint="cs"/>
                <w:rtl/>
              </w:rPr>
              <w:t>נגזרות</w:t>
            </w:r>
            <w:r w:rsidRPr="00C744CF">
              <w:rPr>
                <w:rFonts w:asciiTheme="majorBidi" w:hAnsiTheme="majorBidi" w:cs="David"/>
                <w:rtl/>
              </w:rPr>
              <w:t xml:space="preserve"> </w:t>
            </w:r>
            <w:r w:rsidRPr="00C744CF">
              <w:rPr>
                <w:rFonts w:asciiTheme="majorBidi" w:hAnsiTheme="majorBidi" w:cs="David" w:hint="cs"/>
                <w:rtl/>
              </w:rPr>
              <w:t>מהמוצר</w:t>
            </w:r>
            <w:r w:rsidRPr="00C744CF">
              <w:rPr>
                <w:rFonts w:asciiTheme="majorBidi" w:hAnsiTheme="majorBidi" w:cs="David"/>
                <w:rtl/>
              </w:rPr>
              <w:t xml:space="preserve"> </w:t>
            </w:r>
            <w:r w:rsidRPr="00C744CF">
              <w:rPr>
                <w:rFonts w:asciiTheme="majorBidi" w:hAnsiTheme="majorBidi" w:cs="David" w:hint="cs"/>
                <w:rtl/>
              </w:rPr>
              <w:t>הנ</w:t>
            </w:r>
            <w:r w:rsidRPr="00C744CF">
              <w:rPr>
                <w:rFonts w:asciiTheme="majorBidi" w:hAnsiTheme="majorBidi" w:cs="David"/>
                <w:rtl/>
              </w:rPr>
              <w:t>"</w:t>
            </w:r>
            <w:r w:rsidRPr="00C744CF">
              <w:rPr>
                <w:rFonts w:asciiTheme="majorBidi" w:hAnsiTheme="majorBidi" w:cs="David" w:hint="cs"/>
                <w:rtl/>
              </w:rPr>
              <w:t>ל</w:t>
            </w:r>
            <w:r w:rsidRPr="00C744CF">
              <w:rPr>
                <w:rFonts w:asciiTheme="majorBidi" w:hAnsiTheme="majorBidi" w:cs="David"/>
                <w:rtl/>
              </w:rPr>
              <w:t xml:space="preserve"> </w:t>
            </w:r>
            <w:r w:rsidRPr="00C744CF">
              <w:rPr>
                <w:rFonts w:asciiTheme="majorBidi" w:hAnsiTheme="majorBidi" w:cs="David" w:hint="cs"/>
                <w:rtl/>
              </w:rPr>
              <w:t>לצרכי</w:t>
            </w:r>
            <w:r w:rsidRPr="00C744CF">
              <w:rPr>
                <w:rFonts w:asciiTheme="majorBidi" w:hAnsiTheme="majorBidi" w:cs="David"/>
                <w:rtl/>
              </w:rPr>
              <w:t xml:space="preserve"> </w:t>
            </w:r>
            <w:r w:rsidRPr="00C744CF">
              <w:rPr>
                <w:rFonts w:asciiTheme="majorBidi" w:hAnsiTheme="majorBidi" w:cs="David" w:hint="cs"/>
                <w:rtl/>
              </w:rPr>
              <w:t>מערכת</w:t>
            </w:r>
            <w:r w:rsidRPr="00C744CF">
              <w:rPr>
                <w:rFonts w:asciiTheme="majorBidi" w:hAnsiTheme="majorBidi" w:cs="David"/>
                <w:rtl/>
              </w:rPr>
              <w:t xml:space="preserve"> </w:t>
            </w:r>
            <w:r w:rsidRPr="00C744CF">
              <w:rPr>
                <w:rFonts w:asciiTheme="majorBidi" w:hAnsiTheme="majorBidi" w:cs="David" w:hint="cs"/>
                <w:rtl/>
              </w:rPr>
              <w:t>הבריאות</w:t>
            </w:r>
            <w:r w:rsidRPr="00C744CF">
              <w:rPr>
                <w:rFonts w:cs="David" w:hint="cs"/>
                <w:rtl/>
                <w:lang w:eastAsia="he-IL"/>
              </w:rPr>
              <w:t xml:space="preserve">. </w:t>
            </w:r>
          </w:p>
          <w:p w:rsidR="00D763A7" w:rsidRPr="00C744CF" w:rsidRDefault="00D763A7" w:rsidP="00723AA4">
            <w:pPr>
              <w:jc w:val="both"/>
              <w:rPr>
                <w:rFonts w:cs="David"/>
                <w:rtl/>
                <w:lang w:eastAsia="he-IL"/>
              </w:rPr>
            </w:pPr>
            <w:r w:rsidRPr="00C744CF">
              <w:rPr>
                <w:rFonts w:cs="David" w:hint="cs"/>
                <w:rtl/>
                <w:lang w:eastAsia="he-IL"/>
              </w:rPr>
              <w:t>המחיר שהספק מעוניין לגבות בעבור זכות זו יגולם בהצעתו.</w:t>
            </w: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 xml:space="preserve">תוצר עבודה במסגרת ההתקשרות עם המזמין שהינו חלק בלתי נפרד ממוצר המדף שמפתח המציע הרלוונטי לכלל הלקוחות הפוטנציאלים </w:t>
            </w:r>
          </w:p>
        </w:tc>
        <w:tc>
          <w:tcPr>
            <w:tcW w:w="1701" w:type="dxa"/>
            <w:vMerge/>
          </w:tcPr>
          <w:p w:rsidR="00D763A7" w:rsidRPr="00C744CF" w:rsidRDefault="00D763A7" w:rsidP="00723AA4">
            <w:pPr>
              <w:jc w:val="both"/>
              <w:rPr>
                <w:rFonts w:cs="David"/>
                <w:rtl/>
                <w:lang w:eastAsia="he-IL"/>
              </w:rPr>
            </w:pPr>
          </w:p>
        </w:tc>
        <w:tc>
          <w:tcPr>
            <w:tcW w:w="3118" w:type="dxa"/>
            <w:vMerge/>
            <w:shd w:val="clear" w:color="auto" w:fill="auto"/>
          </w:tcPr>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rPr>
          <w:trHeight w:val="1351"/>
        </w:trPr>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תוצר עבודה במסגרת ההתקשרות עם המזמין שהינו ייעודי לצרכי מערכת הבריאות הישראלית או מהווה התאמה של מוצר המדף למערכת הבריאות הישראלית</w:t>
            </w:r>
          </w:p>
        </w:tc>
        <w:tc>
          <w:tcPr>
            <w:tcW w:w="1701" w:type="dxa"/>
            <w:vAlign w:val="center"/>
          </w:tcPr>
          <w:p w:rsidR="00D763A7" w:rsidRPr="00C744CF" w:rsidRDefault="00D763A7" w:rsidP="00B520D1">
            <w:pPr>
              <w:jc w:val="both"/>
              <w:rPr>
                <w:rFonts w:cs="David"/>
                <w:lang w:eastAsia="he-IL"/>
              </w:rPr>
            </w:pPr>
            <w:r w:rsidRPr="00C744CF">
              <w:rPr>
                <w:rFonts w:cs="David" w:hint="cs"/>
                <w:rtl/>
                <w:lang w:eastAsia="he-IL"/>
              </w:rPr>
              <w:t xml:space="preserve">קניינו הרוחני של </w:t>
            </w:r>
            <w:r w:rsidRPr="00C744CF">
              <w:rPr>
                <w:rFonts w:cs="David" w:hint="cs"/>
                <w:u w:val="single"/>
                <w:rtl/>
                <w:lang w:eastAsia="he-IL"/>
              </w:rPr>
              <w:t>המציע</w:t>
            </w:r>
            <w:r w:rsidRPr="00C744CF">
              <w:rPr>
                <w:rFonts w:cs="David" w:hint="cs"/>
                <w:rtl/>
                <w:lang w:eastAsia="he-IL"/>
              </w:rPr>
              <w:t xml:space="preserve"> אם פותח במהלך </w:t>
            </w:r>
            <w:r w:rsidR="00B520D1">
              <w:rPr>
                <w:rFonts w:cs="David" w:hint="cs"/>
                <w:rtl/>
                <w:lang w:eastAsia="he-IL"/>
              </w:rPr>
              <w:t>הפיילוט</w:t>
            </w:r>
            <w:r w:rsidRPr="00C744CF">
              <w:rPr>
                <w:rFonts w:cs="David" w:hint="cs"/>
                <w:rtl/>
                <w:lang w:eastAsia="he-IL"/>
              </w:rPr>
              <w:t>.</w:t>
            </w:r>
          </w:p>
          <w:p w:rsidR="00D763A7" w:rsidRPr="00C744CF" w:rsidRDefault="00D763A7" w:rsidP="00723AA4">
            <w:pPr>
              <w:jc w:val="both"/>
              <w:rPr>
                <w:rFonts w:cs="David"/>
                <w:rtl/>
                <w:lang w:eastAsia="he-IL"/>
              </w:rPr>
            </w:pPr>
            <w:r w:rsidRPr="00C744CF">
              <w:rPr>
                <w:rFonts w:cs="David" w:hint="cs"/>
                <w:rtl/>
                <w:lang w:eastAsia="he-IL"/>
              </w:rPr>
              <w:t xml:space="preserve">קניינו הרוחני של </w:t>
            </w:r>
            <w:r w:rsidRPr="00C744CF">
              <w:rPr>
                <w:rFonts w:cs="David" w:hint="cs"/>
                <w:u w:val="single"/>
                <w:rtl/>
                <w:lang w:eastAsia="he-IL"/>
              </w:rPr>
              <w:t>המזמין</w:t>
            </w:r>
            <w:r w:rsidRPr="00C744CF">
              <w:rPr>
                <w:rFonts w:cs="David" w:hint="cs"/>
                <w:rtl/>
                <w:lang w:eastAsia="he-IL"/>
              </w:rPr>
              <w:t xml:space="preserve"> אם פותח בשלבי ההטמעה במערכת הבריאות.</w:t>
            </w:r>
          </w:p>
        </w:tc>
        <w:tc>
          <w:tcPr>
            <w:tcW w:w="3118" w:type="dxa"/>
            <w:vMerge/>
            <w:shd w:val="clear" w:color="auto" w:fill="auto"/>
          </w:tcPr>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מוצר צד ג' שהינו חלק מהפתרון המוצע ויש לו פחות מ- 100 התקנות</w:t>
            </w:r>
          </w:p>
        </w:tc>
        <w:tc>
          <w:tcPr>
            <w:tcW w:w="1701" w:type="dxa"/>
          </w:tcPr>
          <w:p w:rsidR="00D763A7" w:rsidRPr="00C744CF" w:rsidRDefault="00D763A7" w:rsidP="00723AA4">
            <w:pPr>
              <w:jc w:val="both"/>
              <w:rPr>
                <w:rFonts w:cs="David"/>
                <w:rtl/>
                <w:lang w:eastAsia="he-IL"/>
              </w:rPr>
            </w:pPr>
            <w:r w:rsidRPr="00C744CF">
              <w:rPr>
                <w:rFonts w:cs="David" w:hint="cs"/>
                <w:rtl/>
                <w:lang w:eastAsia="he-IL"/>
              </w:rPr>
              <w:t>לא שייך לעניין</w:t>
            </w:r>
          </w:p>
        </w:tc>
        <w:tc>
          <w:tcPr>
            <w:tcW w:w="3118" w:type="dxa"/>
            <w:vMerge/>
            <w:shd w:val="clear" w:color="auto" w:fill="auto"/>
          </w:tcPr>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קוד מקור יופקד בנאמנות</w:t>
            </w:r>
          </w:p>
        </w:tc>
      </w:tr>
      <w:tr w:rsidR="00D763A7" w:rsidRPr="00C744CF" w:rsidTr="00E55FBC">
        <w:trPr>
          <w:trHeight w:val="232"/>
        </w:trPr>
        <w:tc>
          <w:tcPr>
            <w:tcW w:w="2687"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מוצר צד ג' שהינו חלק מהפתרון המוצע ויש לו 100 התקנות ומעלה</w:t>
            </w:r>
          </w:p>
        </w:tc>
        <w:tc>
          <w:tcPr>
            <w:tcW w:w="1701" w:type="dxa"/>
          </w:tcPr>
          <w:p w:rsidR="00D763A7" w:rsidRPr="00C744CF" w:rsidRDefault="00D763A7" w:rsidP="00723AA4">
            <w:pPr>
              <w:jc w:val="both"/>
              <w:rPr>
                <w:rFonts w:cs="David"/>
                <w:rtl/>
                <w:lang w:eastAsia="he-IL"/>
              </w:rPr>
            </w:pPr>
            <w:r w:rsidRPr="00C744CF">
              <w:rPr>
                <w:rFonts w:cs="David" w:hint="cs"/>
                <w:rtl/>
                <w:lang w:eastAsia="he-IL"/>
              </w:rPr>
              <w:t>לא שייך לעניין</w:t>
            </w:r>
          </w:p>
        </w:tc>
        <w:tc>
          <w:tcPr>
            <w:tcW w:w="3118" w:type="dxa"/>
            <w:shd w:val="clear" w:color="auto" w:fill="auto"/>
          </w:tcPr>
          <w:p w:rsidR="00D763A7" w:rsidRPr="00C744CF" w:rsidRDefault="00D763A7" w:rsidP="00723AA4">
            <w:pPr>
              <w:jc w:val="both"/>
              <w:rPr>
                <w:rFonts w:cs="David"/>
                <w:rtl/>
                <w:lang w:eastAsia="he-IL"/>
              </w:rPr>
            </w:pPr>
            <w:r w:rsidRPr="00C744CF">
              <w:rPr>
                <w:rFonts w:cs="David" w:hint="cs"/>
                <w:rtl/>
                <w:lang w:eastAsia="he-IL"/>
              </w:rPr>
              <w:t>המזמין יקבל רישיון שימוש במוצר צד ג' הנותן מענה מלא לדרישות המזמין לפי שלבי הפרויקט השונים כמפורט. המחיר שהספק מעוניין לגבות בעבור זכות זו יגולם בהצעתו, ויפורט כאמור בפרק 5.</w:t>
            </w:r>
          </w:p>
          <w:p w:rsidR="00D763A7" w:rsidRPr="00C744CF" w:rsidRDefault="00D763A7" w:rsidP="00723AA4">
            <w:pPr>
              <w:jc w:val="both"/>
              <w:rPr>
                <w:rFonts w:cs="David"/>
                <w:rtl/>
                <w:lang w:eastAsia="he-IL"/>
              </w:rPr>
            </w:pPr>
          </w:p>
        </w:tc>
        <w:tc>
          <w:tcPr>
            <w:tcW w:w="1560" w:type="dxa"/>
          </w:tcPr>
          <w:p w:rsidR="00D763A7" w:rsidRPr="00C744CF" w:rsidRDefault="00D763A7" w:rsidP="00723AA4">
            <w:pPr>
              <w:jc w:val="both"/>
              <w:rPr>
                <w:rFonts w:cs="David"/>
                <w:rtl/>
                <w:lang w:eastAsia="he-IL"/>
              </w:rPr>
            </w:pPr>
            <w:r w:rsidRPr="00C744CF">
              <w:rPr>
                <w:rFonts w:cs="David" w:hint="cs"/>
                <w:rtl/>
                <w:lang w:eastAsia="he-IL"/>
              </w:rPr>
              <w:t>אין צורך להפקיד קוד מקור בנאמנות</w:t>
            </w:r>
          </w:p>
        </w:tc>
      </w:tr>
    </w:tbl>
    <w:p w:rsidR="00D763A7" w:rsidRPr="00C744CF" w:rsidRDefault="00D763A7" w:rsidP="00723AA4">
      <w:pPr>
        <w:pStyle w:val="Normal2"/>
        <w:rPr>
          <w:rtl/>
        </w:rPr>
      </w:pPr>
    </w:p>
    <w:p w:rsidR="00D763A7" w:rsidRPr="00C744CF" w:rsidRDefault="00D763A7" w:rsidP="00F85855">
      <w:pPr>
        <w:pStyle w:val="10"/>
        <w:rPr>
          <w:rStyle w:val="11"/>
          <w:rFonts w:ascii="David" w:hAnsi="David" w:cs="David"/>
          <w:b/>
          <w:bCs/>
          <w:sz w:val="26"/>
          <w:szCs w:val="26"/>
          <w:rtl/>
        </w:rPr>
      </w:pPr>
      <w:bookmarkStart w:id="79" w:name="_Toc15622851"/>
      <w:bookmarkStart w:id="80" w:name="_Toc518228980"/>
      <w:r w:rsidRPr="00C744CF">
        <w:rPr>
          <w:rStyle w:val="11"/>
          <w:rFonts w:ascii="David" w:hAnsi="David" w:cs="David" w:hint="cs"/>
          <w:b/>
          <w:bCs/>
          <w:sz w:val="26"/>
          <w:szCs w:val="26"/>
          <w:rtl/>
        </w:rPr>
        <w:t>התחייבויות ואישורים בגין זכייה בפרויקט</w:t>
      </w:r>
      <w:bookmarkEnd w:id="79"/>
      <w:bookmarkEnd w:id="80"/>
    </w:p>
    <w:p w:rsidR="005F2FB0" w:rsidRPr="00C744CF" w:rsidRDefault="005F2FB0" w:rsidP="00723AA4">
      <w:pPr>
        <w:pStyle w:val="Normal1"/>
        <w:ind w:left="720"/>
        <w:rPr>
          <w:b/>
          <w:bCs/>
          <w:i/>
          <w:iCs/>
          <w:rtl/>
        </w:rPr>
      </w:pPr>
      <w:r w:rsidRPr="00C744CF">
        <w:rPr>
          <w:rFonts w:hint="cs"/>
          <w:b/>
          <w:bCs/>
          <w:i/>
          <w:iCs/>
          <w:szCs w:val="22"/>
          <w:rtl/>
        </w:rPr>
        <w:lastRenderedPageBreak/>
        <w:t>בשלב</w:t>
      </w:r>
      <w:r w:rsidRPr="00C744CF">
        <w:rPr>
          <w:b/>
          <w:bCs/>
          <w:i/>
          <w:iCs/>
          <w:szCs w:val="22"/>
          <w:rtl/>
        </w:rPr>
        <w:t xml:space="preserve"> </w:t>
      </w:r>
      <w:r w:rsidRPr="00C744CF">
        <w:rPr>
          <w:rFonts w:hint="cs"/>
          <w:b/>
          <w:bCs/>
          <w:i/>
          <w:iCs/>
          <w:szCs w:val="22"/>
          <w:rtl/>
        </w:rPr>
        <w:t>הנוכחי</w:t>
      </w:r>
      <w:r w:rsidRPr="00C744CF">
        <w:rPr>
          <w:b/>
          <w:bCs/>
          <w:i/>
          <w:iCs/>
          <w:szCs w:val="22"/>
          <w:rtl/>
        </w:rPr>
        <w:t xml:space="preserve"> </w:t>
      </w:r>
      <w:r w:rsidRPr="00C744CF">
        <w:rPr>
          <w:rFonts w:hint="cs"/>
          <w:b/>
          <w:bCs/>
          <w:i/>
          <w:iCs/>
          <w:szCs w:val="22"/>
          <w:rtl/>
        </w:rPr>
        <w:t>של</w:t>
      </w:r>
      <w:r w:rsidRPr="00C744CF">
        <w:rPr>
          <w:b/>
          <w:bCs/>
          <w:i/>
          <w:iCs/>
          <w:szCs w:val="22"/>
          <w:rtl/>
        </w:rPr>
        <w:t xml:space="preserve"> </w:t>
      </w:r>
      <w:r w:rsidRPr="00C744CF">
        <w:rPr>
          <w:rFonts w:hint="cs"/>
          <w:b/>
          <w:bCs/>
          <w:i/>
          <w:iCs/>
          <w:szCs w:val="22"/>
          <w:rtl/>
        </w:rPr>
        <w:t>המכרז</w:t>
      </w:r>
      <w:r w:rsidRPr="00C744CF">
        <w:rPr>
          <w:b/>
          <w:bCs/>
          <w:i/>
          <w:iCs/>
          <w:szCs w:val="22"/>
          <w:rtl/>
        </w:rPr>
        <w:t xml:space="preserve">- </w:t>
      </w:r>
      <w:r w:rsidRPr="00C744CF">
        <w:rPr>
          <w:rFonts w:hint="cs"/>
          <w:b/>
          <w:bCs/>
          <w:i/>
          <w:iCs/>
          <w:szCs w:val="22"/>
          <w:rtl/>
        </w:rPr>
        <w:t>שלב</w:t>
      </w:r>
      <w:r w:rsidRPr="00C744CF">
        <w:rPr>
          <w:b/>
          <w:bCs/>
          <w:i/>
          <w:iCs/>
          <w:szCs w:val="22"/>
          <w:rtl/>
        </w:rPr>
        <w:t xml:space="preserve"> </w:t>
      </w:r>
      <w:r w:rsidRPr="00C744CF">
        <w:rPr>
          <w:rFonts w:hint="cs"/>
          <w:b/>
          <w:bCs/>
          <w:i/>
          <w:iCs/>
          <w:szCs w:val="22"/>
          <w:rtl/>
        </w:rPr>
        <w:t>המיון</w:t>
      </w:r>
      <w:r w:rsidRPr="00C744CF">
        <w:rPr>
          <w:b/>
          <w:bCs/>
          <w:i/>
          <w:iCs/>
          <w:szCs w:val="22"/>
          <w:rtl/>
        </w:rPr>
        <w:t xml:space="preserve"> </w:t>
      </w:r>
      <w:r w:rsidRPr="00C744CF">
        <w:rPr>
          <w:rFonts w:hint="cs"/>
          <w:b/>
          <w:bCs/>
          <w:i/>
          <w:iCs/>
          <w:szCs w:val="22"/>
          <w:rtl/>
        </w:rPr>
        <w:t>המוקדם</w:t>
      </w:r>
      <w:r w:rsidRPr="00C744CF">
        <w:rPr>
          <w:b/>
          <w:bCs/>
          <w:i/>
          <w:iCs/>
          <w:szCs w:val="22"/>
          <w:rtl/>
        </w:rPr>
        <w:t xml:space="preserve"> </w:t>
      </w:r>
      <w:r w:rsidRPr="00C744CF">
        <w:rPr>
          <w:rFonts w:hint="cs"/>
          <w:b/>
          <w:bCs/>
          <w:i/>
          <w:iCs/>
          <w:szCs w:val="22"/>
          <w:rtl/>
        </w:rPr>
        <w:t>לא</w:t>
      </w:r>
      <w:r w:rsidRPr="00C744CF">
        <w:rPr>
          <w:b/>
          <w:bCs/>
          <w:i/>
          <w:iCs/>
          <w:szCs w:val="22"/>
          <w:rtl/>
        </w:rPr>
        <w:t xml:space="preserve"> </w:t>
      </w:r>
      <w:r w:rsidRPr="00C744CF">
        <w:rPr>
          <w:rFonts w:hint="cs"/>
          <w:b/>
          <w:bCs/>
          <w:i/>
          <w:iCs/>
          <w:szCs w:val="22"/>
          <w:rtl/>
        </w:rPr>
        <w:t>נדרש</w:t>
      </w:r>
      <w:r w:rsidRPr="00C744CF">
        <w:rPr>
          <w:b/>
          <w:bCs/>
          <w:i/>
          <w:iCs/>
          <w:szCs w:val="22"/>
          <w:rtl/>
        </w:rPr>
        <w:t xml:space="preserve"> </w:t>
      </w:r>
      <w:r w:rsidRPr="00C744CF">
        <w:rPr>
          <w:rFonts w:hint="cs"/>
          <w:b/>
          <w:bCs/>
          <w:i/>
          <w:iCs/>
          <w:szCs w:val="22"/>
          <w:rtl/>
        </w:rPr>
        <w:t>להציג</w:t>
      </w:r>
      <w:r w:rsidR="004E5912">
        <w:rPr>
          <w:rFonts w:hint="cs"/>
          <w:b/>
          <w:bCs/>
          <w:i/>
          <w:iCs/>
          <w:szCs w:val="22"/>
          <w:rtl/>
        </w:rPr>
        <w:t xml:space="preserve"> להעביר מסמכים</w:t>
      </w:r>
      <w:r w:rsidRPr="00C744CF">
        <w:rPr>
          <w:rFonts w:hint="cs"/>
          <w:b/>
          <w:bCs/>
          <w:i/>
          <w:iCs/>
          <w:szCs w:val="22"/>
          <w:rtl/>
        </w:rPr>
        <w:t xml:space="preserve"> ו/או לעמוד בהתחייבויות והאישורים שלהלן. מציעים שיעברו את שלה המיון המוקדם</w:t>
      </w:r>
      <w:r w:rsidR="00D5701E" w:rsidRPr="00C744CF">
        <w:rPr>
          <w:rFonts w:hint="cs"/>
          <w:b/>
          <w:bCs/>
          <w:i/>
          <w:iCs/>
          <w:szCs w:val="22"/>
          <w:rtl/>
        </w:rPr>
        <w:t xml:space="preserve"> </w:t>
      </w:r>
      <w:r w:rsidRPr="00C744CF">
        <w:rPr>
          <w:rFonts w:hint="cs"/>
          <w:b/>
          <w:bCs/>
          <w:i/>
          <w:iCs/>
          <w:szCs w:val="22"/>
          <w:rtl/>
        </w:rPr>
        <w:t>יידרשו להמצאת ההתחייבויות</w:t>
      </w:r>
      <w:r w:rsidR="00E60100">
        <w:rPr>
          <w:rFonts w:hint="cs"/>
          <w:b/>
          <w:bCs/>
          <w:i/>
          <w:iCs/>
          <w:szCs w:val="22"/>
          <w:rtl/>
        </w:rPr>
        <w:t>,</w:t>
      </w:r>
      <w:r w:rsidR="004E5912">
        <w:rPr>
          <w:rFonts w:hint="cs"/>
          <w:b/>
          <w:bCs/>
          <w:i/>
          <w:iCs/>
          <w:szCs w:val="22"/>
          <w:rtl/>
        </w:rPr>
        <w:t xml:space="preserve"> המסמכים</w:t>
      </w:r>
      <w:r w:rsidRPr="00C744CF">
        <w:rPr>
          <w:rFonts w:hint="cs"/>
          <w:b/>
          <w:bCs/>
          <w:i/>
          <w:iCs/>
          <w:szCs w:val="22"/>
          <w:rtl/>
        </w:rPr>
        <w:t xml:space="preserve"> והאישורים הללו בשלב השני של המכרז.</w:t>
      </w:r>
    </w:p>
    <w:p w:rsidR="00A1552F" w:rsidRPr="00C744CF" w:rsidRDefault="00A1552F" w:rsidP="00723AA4">
      <w:pPr>
        <w:pStyle w:val="Normal1"/>
        <w:ind w:left="720"/>
        <w:rPr>
          <w:b/>
          <w:bCs/>
          <w:i/>
          <w:iCs/>
          <w:rtl/>
        </w:rPr>
      </w:pPr>
    </w:p>
    <w:p w:rsidR="00D763A7" w:rsidRPr="00C744CF" w:rsidRDefault="00D763A7" w:rsidP="002C75A3">
      <w:pPr>
        <w:pStyle w:val="22"/>
        <w:tabs>
          <w:tab w:val="clear" w:pos="792"/>
          <w:tab w:val="clear" w:pos="1132"/>
          <w:tab w:val="left" w:pos="968"/>
        </w:tabs>
        <w:spacing w:before="0" w:after="80"/>
        <w:ind w:left="968" w:hanging="608"/>
        <w:jc w:val="both"/>
        <w:rPr>
          <w:rFonts w:asciiTheme="majorBidi" w:hAnsiTheme="majorBidi" w:cs="David"/>
        </w:rPr>
      </w:pPr>
      <w:bookmarkStart w:id="81" w:name="_Ref492287656"/>
      <w:r w:rsidRPr="00C744CF">
        <w:rPr>
          <w:rFonts w:asciiTheme="majorBidi" w:hAnsiTheme="majorBidi" w:cs="David"/>
          <w:b w:val="0"/>
          <w:bCs w:val="0"/>
          <w:rtl/>
        </w:rPr>
        <w:t>על הזוכה לספק, במסגרת חתימת הסכם ההתקשרות, ערבות בנקאית לפקודת המזמין על סך 2.5% מעלות הרישוי, הקמת הפתרון והאינטגרציה עד שלב הוכחת ההיתכנות, כולל מע"מ</w:t>
      </w:r>
      <w:r w:rsidRPr="00746517">
        <w:rPr>
          <w:rFonts w:asciiTheme="majorBidi" w:hAnsiTheme="majorBidi" w:cs="David"/>
          <w:b w:val="0"/>
          <w:bCs w:val="0"/>
          <w:rtl/>
        </w:rPr>
        <w:t>. במידה</w:t>
      </w:r>
      <w:r w:rsidRPr="00C744CF">
        <w:rPr>
          <w:rFonts w:asciiTheme="majorBidi" w:hAnsiTheme="majorBidi" w:cs="David"/>
          <w:b w:val="0"/>
          <w:bCs w:val="0"/>
          <w:rtl/>
        </w:rPr>
        <w:t xml:space="preserve"> ושלב הוכחת ההיתכנות יסתיים בהצלחה, על המציע יהיה לספק ערבות בנקאית לפקודת המזמין על סך 5% מעלות הרישוי, הקמת הפתרון והאינטגרציה של השלבים הבאים. הערבות תהא בתוקף לכל תקופת ההתקשרות בין הספק הזוכה למשרד הבריאות, במועד קבלת הפתרון, ערבות הביצוע תוחזר לספק, ותחתיה ימציא הספק ערבות בגובה</w:t>
      </w:r>
      <w:r w:rsidR="00D5701E" w:rsidRPr="00C744CF">
        <w:rPr>
          <w:rFonts w:asciiTheme="majorBidi" w:hAnsiTheme="majorBidi" w:cs="David"/>
          <w:b w:val="0"/>
          <w:bCs w:val="0"/>
          <w:rtl/>
        </w:rPr>
        <w:t xml:space="preserve"> </w:t>
      </w:r>
      <w:r w:rsidRPr="00C744CF">
        <w:rPr>
          <w:rFonts w:asciiTheme="majorBidi" w:hAnsiTheme="majorBidi" w:cs="David"/>
          <w:b w:val="0"/>
          <w:bCs w:val="0"/>
          <w:rtl/>
        </w:rPr>
        <w:t>5% מעלות התחזוקה השנתית כולל מע"מ.</w:t>
      </w:r>
      <w:bookmarkEnd w:id="81"/>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במקרה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גוף</w:t>
      </w:r>
      <w:r w:rsidRPr="00C744CF">
        <w:rPr>
          <w:rFonts w:asciiTheme="majorBidi" w:hAnsiTheme="majorBidi" w:cs="David"/>
          <w:b w:val="0"/>
          <w:bCs w:val="0"/>
          <w:rtl/>
        </w:rPr>
        <w:t xml:space="preserve"> </w:t>
      </w:r>
      <w:r w:rsidRPr="00C744CF">
        <w:rPr>
          <w:rFonts w:asciiTheme="majorBidi" w:hAnsiTheme="majorBidi" w:cs="David" w:hint="eastAsia"/>
          <w:b w:val="0"/>
          <w:bCs w:val="0"/>
          <w:rtl/>
        </w:rPr>
        <w:t>העוסק</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בתחום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השירותים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החברתיים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רשאי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אך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חייב</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להתיר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וזאת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כחלופה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לכתב</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תוגש</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לכללים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המפורטים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תכ</w:t>
      </w:r>
      <w:r w:rsidRPr="00C744CF">
        <w:rPr>
          <w:rFonts w:asciiTheme="majorBidi" w:hAnsiTheme="majorBidi" w:cs="David"/>
          <w:b w:val="0"/>
          <w:bCs w:val="0"/>
          <w:rtl/>
        </w:rPr>
        <w:t>"</w:t>
      </w:r>
      <w:r w:rsidRPr="00C744CF">
        <w:rPr>
          <w:rFonts w:asciiTheme="majorBidi" w:hAnsiTheme="majorBidi" w:cs="David" w:hint="eastAsia"/>
          <w:b w:val="0"/>
          <w:bCs w:val="0"/>
          <w:rtl/>
        </w:rPr>
        <w:t>מ</w:t>
      </w:r>
      <w:r w:rsidRPr="00C744CF">
        <w:rPr>
          <w:rFonts w:asciiTheme="majorBidi" w:hAnsiTheme="majorBidi" w:cs="David"/>
          <w:b w:val="0"/>
          <w:bCs w:val="0"/>
          <w:rtl/>
        </w:rPr>
        <w:t xml:space="preserve"> 7.7.1 </w:t>
      </w:r>
      <w:r w:rsidRPr="00C744CF">
        <w:rPr>
          <w:rFonts w:asciiTheme="majorBidi" w:hAnsiTheme="majorBidi" w:cs="David" w:hint="eastAsia"/>
          <w:b w:val="0"/>
          <w:bCs w:val="0"/>
          <w:rtl/>
        </w:rPr>
        <w:t>שכותרתה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וערבות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ובנוסח</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הקבוע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בנספח</w:t>
      </w:r>
      <w:r w:rsidRPr="00C744CF">
        <w:rPr>
          <w:rFonts w:asciiTheme="majorBidi" w:hAnsiTheme="majorBidi" w:cs="David"/>
          <w:b w:val="0"/>
          <w:bCs w:val="0"/>
          <w:rtl/>
        </w:rPr>
        <w:t xml:space="preserve"> </w:t>
      </w:r>
      <w:r w:rsidRPr="00C744CF">
        <w:rPr>
          <w:rFonts w:asciiTheme="majorBidi" w:hAnsiTheme="majorBidi" w:cs="David" w:hint="eastAsia"/>
          <w:b w:val="0"/>
          <w:bCs w:val="0"/>
          <w:rtl/>
        </w:rPr>
        <w:t>א</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זו</w:t>
      </w:r>
      <w:r w:rsidRPr="00C744CF">
        <w:rPr>
          <w:rFonts w:asciiTheme="majorBidi" w:hAnsiTheme="majorBidi" w:cs="David"/>
          <w:b w:val="0"/>
          <w:bCs w:val="0"/>
          <w:rtl/>
        </w:rPr>
        <w:t>.</w:t>
      </w:r>
    </w:p>
    <w:p w:rsidR="00D763A7" w:rsidRPr="00747933" w:rsidRDefault="00D763A7" w:rsidP="002D2EA7">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שהוחלט</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התרת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תחול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סכום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השווה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לסכום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הביצוע</w:t>
      </w:r>
      <w:r w:rsidRPr="00C744CF">
        <w:rPr>
          <w:rFonts w:asciiTheme="majorBidi" w:hAnsiTheme="majorBidi" w:cs="David"/>
          <w:b w:val="0"/>
          <w:bCs w:val="0"/>
          <w:rtl/>
        </w:rPr>
        <w:t xml:space="preserve"> </w:t>
      </w:r>
      <w:r w:rsidRPr="00747933">
        <w:rPr>
          <w:rFonts w:asciiTheme="majorBidi" w:hAnsiTheme="majorBidi" w:cs="David" w:hint="eastAsia"/>
          <w:b w:val="0"/>
          <w:bCs w:val="0"/>
          <w:rtl/>
        </w:rPr>
        <w:t>המצוין</w:t>
      </w:r>
      <w:r w:rsidRPr="00747933">
        <w:rPr>
          <w:rFonts w:asciiTheme="majorBidi" w:hAnsiTheme="majorBidi" w:cs="David"/>
          <w:b w:val="0"/>
          <w:bCs w:val="0"/>
          <w:rtl/>
        </w:rPr>
        <w:t xml:space="preserve"> </w:t>
      </w:r>
      <w:r w:rsidRPr="00747933">
        <w:rPr>
          <w:rFonts w:asciiTheme="majorBidi" w:hAnsiTheme="majorBidi" w:cs="David" w:hint="eastAsia"/>
          <w:b w:val="0"/>
          <w:bCs w:val="0"/>
          <w:rtl/>
        </w:rPr>
        <w:t>בסעיף</w:t>
      </w:r>
      <w:r w:rsidR="002D2EA7" w:rsidRPr="00747933">
        <w:rPr>
          <w:rFonts w:asciiTheme="majorBidi" w:hAnsiTheme="majorBidi" w:cs="David" w:hint="cs"/>
          <w:b w:val="0"/>
          <w:bCs w:val="0"/>
          <w:rtl/>
        </w:rPr>
        <w:t xml:space="preserve"> </w:t>
      </w:r>
      <w:r w:rsidR="002D2EA7" w:rsidRPr="00747933">
        <w:rPr>
          <w:rFonts w:asciiTheme="majorBidi" w:hAnsiTheme="majorBidi" w:cs="David"/>
          <w:b w:val="0"/>
          <w:bCs w:val="0"/>
          <w:rtl/>
        </w:rPr>
        <w:fldChar w:fldCharType="begin"/>
      </w:r>
      <w:r w:rsidR="002D2EA7" w:rsidRPr="00747933">
        <w:rPr>
          <w:rFonts w:asciiTheme="majorBidi" w:hAnsiTheme="majorBidi" w:cs="David"/>
          <w:b w:val="0"/>
          <w:bCs w:val="0"/>
          <w:rtl/>
        </w:rPr>
        <w:instrText xml:space="preserve"> </w:instrText>
      </w:r>
      <w:r w:rsidR="002D2EA7" w:rsidRPr="00747933">
        <w:rPr>
          <w:rFonts w:asciiTheme="majorBidi" w:hAnsiTheme="majorBidi" w:cs="David"/>
          <w:b w:val="0"/>
          <w:bCs w:val="0"/>
        </w:rPr>
        <w:instrText>REF</w:instrText>
      </w:r>
      <w:r w:rsidR="002D2EA7" w:rsidRPr="00747933">
        <w:rPr>
          <w:rFonts w:asciiTheme="majorBidi" w:hAnsiTheme="majorBidi" w:cs="David"/>
          <w:b w:val="0"/>
          <w:bCs w:val="0"/>
          <w:rtl/>
        </w:rPr>
        <w:instrText xml:space="preserve"> _</w:instrText>
      </w:r>
      <w:r w:rsidR="002D2EA7" w:rsidRPr="00747933">
        <w:rPr>
          <w:rFonts w:asciiTheme="majorBidi" w:hAnsiTheme="majorBidi" w:cs="David"/>
          <w:b w:val="0"/>
          <w:bCs w:val="0"/>
        </w:rPr>
        <w:instrText>Ref492287656 \w \h</w:instrText>
      </w:r>
      <w:r w:rsidR="002D2EA7" w:rsidRPr="00747933">
        <w:rPr>
          <w:rFonts w:asciiTheme="majorBidi" w:hAnsiTheme="majorBidi" w:cs="David"/>
          <w:b w:val="0"/>
          <w:bCs w:val="0"/>
          <w:rtl/>
        </w:rPr>
        <w:instrText xml:space="preserve">  \* </w:instrText>
      </w:r>
      <w:r w:rsidR="002D2EA7" w:rsidRPr="00747933">
        <w:rPr>
          <w:rFonts w:asciiTheme="majorBidi" w:hAnsiTheme="majorBidi" w:cs="David"/>
          <w:b w:val="0"/>
          <w:bCs w:val="0"/>
        </w:rPr>
        <w:instrText>MERGEFORMAT</w:instrText>
      </w:r>
      <w:r w:rsidR="002D2EA7" w:rsidRPr="00747933">
        <w:rPr>
          <w:rFonts w:asciiTheme="majorBidi" w:hAnsiTheme="majorBidi" w:cs="David"/>
          <w:b w:val="0"/>
          <w:bCs w:val="0"/>
          <w:rtl/>
        </w:rPr>
        <w:instrText xml:space="preserve"> </w:instrText>
      </w:r>
      <w:r w:rsidR="002D2EA7" w:rsidRPr="00747933">
        <w:rPr>
          <w:rFonts w:asciiTheme="majorBidi" w:hAnsiTheme="majorBidi" w:cs="David"/>
          <w:b w:val="0"/>
          <w:bCs w:val="0"/>
          <w:rtl/>
        </w:rPr>
      </w:r>
      <w:r w:rsidR="002D2EA7" w:rsidRPr="00747933">
        <w:rPr>
          <w:rFonts w:asciiTheme="majorBidi" w:hAnsiTheme="majorBidi" w:cs="David"/>
          <w:b w:val="0"/>
          <w:bCs w:val="0"/>
          <w:rtl/>
        </w:rPr>
        <w:fldChar w:fldCharType="separate"/>
      </w:r>
      <w:r w:rsidR="002D3850" w:rsidRPr="00747933">
        <w:rPr>
          <w:rFonts w:asciiTheme="majorBidi" w:hAnsiTheme="majorBidi" w:cs="David"/>
          <w:b w:val="0"/>
          <w:bCs w:val="0"/>
          <w:cs/>
        </w:rPr>
        <w:t>‎</w:t>
      </w:r>
      <w:r w:rsidR="002D3850" w:rsidRPr="00747933">
        <w:rPr>
          <w:rFonts w:asciiTheme="majorBidi" w:hAnsiTheme="majorBidi" w:cs="David"/>
          <w:b w:val="0"/>
          <w:bCs w:val="0"/>
        </w:rPr>
        <w:t>14.1</w:t>
      </w:r>
      <w:r w:rsidR="002D2EA7" w:rsidRPr="00747933">
        <w:rPr>
          <w:rFonts w:asciiTheme="majorBidi" w:hAnsiTheme="majorBidi" w:cs="David"/>
          <w:b w:val="0"/>
          <w:bCs w:val="0"/>
          <w:rtl/>
        </w:rPr>
        <w:fldChar w:fldCharType="end"/>
      </w:r>
      <w:r w:rsidR="002D2EA7" w:rsidRPr="00747933">
        <w:rPr>
          <w:rFonts w:asciiTheme="majorBidi" w:hAnsiTheme="majorBidi" w:cs="David" w:hint="cs"/>
          <w:b w:val="0"/>
          <w:bCs w:val="0"/>
          <w:rtl/>
        </w:rPr>
        <w:t>.</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ככל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לספק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כאמור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כפופה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לבדיקת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אשר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תעשה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חשב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להמציא</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ביצוע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להתקשרות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עמו</w:t>
      </w:r>
      <w:r w:rsidRPr="00C744CF">
        <w:rPr>
          <w:rFonts w:asciiTheme="majorBidi" w:hAnsiTheme="majorBidi" w:cs="David"/>
          <w:b w:val="0"/>
          <w:bCs w:val="0"/>
          <w:rtl/>
        </w:rPr>
        <w:t xml:space="preserve">. </w:t>
      </w:r>
      <w:r w:rsidRPr="00C744CF">
        <w:rPr>
          <w:rFonts w:asciiTheme="majorBidi" w:hAnsiTheme="majorBidi" w:cs="David" w:hint="eastAsia"/>
          <w:b w:val="0"/>
          <w:bCs w:val="0"/>
          <w:rtl/>
        </w:rPr>
        <w:t>יובהר</w:t>
      </w:r>
      <w:r w:rsidRPr="00C744CF">
        <w:rPr>
          <w:rFonts w:asciiTheme="majorBidi" w:hAnsiTheme="majorBidi" w:cs="David"/>
          <w:b w:val="0"/>
          <w:bCs w:val="0"/>
          <w:rtl/>
        </w:rPr>
        <w:t xml:space="preserve"> </w:t>
      </w:r>
      <w:r w:rsidRPr="00C744CF">
        <w:rPr>
          <w:rFonts w:asciiTheme="majorBidi" w:hAnsiTheme="majorBidi" w:cs="David" w:hint="eastAsia"/>
          <w:b w:val="0"/>
          <w:bCs w:val="0"/>
          <w:rtl/>
        </w:rPr>
        <w:t>ויודגש</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חשב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ישוב</w:t>
      </w:r>
      <w:r w:rsidRPr="00C744CF">
        <w:rPr>
          <w:rFonts w:asciiTheme="majorBidi" w:hAnsiTheme="majorBidi" w:cs="David"/>
          <w:b w:val="0"/>
          <w:bCs w:val="0"/>
          <w:rtl/>
        </w:rPr>
        <w:t xml:space="preserve"> </w:t>
      </w:r>
      <w:r w:rsidRPr="00C744CF">
        <w:rPr>
          <w:rFonts w:asciiTheme="majorBidi" w:hAnsiTheme="majorBidi" w:cs="David" w:hint="eastAsia"/>
          <w:b w:val="0"/>
          <w:bCs w:val="0"/>
          <w:rtl/>
        </w:rPr>
        <w:t>ויערוך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בדיקת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איתנות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פיננסית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כאשר</w:t>
      </w:r>
      <w:r w:rsidRPr="00C744CF">
        <w:rPr>
          <w:rFonts w:asciiTheme="majorBidi" w:hAnsiTheme="majorBidi" w:cs="David"/>
          <w:b w:val="0"/>
          <w:bCs w:val="0"/>
          <w:rtl/>
        </w:rPr>
        <w:t xml:space="preserve"> </w:t>
      </w:r>
      <w:r w:rsidRPr="00C744CF">
        <w:rPr>
          <w:rFonts w:asciiTheme="majorBidi" w:hAnsiTheme="majorBidi" w:cs="David" w:hint="eastAsia"/>
          <w:b w:val="0"/>
          <w:bCs w:val="0"/>
          <w:rtl/>
        </w:rPr>
        <w:t>עמידה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מלאה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בבדיקה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זו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מהווה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תנאי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להמשך</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ההתקשרות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הספק</w:t>
      </w:r>
      <w:r w:rsidRPr="00C744CF">
        <w:rPr>
          <w:rFonts w:asciiTheme="majorBidi" w:hAnsiTheme="majorBidi" w:cs="David"/>
          <w:b w:val="0"/>
          <w:bCs w:val="0"/>
          <w:rtl/>
        </w:rPr>
        <w:t>.</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המעוניין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בהמצאת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החובה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הדבר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במסגרת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הצעתו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במידה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תזכה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יקבע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לשיקול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דעתו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בהוראת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חלף</w:t>
      </w:r>
      <w:r w:rsidRPr="00C744CF">
        <w:rPr>
          <w:rFonts w:asciiTheme="majorBidi" w:hAnsiTheme="majorBidi" w:cs="David"/>
          <w:b w:val="0"/>
          <w:bCs w:val="0"/>
          <w:rtl/>
        </w:rPr>
        <w:t xml:space="preserve"> </w:t>
      </w:r>
      <w:r w:rsidRPr="00C744CF">
        <w:rPr>
          <w:rFonts w:asciiTheme="majorBidi" w:hAnsiTheme="majorBidi" w:cs="David" w:hint="eastAsia"/>
          <w:b w:val="0"/>
          <w:bCs w:val="0"/>
          <w:rtl/>
        </w:rPr>
        <w:t>ערבות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תשמר</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לחזור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מהצעתו</w:t>
      </w:r>
      <w:r w:rsidRPr="00C744CF">
        <w:rPr>
          <w:rFonts w:asciiTheme="majorBidi" w:hAnsiTheme="majorBidi" w:cs="David"/>
          <w:b w:val="0"/>
          <w:bCs w:val="0"/>
          <w:rtl/>
        </w:rPr>
        <w:t>.</w:t>
      </w:r>
    </w:p>
    <w:p w:rsidR="00D763A7" w:rsidRPr="00C744CF" w:rsidRDefault="00D763A7" w:rsidP="00054783">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להצהיר על אחריותו הכוללת לעמידה שלמה של הפתרון שתסופק למשך שנה ממועד קבלת המערכת ובדרישות שיוגדרו ע"י המשרד, ובאחריותו לתקן באגים וליקויים שיתגלו. בגין תקופה זו לא ישולמו דמי תחזוקה.</w:t>
      </w:r>
    </w:p>
    <w:p w:rsidR="00D763A7" w:rsidRPr="00C744CF" w:rsidRDefault="00D763A7" w:rsidP="00FD600A">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הזוכה</w:t>
      </w:r>
      <w:r w:rsidR="00746517">
        <w:rPr>
          <w:rFonts w:asciiTheme="majorBidi" w:hAnsiTheme="majorBidi" w:cs="David" w:hint="cs"/>
          <w:b w:val="0"/>
          <w:bCs w:val="0"/>
          <w:rtl/>
        </w:rPr>
        <w:t xml:space="preserve"> יהיה</w:t>
      </w:r>
      <w:r w:rsidRPr="00C744CF">
        <w:rPr>
          <w:rFonts w:asciiTheme="majorBidi" w:hAnsiTheme="majorBidi" w:cs="David"/>
          <w:b w:val="0"/>
          <w:bCs w:val="0"/>
          <w:rtl/>
        </w:rPr>
        <w:t xml:space="preserve"> לספק </w:t>
      </w:r>
      <w:r w:rsidR="00746517">
        <w:rPr>
          <w:rFonts w:asciiTheme="majorBidi" w:hAnsiTheme="majorBidi" w:cs="David" w:hint="cs"/>
          <w:b w:val="0"/>
          <w:bCs w:val="0"/>
          <w:rtl/>
        </w:rPr>
        <w:t xml:space="preserve">בשלב השני של המכרז </w:t>
      </w:r>
      <w:r w:rsidRPr="00C744CF">
        <w:rPr>
          <w:rFonts w:asciiTheme="majorBidi" w:hAnsiTheme="majorBidi" w:cs="David"/>
          <w:b w:val="0"/>
          <w:bCs w:val="0"/>
          <w:rtl/>
        </w:rPr>
        <w:t xml:space="preserve">את הסכם </w:t>
      </w:r>
      <w:r w:rsidRPr="00746517">
        <w:rPr>
          <w:rFonts w:asciiTheme="majorBidi" w:hAnsiTheme="majorBidi" w:cs="David"/>
          <w:b w:val="0"/>
          <w:bCs w:val="0"/>
          <w:rtl/>
        </w:rPr>
        <w:t>ההתקשרות</w:t>
      </w:r>
      <w:r w:rsidR="00FD600A">
        <w:rPr>
          <w:rFonts w:asciiTheme="majorBidi" w:hAnsiTheme="majorBidi" w:cs="David" w:hint="cs"/>
          <w:b w:val="0"/>
          <w:bCs w:val="0"/>
          <w:rtl/>
        </w:rPr>
        <w:t xml:space="preserve"> שיצורף אליו</w:t>
      </w:r>
      <w:r w:rsidRPr="00746517">
        <w:rPr>
          <w:rFonts w:asciiTheme="majorBidi" w:hAnsiTheme="majorBidi" w:cs="David"/>
          <w:b w:val="0"/>
          <w:bCs w:val="0"/>
          <w:rtl/>
        </w:rPr>
        <w:t>, כשהוא</w:t>
      </w:r>
      <w:r w:rsidRPr="00C744CF">
        <w:rPr>
          <w:rFonts w:asciiTheme="majorBidi" w:hAnsiTheme="majorBidi" w:cs="David"/>
          <w:b w:val="0"/>
          <w:bCs w:val="0"/>
          <w:rtl/>
        </w:rPr>
        <w:t xml:space="preserve">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על הזוכה להתחייב להעברה מלאה של הבעלות על כל </w:t>
      </w:r>
      <w:r w:rsidRPr="00C744CF">
        <w:rPr>
          <w:rFonts w:asciiTheme="majorBidi" w:hAnsiTheme="majorBidi" w:cs="David" w:hint="eastAsia"/>
          <w:b w:val="0"/>
          <w:bCs w:val="0"/>
          <w:rtl/>
        </w:rPr>
        <w:t>ה</w:t>
      </w:r>
      <w:r w:rsidRPr="00C744CF">
        <w:rPr>
          <w:rFonts w:asciiTheme="majorBidi" w:hAnsiTheme="majorBidi" w:cs="David"/>
          <w:b w:val="0"/>
          <w:bCs w:val="0"/>
          <w:rtl/>
        </w:rPr>
        <w:t>פיתוחי</w:t>
      </w:r>
      <w:r w:rsidRPr="00C744CF">
        <w:rPr>
          <w:rFonts w:asciiTheme="majorBidi" w:hAnsiTheme="majorBidi" w:cs="David" w:hint="eastAsia"/>
          <w:b w:val="0"/>
          <w:bCs w:val="0"/>
          <w:rtl/>
        </w:rPr>
        <w:t>ם</w:t>
      </w:r>
      <w:r w:rsidRPr="00C744CF">
        <w:rPr>
          <w:rFonts w:asciiTheme="majorBidi" w:hAnsiTheme="majorBidi" w:cs="David"/>
          <w:b w:val="0"/>
          <w:bCs w:val="0"/>
          <w:rtl/>
        </w:rPr>
        <w:t xml:space="preserve"> שבוצעו ע"פ הזמנת המשרד וחורגים מהגדרת הקניין הרוחני של המציע,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זכויות שימוש ב</w:t>
      </w:r>
      <w:r w:rsidRPr="00C744CF">
        <w:rPr>
          <w:rFonts w:asciiTheme="majorBidi" w:hAnsiTheme="majorBidi" w:cs="David" w:hint="eastAsia"/>
          <w:b w:val="0"/>
          <w:bCs w:val="0"/>
          <w:rtl/>
        </w:rPr>
        <w:t>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ו</w:t>
      </w:r>
      <w:r w:rsidRPr="00C744CF">
        <w:rPr>
          <w:rFonts w:asciiTheme="majorBidi" w:hAnsiTheme="majorBidi" w:cs="David"/>
          <w:b w:val="0"/>
          <w:bCs w:val="0"/>
          <w:rtl/>
        </w:rPr>
        <w:t>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בכפוף לרישיון השימוש של מוצר המדף הרלוונטי, התקפה לכלל סביבות העבודה הנדרשות.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המשרד רשאי להתקשר עם צד ג' ישירות לצורכי רישוי ושירות . במקרה זה תחול האחריות על האינטגרציה על הספק הראשי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lastRenderedPageBreak/>
        <w:t>על המציע להצהיר כי לא הפר או יפר כל זכות יוצרים ו/או פטנט ו/או סוד מסחרי כלשהו במהלך ביצוע מחויבויותיו על פי חוזה זה.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על הזוכה להתחייב לחידוש רישיונות תוכנות צד שלישי הנכללות בהצעתו ולתחזוקתם כמקובל, לרבות שדרוג גרסאות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להקצאת כוח אדם בהיקף ובאיכות שיידרשו לעמידה בתוכניות העבודה שיוגדרו</w:t>
      </w:r>
      <w:r w:rsidRPr="00C744CF">
        <w:rPr>
          <w:rFonts w:asciiTheme="majorBidi" w:hAnsiTheme="majorBidi" w:cs="David"/>
          <w:b w:val="0"/>
          <w:bCs w:val="0"/>
        </w:rPr>
        <w:t>.</w:t>
      </w:r>
      <w:r w:rsidRPr="00C744CF">
        <w:rPr>
          <w:rFonts w:asciiTheme="majorBidi" w:hAnsiTheme="majorBidi" w:cs="David"/>
          <w:b w:val="0"/>
          <w:bCs w:val="0"/>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על הזוכה להתחייב להקצות לפרויקט את המועמדים המוגשים במכרז או מועמדים חלופיים שיקבלו את אישור המשרד מראש ובכתב.</w:t>
      </w:r>
    </w:p>
    <w:p w:rsidR="00D763A7" w:rsidRPr="00C744CF" w:rsidRDefault="00D763A7" w:rsidP="00FD600A">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על הזוכה להתחייב לאחריות, אחזקה ושירות לפתרון על כל מרכיביו, כולל מוצרי המדף הנלווים שנכללים בהצעתו, אם ישנם, לתקופה שלא תפחת מ- 5 שנים, וזאת עפ"י נוסח הסכם ההתקשרות שייחתם בין המשרד למציע. המציע מתחייב </w:t>
      </w:r>
      <w:bookmarkStart w:id="82" w:name="_GoBack"/>
      <w:r w:rsidRPr="00C744CF">
        <w:rPr>
          <w:rFonts w:asciiTheme="majorBidi" w:hAnsiTheme="majorBidi" w:cs="David"/>
          <w:b w:val="0"/>
          <w:bCs w:val="0"/>
          <w:rtl/>
        </w:rPr>
        <w:t xml:space="preserve">לחתום על נוסח ההסכם </w:t>
      </w:r>
      <w:r w:rsidR="00FD600A">
        <w:rPr>
          <w:rFonts w:asciiTheme="majorBidi" w:hAnsiTheme="majorBidi" w:cs="David" w:hint="cs"/>
          <w:b w:val="0"/>
          <w:bCs w:val="0"/>
          <w:rtl/>
        </w:rPr>
        <w:t>שיצורף בשלב השני של המכרז .</w:t>
      </w:r>
    </w:p>
    <w:bookmarkEnd w:id="82"/>
    <w:p w:rsidR="00D763A7"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rsidR="00A05808" w:rsidRPr="00A30B9E" w:rsidRDefault="00A05808" w:rsidP="00A30B9E">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A30B9E">
        <w:rPr>
          <w:rFonts w:asciiTheme="majorBidi" w:hAnsiTheme="majorBidi" w:cs="David" w:hint="cs"/>
          <w:b w:val="0"/>
          <w:bCs w:val="0"/>
          <w:rtl/>
        </w:rPr>
        <w:t>הזוכה יידרש, להגיש את הדיווחים והחשבוניות הנדרשות לצורך תשלום עבור עבודתו , במסגרת פורטל הפסקים הממשלתי, בשים לב להוראת התכ"ם והנחיות החשכ"ל הרלוונטיות. כמו כן עליו לחתום על חוזה שימוש בפורטל הספקים. לחילופין ימציא אישור כספק העושה שימוש בפורטל</w:t>
      </w:r>
      <w:r w:rsidR="00A30B9E" w:rsidRPr="00A30B9E">
        <w:rPr>
          <w:rFonts w:asciiTheme="majorBidi" w:hAnsiTheme="majorBidi" w:cs="David" w:hint="cs"/>
          <w:b w:val="0"/>
          <w:bCs w:val="0"/>
          <w:rtl/>
        </w:rPr>
        <w:t xml:space="preserve"> הספקים. יודגש, כי הזוכה יישא לבדו בכלל העלויות הכרוכות בהתחברות לפוראל הספקים הממשלתי, פרטים מלאים על פורטל הספקים מפורטים בהוראת תכ"מ 7.16.0.1</w:t>
      </w:r>
      <w:r w:rsidRPr="00A30B9E">
        <w:rPr>
          <w:rFonts w:asciiTheme="majorBidi" w:hAnsiTheme="majorBidi" w:cs="David" w:hint="cs"/>
          <w:b w:val="0"/>
          <w:bCs w:val="0"/>
          <w:rtl/>
        </w:rPr>
        <w:t xml:space="preserve"> </w:t>
      </w:r>
    </w:p>
    <w:p w:rsidR="00A05808" w:rsidRPr="00A05808" w:rsidRDefault="00A05808" w:rsidP="00A05808">
      <w:pPr>
        <w:pStyle w:val="Normal1"/>
        <w:rPr>
          <w:rtl/>
        </w:rPr>
      </w:pPr>
    </w:p>
    <w:p w:rsidR="00D763A7" w:rsidRPr="00C744CF" w:rsidRDefault="00D763A7" w:rsidP="00F85855">
      <w:pPr>
        <w:pStyle w:val="10"/>
        <w:rPr>
          <w:rStyle w:val="11"/>
          <w:rFonts w:ascii="David" w:hAnsi="David" w:cs="David"/>
          <w:b/>
          <w:bCs/>
          <w:sz w:val="26"/>
          <w:szCs w:val="26"/>
          <w:rtl/>
        </w:rPr>
      </w:pPr>
      <w:bookmarkStart w:id="83" w:name="_Toc489821041"/>
      <w:bookmarkStart w:id="84" w:name="_Toc489822304"/>
      <w:bookmarkStart w:id="85" w:name="_Toc15622852"/>
      <w:bookmarkStart w:id="86" w:name="_Toc518228981"/>
      <w:bookmarkEnd w:id="83"/>
      <w:bookmarkEnd w:id="84"/>
      <w:r w:rsidRPr="00C744CF">
        <w:rPr>
          <w:rStyle w:val="11"/>
          <w:rFonts w:ascii="David" w:hAnsi="David" w:cs="David" w:hint="cs"/>
          <w:b/>
          <w:bCs/>
          <w:sz w:val="26"/>
          <w:szCs w:val="26"/>
          <w:rtl/>
        </w:rPr>
        <w:t xml:space="preserve">זכויות </w:t>
      </w:r>
      <w:bookmarkEnd w:id="85"/>
      <w:r w:rsidR="00CA2693">
        <w:rPr>
          <w:rStyle w:val="11"/>
          <w:rFonts w:ascii="David" w:hAnsi="David" w:cs="David" w:hint="cs"/>
          <w:b/>
          <w:bCs/>
          <w:sz w:val="26"/>
          <w:szCs w:val="26"/>
          <w:rtl/>
        </w:rPr>
        <w:t xml:space="preserve">נוספות של </w:t>
      </w:r>
      <w:r w:rsidRPr="00C744CF">
        <w:rPr>
          <w:rStyle w:val="11"/>
          <w:rFonts w:ascii="David" w:hAnsi="David" w:cs="David" w:hint="cs"/>
          <w:b/>
          <w:bCs/>
          <w:sz w:val="26"/>
          <w:szCs w:val="26"/>
          <w:rtl/>
        </w:rPr>
        <w:t>משרד הבריאות</w:t>
      </w:r>
      <w:bookmarkEnd w:id="86"/>
      <w:r w:rsidRPr="00C744CF">
        <w:rPr>
          <w:rStyle w:val="11"/>
          <w:rFonts w:ascii="David" w:hAnsi="David" w:cs="David" w:hint="cs"/>
          <w:b/>
          <w:bCs/>
          <w:sz w:val="26"/>
          <w:szCs w:val="26"/>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לפנות במהלך בדיקות המענים וההיערכות אל המציע כדי לקבל הבהרות להצעתו, בכתב או במצגת, וזאת לפי שיקול דעת בלעדי של המשרד.</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לבחור בהצעה המעניקה למשרד את מירב היתרונות ואין המשרד מתחייב לקבל כל הצעה שהיא, בשלמותה או חלקים ממנה.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אין המשרד מתחייב לקבל את ההצעה הזולה ביותר</w:t>
      </w:r>
      <w:r w:rsidR="00CA2693">
        <w:rPr>
          <w:rFonts w:asciiTheme="majorBidi" w:hAnsiTheme="majorBidi" w:cs="David" w:hint="cs"/>
          <w:b w:val="0"/>
          <w:bCs w:val="0"/>
          <w:rtl/>
        </w:rPr>
        <w:t xml:space="preserve"> (רלוונטי לשלב שני של המכרז)</w:t>
      </w:r>
      <w:r w:rsidRPr="00C744CF">
        <w:rPr>
          <w:rFonts w:asciiTheme="majorBidi" w:hAnsiTheme="majorBidi" w:cs="David"/>
          <w:b w:val="0"/>
          <w:bCs w:val="0"/>
          <w:rtl/>
        </w:rPr>
        <w:t>, או כל הצעה שהיא, בשלמותה או חלקים ממנה.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יהיה רשאי לקיים מו"מ, או לפצל את הזכייה בין המציעים, בהתאם לשיקול דעתו הבלעדי.</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המשרד רשאי יהיה לצמצם את היקף הפרויקט או לבטלו מסיבות </w:t>
      </w:r>
      <w:r w:rsidR="0055264C">
        <w:rPr>
          <w:rFonts w:asciiTheme="majorBidi" w:hAnsiTheme="majorBidi" w:cs="David" w:hint="cs"/>
          <w:b w:val="0"/>
          <w:bCs w:val="0"/>
          <w:rtl/>
        </w:rPr>
        <w:t xml:space="preserve">מקצועיות, </w:t>
      </w:r>
      <w:r w:rsidRPr="00C744CF">
        <w:rPr>
          <w:rFonts w:asciiTheme="majorBidi" w:hAnsiTheme="majorBidi" w:cs="David"/>
          <w:b w:val="0"/>
          <w:bCs w:val="0"/>
          <w:rtl/>
        </w:rPr>
        <w:t>ארגוניות, תקציביות או אחרות, ללא צורך בנימוק החלטתו, ללא הודעה מוקדמת וללא כל פיצוי. במקרה זה תימסר הודעה מתאימה למציעים.</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w:t>
      </w:r>
      <w:r w:rsidRPr="00C744CF">
        <w:rPr>
          <w:rFonts w:asciiTheme="majorBidi" w:hAnsiTheme="majorBidi" w:cs="David"/>
          <w:b w:val="0"/>
          <w:bCs w:val="0"/>
          <w:rtl/>
        </w:rPr>
        <w:lastRenderedPageBreak/>
        <w:t>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rsidR="00D763A7"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שומר לעצמו את הזכות לבטל את המכרז בכפוף להוראות תכ"ם. 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w:t>
      </w:r>
      <w:r w:rsidR="00D5701E" w:rsidRPr="00C744CF">
        <w:rPr>
          <w:rFonts w:asciiTheme="majorBidi" w:hAnsiTheme="majorBidi" w:cs="David"/>
          <w:b w:val="0"/>
          <w:bCs w:val="0"/>
          <w:rtl/>
        </w:rPr>
        <w:t xml:space="preserve"> </w:t>
      </w:r>
      <w:r w:rsidRPr="00C744CF">
        <w:rPr>
          <w:rFonts w:asciiTheme="majorBidi" w:hAnsiTheme="majorBidi" w:cs="David"/>
          <w:b w:val="0"/>
          <w:bCs w:val="0"/>
          <w:rtl/>
        </w:rPr>
        <w:t>המשרד שומר לעצמו את הזכות לפסול את זכייתו של ספק זוכה.</w:t>
      </w:r>
    </w:p>
    <w:p w:rsidR="00252E69" w:rsidRPr="00847335" w:rsidRDefault="00252E69" w:rsidP="00252E69">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847335">
        <w:rPr>
          <w:rFonts w:asciiTheme="majorBidi" w:hAnsiTheme="majorBidi" w:cs="David" w:hint="eastAsia"/>
          <w:b w:val="0"/>
          <w:bCs w:val="0"/>
          <w:rtl/>
        </w:rPr>
        <w:t>למזמין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תהא</w:t>
      </w:r>
      <w:r w:rsidRPr="00847335">
        <w:rPr>
          <w:rFonts w:asciiTheme="majorBidi" w:hAnsiTheme="majorBidi" w:cs="David"/>
          <w:b w:val="0"/>
          <w:bCs w:val="0"/>
          <w:rtl/>
        </w:rPr>
        <w:t xml:space="preserve"> </w:t>
      </w:r>
      <w:r w:rsidRPr="00847335">
        <w:rPr>
          <w:rFonts w:asciiTheme="majorBidi" w:hAnsiTheme="majorBidi" w:cs="David" w:hint="eastAsia"/>
          <w:b w:val="0"/>
          <w:bCs w:val="0"/>
          <w:rtl/>
        </w:rPr>
        <w:t>שמורה</w:t>
      </w:r>
      <w:r w:rsidRPr="00847335">
        <w:rPr>
          <w:rFonts w:asciiTheme="majorBidi" w:hAnsiTheme="majorBidi" w:cs="David"/>
          <w:b w:val="0"/>
          <w:bCs w:val="0"/>
          <w:rtl/>
        </w:rPr>
        <w:t xml:space="preserve"> </w:t>
      </w:r>
      <w:r w:rsidRPr="00847335">
        <w:rPr>
          <w:rFonts w:asciiTheme="majorBidi" w:hAnsiTheme="majorBidi" w:cs="David" w:hint="eastAsia"/>
          <w:b w:val="0"/>
          <w:bCs w:val="0"/>
          <w:rtl/>
        </w:rPr>
        <w:t>הזכות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להציע</w:t>
      </w:r>
      <w:r w:rsidRPr="00847335">
        <w:rPr>
          <w:rFonts w:asciiTheme="majorBidi" w:hAnsiTheme="majorBidi" w:cs="David"/>
          <w:b w:val="0"/>
          <w:bCs w:val="0"/>
          <w:rtl/>
        </w:rPr>
        <w:t xml:space="preserve"> </w:t>
      </w:r>
      <w:r w:rsidRPr="00847335">
        <w:rPr>
          <w:rFonts w:asciiTheme="majorBidi" w:hAnsiTheme="majorBidi" w:cs="David" w:hint="eastAsia"/>
          <w:b w:val="0"/>
          <w:bCs w:val="0"/>
          <w:rtl/>
        </w:rPr>
        <w:t>לממשלות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אחרות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באמצעות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מינהלת</w:t>
      </w:r>
      <w:r w:rsidRPr="00847335">
        <w:rPr>
          <w:rFonts w:asciiTheme="majorBidi" w:hAnsiTheme="majorBidi" w:cs="David"/>
          <w:b w:val="0"/>
          <w:bCs w:val="0"/>
          <w:rtl/>
        </w:rPr>
        <w:t xml:space="preserve"> </w:t>
      </w:r>
      <w:r w:rsidRPr="00847335">
        <w:rPr>
          <w:rFonts w:asciiTheme="majorBidi" w:hAnsiTheme="majorBidi" w:cs="David" w:hint="eastAsia"/>
          <w:b w:val="0"/>
          <w:bCs w:val="0"/>
          <w:rtl/>
        </w:rPr>
        <w:t>ה</w:t>
      </w:r>
      <w:r w:rsidRPr="00847335">
        <w:rPr>
          <w:rFonts w:asciiTheme="majorBidi" w:hAnsiTheme="majorBidi" w:cs="David"/>
          <w:b w:val="0"/>
          <w:bCs w:val="0"/>
          <w:rtl/>
        </w:rPr>
        <w:t>-</w:t>
      </w:r>
      <w:r w:rsidRPr="00847335">
        <w:rPr>
          <w:rFonts w:asciiTheme="majorBidi" w:hAnsiTheme="majorBidi" w:cs="David"/>
          <w:b w:val="0"/>
          <w:bCs w:val="0"/>
        </w:rPr>
        <w:t>G2G</w:t>
      </w:r>
      <w:r w:rsidRPr="00847335">
        <w:rPr>
          <w:rFonts w:asciiTheme="majorBidi" w:hAnsiTheme="majorBidi" w:cs="David"/>
          <w:b w:val="0"/>
          <w:bCs w:val="0"/>
          <w:rtl/>
        </w:rPr>
        <w:t xml:space="preserve"> </w:t>
      </w:r>
      <w:r w:rsidRPr="00847335">
        <w:rPr>
          <w:rFonts w:asciiTheme="majorBidi" w:hAnsiTheme="majorBidi" w:cs="David" w:hint="eastAsia"/>
          <w:b w:val="0"/>
          <w:bCs w:val="0"/>
          <w:rtl/>
        </w:rPr>
        <w:t>המשרדית</w:t>
      </w:r>
      <w:r w:rsidRPr="00847335">
        <w:rPr>
          <w:rFonts w:asciiTheme="majorBidi" w:hAnsiTheme="majorBidi" w:cs="David"/>
          <w:b w:val="0"/>
          <w:bCs w:val="0"/>
          <w:rtl/>
        </w:rPr>
        <w:t xml:space="preserve">, </w:t>
      </w:r>
      <w:r w:rsidRPr="00847335">
        <w:rPr>
          <w:rFonts w:asciiTheme="majorBidi" w:hAnsiTheme="majorBidi" w:cs="David" w:hint="eastAsia"/>
          <w:b w:val="0"/>
          <w:bCs w:val="0"/>
          <w:rtl/>
        </w:rPr>
        <w:t>התקשרות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עם</w:t>
      </w:r>
      <w:r w:rsidRPr="00847335">
        <w:rPr>
          <w:rFonts w:asciiTheme="majorBidi" w:hAnsiTheme="majorBidi" w:cs="David"/>
          <w:b w:val="0"/>
          <w:bCs w:val="0"/>
          <w:rtl/>
        </w:rPr>
        <w:t xml:space="preserve"> </w:t>
      </w:r>
      <w:r w:rsidRPr="00847335">
        <w:rPr>
          <w:rFonts w:asciiTheme="majorBidi" w:hAnsiTheme="majorBidi" w:cs="David" w:hint="eastAsia"/>
          <w:b w:val="0"/>
          <w:bCs w:val="0"/>
          <w:rtl/>
        </w:rPr>
        <w:t>הספק</w:t>
      </w:r>
      <w:r w:rsidRPr="00847335">
        <w:rPr>
          <w:rFonts w:asciiTheme="majorBidi" w:hAnsiTheme="majorBidi" w:cs="David"/>
          <w:b w:val="0"/>
          <w:bCs w:val="0"/>
          <w:rtl/>
        </w:rPr>
        <w:t xml:space="preserve"> </w:t>
      </w:r>
      <w:r w:rsidRPr="00847335">
        <w:rPr>
          <w:rFonts w:asciiTheme="majorBidi" w:hAnsiTheme="majorBidi" w:cs="David" w:hint="eastAsia"/>
          <w:b w:val="0"/>
          <w:bCs w:val="0"/>
          <w:rtl/>
        </w:rPr>
        <w:t>הזוכה</w:t>
      </w:r>
      <w:r w:rsidRPr="00847335">
        <w:rPr>
          <w:rFonts w:asciiTheme="majorBidi" w:hAnsiTheme="majorBidi" w:cs="David"/>
          <w:b w:val="0"/>
          <w:bCs w:val="0"/>
          <w:rtl/>
        </w:rPr>
        <w:t xml:space="preserve"> </w:t>
      </w:r>
      <w:r w:rsidRPr="00847335">
        <w:rPr>
          <w:rFonts w:asciiTheme="majorBidi" w:hAnsiTheme="majorBidi" w:cs="David" w:hint="eastAsia"/>
          <w:b w:val="0"/>
          <w:bCs w:val="0"/>
          <w:rtl/>
        </w:rPr>
        <w:t>לשם</w:t>
      </w:r>
      <w:r w:rsidRPr="00847335">
        <w:rPr>
          <w:rFonts w:asciiTheme="majorBidi" w:hAnsiTheme="majorBidi" w:cs="David"/>
          <w:b w:val="0"/>
          <w:bCs w:val="0"/>
          <w:rtl/>
        </w:rPr>
        <w:t xml:space="preserve"> </w:t>
      </w:r>
      <w:r w:rsidRPr="00847335">
        <w:rPr>
          <w:rFonts w:asciiTheme="majorBidi" w:hAnsiTheme="majorBidi" w:cs="David" w:hint="eastAsia"/>
          <w:b w:val="0"/>
          <w:bCs w:val="0"/>
          <w:rtl/>
        </w:rPr>
        <w:t>אספקת</w:t>
      </w:r>
      <w:r w:rsidRPr="00847335">
        <w:rPr>
          <w:rFonts w:asciiTheme="majorBidi" w:hAnsiTheme="majorBidi" w:cs="David"/>
          <w:b w:val="0"/>
          <w:bCs w:val="0"/>
          <w:rtl/>
        </w:rPr>
        <w:t xml:space="preserve"> </w:t>
      </w:r>
      <w:r w:rsidRPr="00847335">
        <w:rPr>
          <w:rFonts w:asciiTheme="majorBidi" w:hAnsiTheme="majorBidi" w:cs="David" w:hint="eastAsia"/>
          <w:b w:val="0"/>
          <w:bCs w:val="0"/>
          <w:rtl/>
        </w:rPr>
        <w:t>הפתרונות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ו</w:t>
      </w:r>
      <w:r w:rsidRPr="00847335">
        <w:rPr>
          <w:rFonts w:asciiTheme="majorBidi" w:hAnsiTheme="majorBidi" w:cs="David"/>
          <w:b w:val="0"/>
          <w:bCs w:val="0"/>
          <w:rtl/>
        </w:rPr>
        <w:t>/</w:t>
      </w:r>
      <w:r w:rsidRPr="00847335">
        <w:rPr>
          <w:rFonts w:asciiTheme="majorBidi" w:hAnsiTheme="majorBidi" w:cs="David" w:hint="eastAsia"/>
          <w:b w:val="0"/>
          <w:bCs w:val="0"/>
          <w:rtl/>
        </w:rPr>
        <w:t>או</w:t>
      </w:r>
      <w:r w:rsidRPr="00847335">
        <w:rPr>
          <w:rFonts w:asciiTheme="majorBidi" w:hAnsiTheme="majorBidi" w:cs="David"/>
          <w:b w:val="0"/>
          <w:bCs w:val="0"/>
          <w:rtl/>
        </w:rPr>
        <w:t xml:space="preserve"> </w:t>
      </w:r>
      <w:r w:rsidRPr="00847335">
        <w:rPr>
          <w:rFonts w:asciiTheme="majorBidi" w:hAnsiTheme="majorBidi" w:cs="David" w:hint="eastAsia"/>
          <w:b w:val="0"/>
          <w:bCs w:val="0"/>
          <w:rtl/>
        </w:rPr>
        <w:t>הפיילוטים</w:t>
      </w:r>
      <w:r w:rsidRPr="00847335">
        <w:rPr>
          <w:rFonts w:asciiTheme="majorBidi" w:hAnsiTheme="majorBidi" w:cs="David"/>
          <w:b w:val="0"/>
          <w:bCs w:val="0"/>
          <w:rtl/>
        </w:rPr>
        <w:t xml:space="preserve"> </w:t>
      </w:r>
      <w:r w:rsidRPr="00847335">
        <w:rPr>
          <w:rFonts w:asciiTheme="majorBidi" w:hAnsiTheme="majorBidi" w:cs="David" w:hint="eastAsia"/>
          <w:b w:val="0"/>
          <w:bCs w:val="0"/>
          <w:rtl/>
        </w:rPr>
        <w:t>נשוא</w:t>
      </w:r>
      <w:r w:rsidRPr="00847335">
        <w:rPr>
          <w:rFonts w:asciiTheme="majorBidi" w:hAnsiTheme="majorBidi" w:cs="David"/>
          <w:b w:val="0"/>
          <w:bCs w:val="0"/>
          <w:rtl/>
        </w:rPr>
        <w:t xml:space="preserve"> </w:t>
      </w:r>
      <w:r w:rsidRPr="00847335">
        <w:rPr>
          <w:rFonts w:asciiTheme="majorBidi" w:hAnsiTheme="majorBidi" w:cs="David" w:hint="eastAsia"/>
          <w:b w:val="0"/>
          <w:bCs w:val="0"/>
          <w:rtl/>
        </w:rPr>
        <w:t>מכרז</w:t>
      </w:r>
      <w:r w:rsidRPr="00847335">
        <w:rPr>
          <w:rFonts w:asciiTheme="majorBidi" w:hAnsiTheme="majorBidi" w:cs="David"/>
          <w:b w:val="0"/>
          <w:bCs w:val="0"/>
          <w:rtl/>
        </w:rPr>
        <w:t xml:space="preserve"> </w:t>
      </w:r>
      <w:r w:rsidRPr="00847335">
        <w:rPr>
          <w:rFonts w:asciiTheme="majorBidi" w:hAnsiTheme="majorBidi" w:cs="David" w:hint="eastAsia"/>
          <w:b w:val="0"/>
          <w:bCs w:val="0"/>
          <w:rtl/>
        </w:rPr>
        <w:t>זה</w:t>
      </w:r>
      <w:r w:rsidRPr="00847335">
        <w:rPr>
          <w:rFonts w:asciiTheme="majorBidi" w:hAnsiTheme="majorBidi" w:cs="David"/>
          <w:b w:val="0"/>
          <w:bCs w:val="0"/>
          <w:rtl/>
        </w:rPr>
        <w:t xml:space="preserve">, </w:t>
      </w:r>
      <w:r w:rsidRPr="00847335">
        <w:rPr>
          <w:rFonts w:asciiTheme="majorBidi" w:hAnsiTheme="majorBidi" w:cs="David" w:hint="eastAsia"/>
          <w:b w:val="0"/>
          <w:bCs w:val="0"/>
          <w:rtl/>
        </w:rPr>
        <w:t>כאשר</w:t>
      </w:r>
      <w:r w:rsidRPr="00847335">
        <w:rPr>
          <w:rFonts w:asciiTheme="majorBidi" w:hAnsiTheme="majorBidi" w:cs="David"/>
          <w:b w:val="0"/>
          <w:bCs w:val="0"/>
          <w:rtl/>
        </w:rPr>
        <w:t xml:space="preserve"> </w:t>
      </w:r>
      <w:r w:rsidRPr="00847335">
        <w:rPr>
          <w:rFonts w:asciiTheme="majorBidi" w:hAnsiTheme="majorBidi" w:cs="David" w:hint="eastAsia"/>
          <w:b w:val="0"/>
          <w:bCs w:val="0"/>
          <w:rtl/>
        </w:rPr>
        <w:t>ההכנסות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והתקבולים</w:t>
      </w:r>
      <w:r w:rsidRPr="00847335">
        <w:rPr>
          <w:rFonts w:asciiTheme="majorBidi" w:hAnsiTheme="majorBidi" w:cs="David"/>
          <w:b w:val="0"/>
          <w:bCs w:val="0"/>
          <w:rtl/>
        </w:rPr>
        <w:t xml:space="preserve"> </w:t>
      </w:r>
      <w:r w:rsidRPr="00847335">
        <w:rPr>
          <w:rFonts w:asciiTheme="majorBidi" w:hAnsiTheme="majorBidi" w:cs="David" w:hint="eastAsia"/>
          <w:b w:val="0"/>
          <w:bCs w:val="0"/>
          <w:rtl/>
        </w:rPr>
        <w:t>מהפעילות</w:t>
      </w:r>
      <w:r w:rsidRPr="00847335">
        <w:rPr>
          <w:rFonts w:asciiTheme="majorBidi" w:hAnsiTheme="majorBidi" w:cs="David"/>
          <w:b w:val="0"/>
          <w:bCs w:val="0"/>
          <w:rtl/>
        </w:rPr>
        <w:t xml:space="preserve"> </w:t>
      </w:r>
      <w:r w:rsidRPr="00847335">
        <w:rPr>
          <w:rFonts w:asciiTheme="majorBidi" w:hAnsiTheme="majorBidi" w:cs="David" w:hint="eastAsia"/>
          <w:b w:val="0"/>
          <w:bCs w:val="0"/>
          <w:rtl/>
        </w:rPr>
        <w:t>יתחלקו</w:t>
      </w:r>
      <w:r w:rsidRPr="00847335">
        <w:rPr>
          <w:rFonts w:asciiTheme="majorBidi" w:hAnsiTheme="majorBidi" w:cs="David"/>
          <w:b w:val="0"/>
          <w:bCs w:val="0"/>
          <w:rtl/>
        </w:rPr>
        <w:t xml:space="preserve"> </w:t>
      </w:r>
      <w:r w:rsidRPr="00847335">
        <w:rPr>
          <w:rFonts w:asciiTheme="majorBidi" w:hAnsiTheme="majorBidi" w:cs="David" w:hint="eastAsia"/>
          <w:b w:val="0"/>
          <w:bCs w:val="0"/>
          <w:rtl/>
        </w:rPr>
        <w:t>בין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הספק</w:t>
      </w:r>
      <w:r w:rsidRPr="00847335">
        <w:rPr>
          <w:rFonts w:asciiTheme="majorBidi" w:hAnsiTheme="majorBidi" w:cs="David"/>
          <w:b w:val="0"/>
          <w:bCs w:val="0"/>
          <w:rtl/>
        </w:rPr>
        <w:t xml:space="preserve"> </w:t>
      </w:r>
      <w:r w:rsidRPr="00847335">
        <w:rPr>
          <w:rFonts w:asciiTheme="majorBidi" w:hAnsiTheme="majorBidi" w:cs="David" w:hint="eastAsia"/>
          <w:b w:val="0"/>
          <w:bCs w:val="0"/>
          <w:rtl/>
        </w:rPr>
        <w:t>הזוכה</w:t>
      </w:r>
      <w:r w:rsidRPr="00847335">
        <w:rPr>
          <w:rFonts w:asciiTheme="majorBidi" w:hAnsiTheme="majorBidi" w:cs="David"/>
          <w:b w:val="0"/>
          <w:bCs w:val="0"/>
          <w:rtl/>
        </w:rPr>
        <w:t xml:space="preserve"> </w:t>
      </w:r>
      <w:r w:rsidRPr="00847335">
        <w:rPr>
          <w:rFonts w:asciiTheme="majorBidi" w:hAnsiTheme="majorBidi" w:cs="David" w:hint="eastAsia"/>
          <w:b w:val="0"/>
          <w:bCs w:val="0"/>
          <w:rtl/>
        </w:rPr>
        <w:t>והמזמין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בשיעור</w:t>
      </w:r>
      <w:r w:rsidRPr="00847335">
        <w:rPr>
          <w:rFonts w:asciiTheme="majorBidi" w:hAnsiTheme="majorBidi" w:cs="David"/>
          <w:b w:val="0"/>
          <w:bCs w:val="0"/>
          <w:rtl/>
        </w:rPr>
        <w:t xml:space="preserve"> </w:t>
      </w:r>
      <w:r w:rsidRPr="00847335">
        <w:rPr>
          <w:rFonts w:asciiTheme="majorBidi" w:hAnsiTheme="majorBidi" w:cs="David" w:hint="eastAsia"/>
          <w:b w:val="0"/>
          <w:bCs w:val="0"/>
          <w:rtl/>
        </w:rPr>
        <w:t>אשר</w:t>
      </w:r>
      <w:r w:rsidRPr="00847335">
        <w:rPr>
          <w:rFonts w:asciiTheme="majorBidi" w:hAnsiTheme="majorBidi" w:cs="David"/>
          <w:b w:val="0"/>
          <w:bCs w:val="0"/>
          <w:rtl/>
        </w:rPr>
        <w:t xml:space="preserve"> </w:t>
      </w:r>
      <w:r w:rsidRPr="00847335">
        <w:rPr>
          <w:rFonts w:asciiTheme="majorBidi" w:hAnsiTheme="majorBidi" w:cs="David" w:hint="eastAsia"/>
          <w:b w:val="0"/>
          <w:bCs w:val="0"/>
          <w:rtl/>
        </w:rPr>
        <w:t>יוסכם</w:t>
      </w:r>
      <w:r w:rsidRPr="00847335">
        <w:rPr>
          <w:rFonts w:asciiTheme="majorBidi" w:hAnsiTheme="majorBidi" w:cs="David"/>
          <w:b w:val="0"/>
          <w:bCs w:val="0"/>
          <w:rtl/>
        </w:rPr>
        <w:t xml:space="preserve"> </w:t>
      </w:r>
      <w:r w:rsidRPr="00847335">
        <w:rPr>
          <w:rFonts w:asciiTheme="majorBidi" w:hAnsiTheme="majorBidi" w:cs="David" w:hint="eastAsia"/>
          <w:b w:val="0"/>
          <w:bCs w:val="0"/>
          <w:rtl/>
        </w:rPr>
        <w:t>בין</w:t>
      </w:r>
      <w:r w:rsidRPr="00847335">
        <w:rPr>
          <w:rFonts w:asciiTheme="majorBidi" w:hAnsiTheme="majorBidi" w:cs="David"/>
          <w:b w:val="0"/>
          <w:bCs w:val="0"/>
          <w:rtl/>
        </w:rPr>
        <w:t xml:space="preserve"> </w:t>
      </w:r>
      <w:r w:rsidRPr="00847335">
        <w:rPr>
          <w:rFonts w:asciiTheme="majorBidi" w:hAnsiTheme="majorBidi" w:cs="David" w:hint="eastAsia"/>
          <w:b w:val="0"/>
          <w:bCs w:val="0"/>
          <w:rtl/>
        </w:rPr>
        <w:t>הצדדים</w:t>
      </w:r>
      <w:r w:rsidRPr="00847335">
        <w:rPr>
          <w:rFonts w:asciiTheme="majorBidi" w:hAnsiTheme="majorBidi" w:cs="David"/>
          <w:b w:val="0"/>
          <w:bCs w:val="0"/>
          <w:rtl/>
        </w:rPr>
        <w:t>.</w:t>
      </w:r>
    </w:p>
    <w:p w:rsidR="00D763A7" w:rsidRPr="00C744CF" w:rsidRDefault="00D763A7" w:rsidP="00F85855">
      <w:pPr>
        <w:pStyle w:val="10"/>
        <w:rPr>
          <w:rStyle w:val="11"/>
          <w:rFonts w:ascii="David" w:hAnsi="David" w:cs="David"/>
          <w:b/>
          <w:bCs/>
          <w:sz w:val="26"/>
          <w:szCs w:val="26"/>
          <w:rtl/>
        </w:rPr>
      </w:pPr>
      <w:bookmarkStart w:id="87" w:name="_Toc489821043"/>
      <w:bookmarkStart w:id="88" w:name="_Toc489822306"/>
      <w:bookmarkStart w:id="89" w:name="_Toc15622854"/>
      <w:bookmarkStart w:id="90" w:name="_Toc518228982"/>
      <w:bookmarkEnd w:id="87"/>
      <w:bookmarkEnd w:id="88"/>
      <w:r w:rsidRPr="00C744CF">
        <w:rPr>
          <w:rStyle w:val="11"/>
          <w:rFonts w:ascii="David" w:hAnsi="David" w:cs="David" w:hint="cs"/>
          <w:b/>
          <w:bCs/>
          <w:sz w:val="26"/>
          <w:szCs w:val="26"/>
          <w:rtl/>
        </w:rPr>
        <w:t>בעלות על המפרט ועל ההצעה</w:t>
      </w:r>
      <w:bookmarkEnd w:id="89"/>
      <w:r w:rsidR="008C2D16" w:rsidRPr="00C744CF">
        <w:rPr>
          <w:rStyle w:val="11"/>
          <w:rFonts w:ascii="David" w:hAnsi="David" w:cs="David" w:hint="cs"/>
          <w:b/>
          <w:bCs/>
          <w:sz w:val="26"/>
          <w:szCs w:val="26"/>
          <w:rtl/>
        </w:rPr>
        <w:t xml:space="preserve"> ומתן זכות עיון בהצעה הזוכה</w:t>
      </w:r>
      <w:bookmarkEnd w:id="90"/>
      <w:r w:rsidRPr="00C744CF">
        <w:rPr>
          <w:rStyle w:val="11"/>
          <w:rFonts w:ascii="David" w:hAnsi="David" w:cs="David" w:hint="cs"/>
          <w:b/>
          <w:bCs/>
          <w:sz w:val="26"/>
          <w:szCs w:val="26"/>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מפרט זה הוא קנינו הרוחני של משרד הבריאות אשר מועבר למציע לצורך הגשת הצעה בלבד. אין לעשות בו כל שימוש שאינו לצורך הכנת ההצעה.</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009E624E">
        <w:rPr>
          <w:rFonts w:asciiTheme="majorBidi" w:hAnsiTheme="majorBidi" w:cs="David" w:hint="cs"/>
          <w:b w:val="0"/>
          <w:bCs w:val="0"/>
          <w:rtl/>
        </w:rPr>
        <w:t>.</w:t>
      </w:r>
      <w:r w:rsidRPr="00C744CF">
        <w:rPr>
          <w:rFonts w:asciiTheme="majorBidi" w:hAnsiTheme="majorBidi" w:cs="David"/>
          <w:b w:val="0"/>
          <w:bCs w:val="0"/>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8C2D16" w:rsidRPr="00C744CF" w:rsidRDefault="008C2D16" w:rsidP="00135F6F">
      <w:pPr>
        <w:pStyle w:val="22"/>
        <w:tabs>
          <w:tab w:val="clear" w:pos="792"/>
          <w:tab w:val="clear" w:pos="1132"/>
          <w:tab w:val="left" w:pos="968"/>
        </w:tabs>
        <w:spacing w:before="0" w:after="80"/>
        <w:ind w:left="968" w:hanging="608"/>
        <w:jc w:val="both"/>
        <w:rPr>
          <w:rFonts w:asciiTheme="majorBidi" w:hAnsiTheme="majorBidi" w:cs="David"/>
        </w:rPr>
      </w:pPr>
      <w:bookmarkStart w:id="91" w:name="_Ref491154374"/>
      <w:r w:rsidRPr="00C744CF">
        <w:rPr>
          <w:rFonts w:asciiTheme="majorBidi" w:hAnsiTheme="majorBidi" w:cs="David"/>
          <w:b w:val="0"/>
          <w:bCs w:val="0"/>
          <w:rtl/>
        </w:rPr>
        <w:t>בהתאם לתקנות חוק המכרזים, מתחרים שלא זכו במכרז רשאים לבקש לעיין בהצעת המציע שזכתה</w:t>
      </w:r>
      <w:r w:rsidRPr="00C744CF">
        <w:rPr>
          <w:rFonts w:asciiTheme="majorBidi" w:hAnsiTheme="majorBidi" w:cs="David" w:hint="cs"/>
          <w:b w:val="0"/>
          <w:bCs w:val="0"/>
          <w:rtl/>
        </w:rPr>
        <w:t>.</w:t>
      </w:r>
      <w:r w:rsidRPr="00C744CF">
        <w:rPr>
          <w:rFonts w:asciiTheme="majorBidi" w:hAnsiTheme="majorBidi" w:cs="David"/>
          <w:b w:val="0"/>
          <w:bCs w:val="0"/>
          <w:rtl/>
        </w:rPr>
        <w:t xml:space="preserve"> אם ברצון המציע למנוע עיון בסעיפים מסוימים של הצעתו בשל טענה לסוד מסחרי או סוד מקצועי, עליו לציין בחוברת </w:t>
      </w:r>
      <w:r w:rsidRPr="00746517">
        <w:rPr>
          <w:rFonts w:asciiTheme="majorBidi" w:hAnsiTheme="majorBidi" w:cs="David"/>
          <w:b w:val="0"/>
          <w:bCs w:val="0"/>
          <w:rtl/>
        </w:rPr>
        <w:t>ההצעה (</w:t>
      </w:r>
      <w:r w:rsidRPr="00746517">
        <w:rPr>
          <w:rFonts w:asciiTheme="majorBidi" w:hAnsiTheme="majorBidi" w:cs="David"/>
          <w:rtl/>
        </w:rPr>
        <w:t>נספח א</w:t>
      </w:r>
      <w:r w:rsidR="008E65B7" w:rsidRPr="00746517">
        <w:rPr>
          <w:rFonts w:asciiTheme="majorBidi" w:hAnsiTheme="majorBidi" w:cs="David" w:hint="cs"/>
          <w:rtl/>
        </w:rPr>
        <w:t>'</w:t>
      </w:r>
      <w:r w:rsidRPr="00746517">
        <w:rPr>
          <w:rFonts w:asciiTheme="majorBidi" w:hAnsiTheme="majorBidi" w:cs="David"/>
          <w:b w:val="0"/>
          <w:bCs w:val="0"/>
          <w:rtl/>
        </w:rPr>
        <w:t>) למענה שלו, את רשימת הסעיפים אותם הוא מבקש שלא להציג למתחרים, תוך מתן נימוקים לטענתו</w:t>
      </w:r>
      <w:r w:rsidRPr="00746517">
        <w:rPr>
          <w:rFonts w:asciiTheme="majorBidi" w:hAnsiTheme="majorBidi" w:cs="David" w:hint="cs"/>
          <w:b w:val="0"/>
          <w:bCs w:val="0"/>
          <w:rtl/>
        </w:rPr>
        <w:t>, וכן לצרף קובץ ובו העתק</w:t>
      </w:r>
      <w:r w:rsidRPr="00746517">
        <w:rPr>
          <w:rFonts w:asciiTheme="majorBidi" w:hAnsiTheme="majorBidi" w:cs="David"/>
          <w:b w:val="0"/>
          <w:bCs w:val="0"/>
          <w:rtl/>
        </w:rPr>
        <w:t xml:space="preserve"> </w:t>
      </w:r>
      <w:r w:rsidRPr="00746517">
        <w:rPr>
          <w:rFonts w:asciiTheme="majorBidi" w:hAnsiTheme="majorBidi" w:cs="David" w:hint="cs"/>
          <w:b w:val="0"/>
          <w:bCs w:val="0"/>
          <w:rtl/>
        </w:rPr>
        <w:t>ה</w:t>
      </w:r>
      <w:r w:rsidRPr="00746517">
        <w:rPr>
          <w:rFonts w:asciiTheme="majorBidi" w:hAnsiTheme="majorBidi" w:cs="David"/>
          <w:b w:val="0"/>
          <w:bCs w:val="0"/>
          <w:rtl/>
        </w:rPr>
        <w:t>הצעה בו לא יופיעו הסעיפים החסויים הללו (ראו סעיף</w:t>
      </w:r>
      <w:r w:rsidR="00135F6F">
        <w:rPr>
          <w:rFonts w:asciiTheme="majorBidi" w:hAnsiTheme="majorBidi" w:cs="David" w:hint="cs"/>
          <w:b w:val="0"/>
          <w:bCs w:val="0"/>
          <w:rtl/>
        </w:rPr>
        <w:t xml:space="preserve"> 3.6.5</w:t>
      </w:r>
      <w:r w:rsidRPr="00746517">
        <w:rPr>
          <w:rFonts w:asciiTheme="majorBidi" w:hAnsiTheme="majorBidi" w:cs="David"/>
          <w:b w:val="0"/>
          <w:bCs w:val="0"/>
          <w:rtl/>
        </w:rPr>
        <w:t>). מובהר כי לא יהא בעצם הבקשה כדי למנוע עיון</w:t>
      </w:r>
      <w:r w:rsidRPr="00C744CF">
        <w:rPr>
          <w:rFonts w:asciiTheme="majorBidi" w:hAnsiTheme="majorBidi" w:cs="David"/>
          <w:b w:val="0"/>
          <w:bCs w:val="0"/>
          <w:rtl/>
        </w:rPr>
        <w:t xml:space="preserve"> בהצעת הספק על סעיפיה, אלא אם נקבע כך באופן מפורש על ידי ועדת המכרזים כאמור להלן. מחירי ההצעה בכל מקרה לא יחשבו כסוד מסחרי או כסוד מקצועי. ספק שמצדו יטען לסוד מסחרי / מקצועי לעניין מסוים יהיה מנוע מלבקש עיון לאותו עניין בהצעות אחרות.</w:t>
      </w:r>
      <w:bookmarkEnd w:id="91"/>
      <w:r w:rsidRPr="00C744CF">
        <w:rPr>
          <w:rFonts w:asciiTheme="majorBidi" w:hAnsiTheme="majorBidi" w:cs="David"/>
          <w:b w:val="0"/>
          <w:bCs w:val="0"/>
          <w:rtl/>
        </w:rPr>
        <w:t xml:space="preserve"> </w:t>
      </w:r>
    </w:p>
    <w:p w:rsidR="008C2D16" w:rsidRPr="00C744CF" w:rsidRDefault="008C2D16" w:rsidP="008C2D16">
      <w:pPr>
        <w:pStyle w:val="22"/>
        <w:numPr>
          <w:ilvl w:val="0"/>
          <w:numId w:val="0"/>
        </w:numPr>
        <w:tabs>
          <w:tab w:val="clear" w:pos="1132"/>
          <w:tab w:val="left" w:pos="968"/>
        </w:tabs>
        <w:spacing w:before="0" w:after="80"/>
        <w:ind w:left="968" w:hanging="432"/>
        <w:jc w:val="both"/>
        <w:rPr>
          <w:rFonts w:asciiTheme="majorBidi" w:hAnsiTheme="majorBidi" w:cs="David"/>
        </w:rPr>
      </w:pPr>
      <w:r w:rsidRPr="00C744CF">
        <w:rPr>
          <w:rFonts w:asciiTheme="majorBidi" w:hAnsiTheme="majorBidi" w:cs="David"/>
          <w:b w:val="0"/>
          <w:bCs w:val="0"/>
          <w:rtl/>
        </w:rPr>
        <w:tab/>
      </w:r>
      <w:r w:rsidRPr="00C744CF">
        <w:rPr>
          <w:rFonts w:asciiTheme="majorBidi" w:hAnsiTheme="majorBidi" w:cs="David" w:hint="cs"/>
          <w:b w:val="0"/>
          <w:bCs w:val="0"/>
          <w:rtl/>
        </w:rPr>
        <w:t>במידה והספק לא יעמוד</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בהוראות סעיף זה ו/או יעמוד באופן חלקי, </w:t>
      </w:r>
      <w:r w:rsidRPr="00C744CF">
        <w:rPr>
          <w:rFonts w:asciiTheme="majorBidi" w:hAnsiTheme="majorBidi" w:cs="David"/>
          <w:b w:val="0"/>
          <w:bCs w:val="0"/>
          <w:rtl/>
        </w:rPr>
        <w:t>הצעת המציע תיחשב כהצעה שאין בה כל סוד מסחרי או סוד מקצועי</w:t>
      </w:r>
      <w:r w:rsidRPr="00C744CF">
        <w:rPr>
          <w:rFonts w:asciiTheme="majorBidi" w:hAnsiTheme="majorBidi" w:cs="David" w:hint="cs"/>
          <w:b w:val="0"/>
          <w:bCs w:val="0"/>
          <w:rtl/>
        </w:rPr>
        <w:t xml:space="preserve"> והיא תועבר ככתבה וכלשונה לעיון יתר המציעים.</w:t>
      </w:r>
    </w:p>
    <w:p w:rsidR="00D763A7" w:rsidRPr="00C744CF" w:rsidRDefault="00135F6F" w:rsidP="00135F6F">
      <w:pPr>
        <w:pStyle w:val="22"/>
        <w:tabs>
          <w:tab w:val="clear" w:pos="792"/>
          <w:tab w:val="clear" w:pos="1132"/>
          <w:tab w:val="left" w:pos="968"/>
        </w:tabs>
        <w:spacing w:before="0" w:after="80"/>
        <w:ind w:left="968" w:hanging="608"/>
        <w:jc w:val="both"/>
        <w:rPr>
          <w:rFonts w:asciiTheme="majorBidi" w:hAnsiTheme="majorBidi" w:cs="David"/>
          <w:rtl/>
        </w:rPr>
      </w:pPr>
      <w:r>
        <w:rPr>
          <w:rFonts w:asciiTheme="majorBidi" w:hAnsiTheme="majorBidi" w:cs="David"/>
          <w:b w:val="0"/>
          <w:bCs w:val="0"/>
          <w:rtl/>
        </w:rPr>
        <w:t>עיון במסמכים כאמור בס"</w:t>
      </w:r>
      <w:r>
        <w:rPr>
          <w:rFonts w:asciiTheme="majorBidi" w:hAnsiTheme="majorBidi" w:cs="David" w:hint="cs"/>
          <w:b w:val="0"/>
          <w:bCs w:val="0"/>
          <w:rtl/>
        </w:rPr>
        <w:t>ק 16.3</w:t>
      </w:r>
      <w:r w:rsidR="00D763A7" w:rsidRPr="00C744CF">
        <w:rPr>
          <w:rFonts w:asciiTheme="majorBidi" w:hAnsiTheme="majorBidi" w:cs="David"/>
          <w:b w:val="0"/>
          <w:bCs w:val="0"/>
          <w:rtl/>
        </w:rPr>
        <w:t xml:space="preserve"> לעיל, יעלה למבקש 300 ₪ לכיסוי העלות הכרוכה בקיום התקנה הנ"ל. סכום זה יש לשלם מראש לזכות משרד הבריאות.</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לא יהיה חייב למסור בכל זמן שהוא נימוקים לאי קבלת הצעה כלשהי, או למסור פרטים בקשר להצעה כלשהי, לרבות זו שתתקבל.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lastRenderedPageBreak/>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rsidR="00D763A7" w:rsidRPr="00C744CF" w:rsidRDefault="00D763A7" w:rsidP="00C079CC">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rsidR="00D763A7" w:rsidRPr="00C744CF" w:rsidRDefault="00D763A7" w:rsidP="00F85855">
      <w:pPr>
        <w:pStyle w:val="10"/>
        <w:rPr>
          <w:rStyle w:val="11"/>
          <w:rFonts w:ascii="David" w:hAnsi="David" w:cs="David"/>
          <w:b/>
          <w:bCs/>
          <w:sz w:val="26"/>
          <w:szCs w:val="26"/>
        </w:rPr>
      </w:pPr>
      <w:bookmarkStart w:id="92" w:name="_Toc489821045"/>
      <w:bookmarkStart w:id="93" w:name="_Toc489822308"/>
      <w:bookmarkStart w:id="94" w:name="_Toc15622855"/>
      <w:bookmarkStart w:id="95" w:name="_Toc518228983"/>
      <w:bookmarkEnd w:id="92"/>
      <w:bookmarkEnd w:id="93"/>
      <w:r w:rsidRPr="00C744CF">
        <w:rPr>
          <w:rStyle w:val="11"/>
          <w:rFonts w:ascii="David" w:hAnsi="David" w:cs="David" w:hint="cs"/>
          <w:b/>
          <w:bCs/>
          <w:sz w:val="26"/>
          <w:szCs w:val="26"/>
          <w:rtl/>
        </w:rPr>
        <w:t>שלמות ההצעה ואחריות כוללת</w:t>
      </w:r>
      <w:bookmarkEnd w:id="94"/>
      <w:bookmarkEnd w:id="95"/>
      <w:r w:rsidR="00E27F75" w:rsidRPr="00C744CF">
        <w:rPr>
          <w:rStyle w:val="11"/>
          <w:rFonts w:ascii="David" w:hAnsi="David" w:cs="David" w:hint="cs"/>
          <w:b/>
          <w:bCs/>
          <w:sz w:val="26"/>
          <w:szCs w:val="26"/>
          <w:rtl/>
        </w:rPr>
        <w:t xml:space="preserve">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יהיה אחראי לאופן אספקת השירותים ואיכותם. האחריות הינה בין היתר לביצוע מקיף ומלא של השירותים כפי שיוגדרו בכתב ובעל פה</w:t>
      </w:r>
      <w:bookmarkStart w:id="96" w:name="_Ref185829026"/>
      <w:bookmarkStart w:id="97" w:name="_Toc15622856"/>
      <w:r w:rsidRPr="00C744CF">
        <w:rPr>
          <w:rFonts w:asciiTheme="majorBidi" w:hAnsiTheme="majorBidi" w:cs="David"/>
          <w:b w:val="0"/>
          <w:bCs w:val="0"/>
          <w:rtl/>
        </w:rPr>
        <w:t xml:space="preserve"> על ידי דרישות נציג המזמין </w:t>
      </w:r>
      <w:bookmarkEnd w:id="96"/>
      <w:r w:rsidRPr="00C744CF">
        <w:rPr>
          <w:rFonts w:asciiTheme="majorBidi" w:hAnsiTheme="majorBidi" w:cs="David"/>
          <w:b w:val="0"/>
          <w:bCs w:val="0"/>
          <w:rtl/>
        </w:rPr>
        <w:t xml:space="preserve">ומי מטעמו (להלן: "נציג המזמין"). </w:t>
      </w:r>
    </w:p>
    <w:p w:rsidR="00D763A7" w:rsidRPr="00C744CF" w:rsidRDefault="00D763A7" w:rsidP="00723AA4">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ככל שמדובר במוצרי צד ג' המשולבים בפתרון מבוקש, יהיה הספק אחראי לאינטגרציה של כל רכיבי הציוד כ- </w:t>
      </w:r>
      <w:r w:rsidRPr="00C744CF">
        <w:rPr>
          <w:rFonts w:asciiTheme="majorBidi" w:hAnsiTheme="majorBidi" w:cs="David"/>
          <w:b w:val="0"/>
          <w:bCs w:val="0"/>
        </w:rPr>
        <w:t>single point of contact</w:t>
      </w:r>
      <w:r w:rsidRPr="00C744CF">
        <w:rPr>
          <w:rFonts w:asciiTheme="majorBidi" w:hAnsiTheme="majorBidi" w:cs="David"/>
          <w:b w:val="0"/>
          <w:bCs w:val="0"/>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 ככל שהמציע אינו היצרן, שירותי התחזוקה יסופקו ע"י המציע אשר יממש את אחריות היצרן.</w:t>
      </w:r>
    </w:p>
    <w:p w:rsidR="00D763A7" w:rsidRPr="00C744CF" w:rsidRDefault="007478E9" w:rsidP="001F16EA">
      <w:pPr>
        <w:pStyle w:val="10"/>
        <w:rPr>
          <w:rStyle w:val="11"/>
          <w:rFonts w:ascii="David" w:hAnsi="David" w:cs="David"/>
          <w:b/>
          <w:bCs/>
          <w:sz w:val="26"/>
          <w:szCs w:val="26"/>
        </w:rPr>
      </w:pPr>
      <w:bookmarkStart w:id="98" w:name="_Toc489821047"/>
      <w:bookmarkStart w:id="99" w:name="_Toc489822310"/>
      <w:bookmarkStart w:id="100" w:name="_Toc518228984"/>
      <w:bookmarkEnd w:id="97"/>
      <w:bookmarkEnd w:id="98"/>
      <w:bookmarkEnd w:id="99"/>
      <w:r w:rsidRPr="00C744CF">
        <w:rPr>
          <w:rStyle w:val="11"/>
          <w:rFonts w:ascii="David" w:hAnsi="David" w:cs="David" w:hint="eastAsia"/>
          <w:b/>
          <w:bCs/>
          <w:sz w:val="26"/>
          <w:szCs w:val="26"/>
          <w:rtl/>
        </w:rPr>
        <w:t>משא</w:t>
      </w:r>
      <w:r w:rsidRPr="00C744CF">
        <w:rPr>
          <w:rStyle w:val="11"/>
          <w:rFonts w:ascii="David" w:hAnsi="David" w:cs="David"/>
          <w:b/>
          <w:bCs/>
          <w:sz w:val="26"/>
          <w:szCs w:val="26"/>
          <w:rtl/>
        </w:rPr>
        <w:t xml:space="preserve"> </w:t>
      </w:r>
      <w:r w:rsidRPr="00C744CF">
        <w:rPr>
          <w:rStyle w:val="11"/>
          <w:rFonts w:ascii="David" w:hAnsi="David" w:cs="David" w:hint="eastAsia"/>
          <w:b/>
          <w:bCs/>
          <w:sz w:val="26"/>
          <w:szCs w:val="26"/>
          <w:rtl/>
        </w:rPr>
        <w:t>ומתן</w:t>
      </w:r>
      <w:r w:rsidR="009E624E">
        <w:rPr>
          <w:rStyle w:val="11"/>
          <w:rFonts w:ascii="David" w:hAnsi="David" w:cs="David" w:hint="cs"/>
          <w:b/>
          <w:bCs/>
          <w:sz w:val="26"/>
          <w:szCs w:val="26"/>
          <w:rtl/>
        </w:rPr>
        <w:t xml:space="preserve"> (רלוונטי </w:t>
      </w:r>
      <w:r w:rsidR="001F16EA">
        <w:rPr>
          <w:rStyle w:val="11"/>
          <w:rFonts w:ascii="David" w:hAnsi="David" w:cs="David" w:hint="cs"/>
          <w:b/>
          <w:bCs/>
          <w:sz w:val="26"/>
          <w:szCs w:val="26"/>
          <w:rtl/>
        </w:rPr>
        <w:t>החל מה</w:t>
      </w:r>
      <w:r w:rsidR="009E624E" w:rsidRPr="007D631E">
        <w:rPr>
          <w:rStyle w:val="11"/>
          <w:rFonts w:ascii="David" w:hAnsi="David" w:cs="David" w:hint="cs"/>
          <w:b/>
          <w:bCs/>
          <w:sz w:val="26"/>
          <w:szCs w:val="26"/>
          <w:rtl/>
        </w:rPr>
        <w:t>שלב השני של המכרז</w:t>
      </w:r>
      <w:r w:rsidR="009E624E">
        <w:rPr>
          <w:rStyle w:val="11"/>
          <w:rFonts w:ascii="David" w:hAnsi="David" w:cs="David" w:hint="cs"/>
          <w:b/>
          <w:bCs/>
          <w:sz w:val="26"/>
          <w:szCs w:val="26"/>
          <w:rtl/>
        </w:rPr>
        <w:t>)</w:t>
      </w:r>
      <w:bookmarkEnd w:id="100"/>
    </w:p>
    <w:p w:rsidR="007478E9" w:rsidRPr="00C744CF" w:rsidRDefault="007478E9" w:rsidP="00CA2693">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cs"/>
          <w:b w:val="0"/>
          <w:bCs w:val="0"/>
          <w:rtl/>
        </w:rPr>
        <w:t>שומר</w:t>
      </w:r>
      <w:r w:rsidRPr="00C744CF">
        <w:rPr>
          <w:rFonts w:asciiTheme="majorBidi" w:hAnsiTheme="majorBidi" w:cs="David"/>
          <w:b w:val="0"/>
          <w:bCs w:val="0"/>
          <w:rtl/>
        </w:rPr>
        <w:t xml:space="preserve"> </w:t>
      </w:r>
      <w:r w:rsidRPr="00C744CF">
        <w:rPr>
          <w:rFonts w:asciiTheme="majorBidi" w:hAnsiTheme="majorBidi" w:cs="David" w:hint="cs"/>
          <w:b w:val="0"/>
          <w:bCs w:val="0"/>
          <w:rtl/>
        </w:rPr>
        <w:t>על</w:t>
      </w:r>
      <w:r w:rsidRPr="00C744CF">
        <w:rPr>
          <w:rFonts w:asciiTheme="majorBidi" w:hAnsiTheme="majorBidi" w:cs="David"/>
          <w:b w:val="0"/>
          <w:bCs w:val="0"/>
          <w:rtl/>
        </w:rPr>
        <w:t xml:space="preserve"> </w:t>
      </w:r>
      <w:r w:rsidRPr="00C744CF">
        <w:rPr>
          <w:rFonts w:asciiTheme="majorBidi" w:hAnsiTheme="majorBidi" w:cs="David" w:hint="cs"/>
          <w:b w:val="0"/>
          <w:bCs w:val="0"/>
          <w:rtl/>
        </w:rPr>
        <w:t>זכותו</w:t>
      </w:r>
      <w:r w:rsidRPr="00C744CF">
        <w:rPr>
          <w:rFonts w:asciiTheme="majorBidi" w:hAnsiTheme="majorBidi" w:cs="David"/>
          <w:b w:val="0"/>
          <w:bCs w:val="0"/>
          <w:rtl/>
        </w:rPr>
        <w:t xml:space="preserve">, </w:t>
      </w:r>
      <w:r w:rsidRPr="00C744CF">
        <w:rPr>
          <w:rFonts w:asciiTheme="majorBidi" w:hAnsiTheme="majorBidi" w:cs="David" w:hint="cs"/>
          <w:b w:val="0"/>
          <w:bCs w:val="0"/>
          <w:rtl/>
        </w:rPr>
        <w:t>בכפוף</w:t>
      </w:r>
      <w:r w:rsidRPr="00C744CF">
        <w:rPr>
          <w:rFonts w:asciiTheme="majorBidi" w:hAnsiTheme="majorBidi" w:cs="David"/>
          <w:b w:val="0"/>
          <w:bCs w:val="0"/>
          <w:rtl/>
        </w:rPr>
        <w:t xml:space="preserve"> </w:t>
      </w:r>
      <w:r w:rsidRPr="00C744CF">
        <w:rPr>
          <w:rFonts w:asciiTheme="majorBidi" w:hAnsiTheme="majorBidi" w:cs="David" w:hint="cs"/>
          <w:b w:val="0"/>
          <w:bCs w:val="0"/>
          <w:rtl/>
        </w:rPr>
        <w:t>להוראות</w:t>
      </w:r>
      <w:r w:rsidRPr="00C744CF">
        <w:rPr>
          <w:rFonts w:asciiTheme="majorBidi" w:hAnsiTheme="majorBidi" w:cs="David"/>
          <w:b w:val="0"/>
          <w:bCs w:val="0"/>
          <w:rtl/>
        </w:rPr>
        <w:t xml:space="preserve"> </w:t>
      </w:r>
      <w:r w:rsidRPr="00C744CF">
        <w:rPr>
          <w:rFonts w:asciiTheme="majorBidi" w:hAnsiTheme="majorBidi" w:cs="David" w:hint="cs"/>
          <w:b w:val="0"/>
          <w:bCs w:val="0"/>
          <w:rtl/>
        </w:rPr>
        <w:t>הדין</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עם</w:t>
      </w:r>
      <w:r w:rsidRPr="00C744CF">
        <w:rPr>
          <w:rFonts w:asciiTheme="majorBidi" w:hAnsiTheme="majorBidi" w:cs="David"/>
          <w:b w:val="0"/>
          <w:bCs w:val="0"/>
          <w:rtl/>
        </w:rPr>
        <w:t xml:space="preserve"> </w:t>
      </w:r>
      <w:r w:rsidRPr="00C744CF">
        <w:rPr>
          <w:rFonts w:asciiTheme="majorBidi" w:hAnsiTheme="majorBidi" w:cs="David" w:hint="cs"/>
          <w:b w:val="0"/>
          <w:bCs w:val="0"/>
          <w:rtl/>
        </w:rPr>
        <w:t>המציעים</w:t>
      </w:r>
      <w:r w:rsidRPr="00C744CF">
        <w:rPr>
          <w:rFonts w:asciiTheme="majorBidi" w:hAnsiTheme="majorBidi" w:cs="David"/>
          <w:b w:val="0"/>
          <w:bCs w:val="0"/>
          <w:rtl/>
        </w:rPr>
        <w:t xml:space="preserve"> </w:t>
      </w:r>
      <w:r w:rsidRPr="00C744CF">
        <w:rPr>
          <w:rFonts w:asciiTheme="majorBidi" w:hAnsiTheme="majorBidi" w:cs="David" w:hint="cs"/>
          <w:b w:val="0"/>
          <w:bCs w:val="0"/>
          <w:rtl/>
        </w:rPr>
        <w:t>ו</w:t>
      </w:r>
      <w:r w:rsidRPr="00C744CF">
        <w:rPr>
          <w:rFonts w:asciiTheme="majorBidi" w:hAnsiTheme="majorBidi" w:cs="David"/>
          <w:b w:val="0"/>
          <w:bCs w:val="0"/>
          <w:rtl/>
        </w:rPr>
        <w:t>/</w:t>
      </w:r>
      <w:r w:rsidRPr="00C744CF">
        <w:rPr>
          <w:rFonts w:asciiTheme="majorBidi" w:hAnsiTheme="majorBidi" w:cs="David" w:hint="cs"/>
          <w:b w:val="0"/>
          <w:bCs w:val="0"/>
          <w:rtl/>
        </w:rPr>
        <w:t>או</w:t>
      </w:r>
      <w:r w:rsidRPr="00C744CF">
        <w:rPr>
          <w:rFonts w:asciiTheme="majorBidi" w:hAnsiTheme="majorBidi" w:cs="David"/>
          <w:b w:val="0"/>
          <w:bCs w:val="0"/>
          <w:rtl/>
        </w:rPr>
        <w:t xml:space="preserve"> </w:t>
      </w:r>
      <w:r w:rsidRPr="00C744CF">
        <w:rPr>
          <w:rFonts w:asciiTheme="majorBidi" w:hAnsiTheme="majorBidi" w:cs="David" w:hint="cs"/>
          <w:b w:val="0"/>
          <w:bCs w:val="0"/>
          <w:rtl/>
        </w:rPr>
        <w:t>חלק</w:t>
      </w:r>
      <w:r w:rsidRPr="00C744CF">
        <w:rPr>
          <w:rFonts w:asciiTheme="majorBidi" w:hAnsiTheme="majorBidi" w:cs="David"/>
          <w:b w:val="0"/>
          <w:bCs w:val="0"/>
          <w:rtl/>
        </w:rPr>
        <w:t xml:space="preserve"> </w:t>
      </w:r>
      <w:r w:rsidRPr="00C744CF">
        <w:rPr>
          <w:rFonts w:asciiTheme="majorBidi" w:hAnsiTheme="majorBidi" w:cs="David" w:hint="cs"/>
          <w:b w:val="0"/>
          <w:bCs w:val="0"/>
          <w:rtl/>
        </w:rPr>
        <w:t>מן</w:t>
      </w:r>
      <w:r w:rsidRPr="00C744CF">
        <w:rPr>
          <w:rFonts w:asciiTheme="majorBidi" w:hAnsiTheme="majorBidi" w:cs="David"/>
          <w:b w:val="0"/>
          <w:bCs w:val="0"/>
          <w:rtl/>
        </w:rPr>
        <w:t xml:space="preserve"> </w:t>
      </w:r>
      <w:r w:rsidRPr="00C744CF">
        <w:rPr>
          <w:rFonts w:asciiTheme="majorBidi" w:hAnsiTheme="majorBidi" w:cs="David" w:hint="cs"/>
          <w:b w:val="0"/>
          <w:bCs w:val="0"/>
          <w:rtl/>
        </w:rPr>
        <w:t>המציעים</w:t>
      </w:r>
      <w:r w:rsidRPr="00C744CF">
        <w:rPr>
          <w:rFonts w:asciiTheme="majorBidi" w:hAnsiTheme="majorBidi" w:cs="David"/>
          <w:b w:val="0"/>
          <w:bCs w:val="0"/>
          <w:rtl/>
        </w:rPr>
        <w:t xml:space="preserve">, </w:t>
      </w:r>
      <w:r w:rsidRPr="00C744CF">
        <w:rPr>
          <w:rFonts w:asciiTheme="majorBidi" w:hAnsiTheme="majorBidi" w:cs="David" w:hint="cs"/>
          <w:b w:val="0"/>
          <w:bCs w:val="0"/>
          <w:rtl/>
        </w:rPr>
        <w:t>בקשר</w:t>
      </w:r>
      <w:r w:rsidRPr="00C744CF">
        <w:rPr>
          <w:rFonts w:asciiTheme="majorBidi" w:hAnsiTheme="majorBidi" w:cs="David"/>
          <w:b w:val="0"/>
          <w:bCs w:val="0"/>
          <w:rtl/>
        </w:rPr>
        <w:t xml:space="preserve"> </w:t>
      </w:r>
      <w:r w:rsidRPr="00C744CF">
        <w:rPr>
          <w:rFonts w:asciiTheme="majorBidi" w:hAnsiTheme="majorBidi" w:cs="David" w:hint="cs"/>
          <w:b w:val="0"/>
          <w:bCs w:val="0"/>
          <w:rtl/>
        </w:rPr>
        <w:t>עם</w:t>
      </w:r>
      <w:r w:rsidRPr="00C744CF">
        <w:rPr>
          <w:rFonts w:asciiTheme="majorBidi" w:hAnsiTheme="majorBidi" w:cs="David"/>
          <w:b w:val="0"/>
          <w:bCs w:val="0"/>
          <w:rtl/>
        </w:rPr>
        <w:t xml:space="preserve"> </w:t>
      </w:r>
      <w:r w:rsidRPr="00C744CF">
        <w:rPr>
          <w:rFonts w:asciiTheme="majorBidi" w:hAnsiTheme="majorBidi" w:cs="David" w:hint="cs"/>
          <w:b w:val="0"/>
          <w:bCs w:val="0"/>
          <w:rtl/>
        </w:rPr>
        <w:t>כל</w:t>
      </w:r>
      <w:r w:rsidRPr="00C744CF">
        <w:rPr>
          <w:rFonts w:asciiTheme="majorBidi" w:hAnsiTheme="majorBidi" w:cs="David"/>
          <w:b w:val="0"/>
          <w:bCs w:val="0"/>
          <w:rtl/>
        </w:rPr>
        <w:t xml:space="preserve"> </w:t>
      </w:r>
      <w:r w:rsidRPr="00C744CF">
        <w:rPr>
          <w:rFonts w:asciiTheme="majorBidi" w:hAnsiTheme="majorBidi" w:cs="David" w:hint="cs"/>
          <w:b w:val="0"/>
          <w:bCs w:val="0"/>
          <w:rtl/>
        </w:rPr>
        <w:t>מאפיין</w:t>
      </w:r>
      <w:r w:rsidRPr="00C744CF">
        <w:rPr>
          <w:rFonts w:asciiTheme="majorBidi" w:hAnsiTheme="majorBidi" w:cs="David"/>
          <w:b w:val="0"/>
          <w:bCs w:val="0"/>
          <w:rtl/>
        </w:rPr>
        <w:t xml:space="preserve"> </w:t>
      </w:r>
      <w:r w:rsidRPr="00C744CF">
        <w:rPr>
          <w:rFonts w:asciiTheme="majorBidi" w:hAnsiTheme="majorBidi" w:cs="David" w:hint="cs"/>
          <w:b w:val="0"/>
          <w:bCs w:val="0"/>
          <w:rtl/>
        </w:rPr>
        <w:t>בהצעתם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לרבות</w:t>
      </w:r>
      <w:r w:rsidRPr="00C744CF">
        <w:rPr>
          <w:rFonts w:asciiTheme="majorBidi" w:hAnsiTheme="majorBidi" w:cs="David"/>
          <w:b w:val="0"/>
          <w:bCs w:val="0"/>
          <w:rtl/>
        </w:rPr>
        <w:t xml:space="preserve"> </w:t>
      </w:r>
      <w:r w:rsidRPr="00C744CF">
        <w:rPr>
          <w:rFonts w:asciiTheme="majorBidi" w:hAnsiTheme="majorBidi" w:cs="David" w:hint="cs"/>
          <w:b w:val="0"/>
          <w:bCs w:val="0"/>
          <w:rtl/>
        </w:rPr>
        <w:t>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הכספית</w:t>
      </w:r>
      <w:r w:rsidRPr="00C744CF">
        <w:rPr>
          <w:rFonts w:asciiTheme="majorBidi" w:hAnsiTheme="majorBidi" w:cs="David"/>
          <w:b w:val="0"/>
          <w:bCs w:val="0"/>
          <w:rtl/>
        </w:rPr>
        <w:t xml:space="preserve"> </w:t>
      </w:r>
      <w:r w:rsidRPr="00C744CF">
        <w:rPr>
          <w:rFonts w:asciiTheme="majorBidi" w:hAnsiTheme="majorBidi" w:cs="David" w:hint="cs"/>
          <w:b w:val="0"/>
          <w:bCs w:val="0"/>
          <w:rtl/>
        </w:rPr>
        <w:t>וכל</w:t>
      </w:r>
      <w:r w:rsidRPr="00C744CF">
        <w:rPr>
          <w:rFonts w:asciiTheme="majorBidi" w:hAnsiTheme="majorBidi" w:cs="David"/>
          <w:b w:val="0"/>
          <w:bCs w:val="0"/>
          <w:rtl/>
        </w:rPr>
        <w:t xml:space="preserve"> </w:t>
      </w:r>
      <w:r w:rsidRPr="00C744CF">
        <w:rPr>
          <w:rFonts w:asciiTheme="majorBidi" w:hAnsiTheme="majorBidi" w:cs="David" w:hint="cs"/>
          <w:b w:val="0"/>
          <w:bCs w:val="0"/>
          <w:rtl/>
        </w:rPr>
        <w:t>חלק</w:t>
      </w:r>
      <w:r w:rsidRPr="00C744CF">
        <w:rPr>
          <w:rFonts w:asciiTheme="majorBidi" w:hAnsiTheme="majorBidi" w:cs="David"/>
          <w:b w:val="0"/>
          <w:bCs w:val="0"/>
          <w:rtl/>
        </w:rPr>
        <w:t xml:space="preserve"> </w:t>
      </w:r>
      <w:r w:rsidRPr="00C744CF">
        <w:rPr>
          <w:rFonts w:asciiTheme="majorBidi" w:hAnsiTheme="majorBidi" w:cs="David" w:hint="cs"/>
          <w:b w:val="0"/>
          <w:bCs w:val="0"/>
          <w:rtl/>
        </w:rPr>
        <w:t>אחר</w:t>
      </w:r>
      <w:r w:rsidRPr="00C744CF">
        <w:rPr>
          <w:rFonts w:asciiTheme="majorBidi" w:hAnsiTheme="majorBidi" w:cs="David"/>
          <w:b w:val="0"/>
          <w:bCs w:val="0"/>
          <w:rtl/>
        </w:rPr>
        <w:t xml:space="preserve"> </w:t>
      </w:r>
      <w:r w:rsidRPr="00C744CF">
        <w:rPr>
          <w:rFonts w:asciiTheme="majorBidi" w:hAnsiTheme="majorBidi" w:cs="David" w:hint="cs"/>
          <w:b w:val="0"/>
          <w:bCs w:val="0"/>
          <w:rtl/>
        </w:rPr>
        <w:t>בהצעתם</w:t>
      </w:r>
      <w:r w:rsidRPr="00C744CF">
        <w:rPr>
          <w:rFonts w:asciiTheme="majorBidi" w:hAnsiTheme="majorBidi" w:cs="David"/>
          <w:b w:val="0"/>
          <w:bCs w:val="0"/>
          <w:rtl/>
        </w:rPr>
        <w:t xml:space="preserve">, </w:t>
      </w:r>
      <w:r w:rsidRPr="00C744CF">
        <w:rPr>
          <w:rFonts w:asciiTheme="majorBidi" w:hAnsiTheme="majorBidi" w:cs="David" w:hint="cs"/>
          <w:b w:val="0"/>
          <w:bCs w:val="0"/>
          <w:rtl/>
        </w:rPr>
        <w:t>כל</w:t>
      </w:r>
      <w:r w:rsidRPr="00C744CF">
        <w:rPr>
          <w:rFonts w:asciiTheme="majorBidi" w:hAnsiTheme="majorBidi" w:cs="David"/>
          <w:b w:val="0"/>
          <w:bCs w:val="0"/>
          <w:rtl/>
        </w:rPr>
        <w:t xml:space="preserve"> </w:t>
      </w:r>
      <w:r w:rsidRPr="00C744CF">
        <w:rPr>
          <w:rFonts w:asciiTheme="majorBidi" w:hAnsiTheme="majorBidi" w:cs="David" w:hint="cs"/>
          <w:b w:val="0"/>
          <w:bCs w:val="0"/>
          <w:rtl/>
        </w:rPr>
        <w:t>זאת</w:t>
      </w:r>
      <w:r w:rsidRPr="00C744CF">
        <w:rPr>
          <w:rFonts w:asciiTheme="majorBidi" w:hAnsiTheme="majorBidi" w:cs="David"/>
          <w:b w:val="0"/>
          <w:bCs w:val="0"/>
          <w:rtl/>
        </w:rPr>
        <w:t xml:space="preserve">, </w:t>
      </w:r>
      <w:r w:rsidRPr="00C744CF">
        <w:rPr>
          <w:rFonts w:asciiTheme="majorBidi" w:hAnsiTheme="majorBidi" w:cs="David" w:hint="cs"/>
          <w:b w:val="0"/>
          <w:bCs w:val="0"/>
          <w:rtl/>
        </w:rPr>
        <w:t>מבלי</w:t>
      </w:r>
      <w:r w:rsidRPr="00C744CF">
        <w:rPr>
          <w:rFonts w:asciiTheme="majorBidi" w:hAnsiTheme="majorBidi" w:cs="David"/>
          <w:b w:val="0"/>
          <w:bCs w:val="0"/>
          <w:rtl/>
        </w:rPr>
        <w:t xml:space="preserve"> </w:t>
      </w:r>
      <w:r w:rsidRPr="00C744CF">
        <w:rPr>
          <w:rFonts w:asciiTheme="majorBidi" w:hAnsiTheme="majorBidi" w:cs="David" w:hint="cs"/>
          <w:b w:val="0"/>
          <w:bCs w:val="0"/>
          <w:rtl/>
        </w:rPr>
        <w:t>לגרוע</w:t>
      </w:r>
      <w:r w:rsidRPr="00C744CF">
        <w:rPr>
          <w:rFonts w:asciiTheme="majorBidi" w:hAnsiTheme="majorBidi" w:cs="David"/>
          <w:b w:val="0"/>
          <w:bCs w:val="0"/>
          <w:rtl/>
        </w:rPr>
        <w:t xml:space="preserve"> </w:t>
      </w:r>
      <w:r w:rsidRPr="00C744CF">
        <w:rPr>
          <w:rFonts w:asciiTheme="majorBidi" w:hAnsiTheme="majorBidi" w:cs="David" w:hint="cs"/>
          <w:b w:val="0"/>
          <w:bCs w:val="0"/>
          <w:rtl/>
        </w:rPr>
        <w:t>מיתר</w:t>
      </w:r>
      <w:r w:rsidRPr="00C744CF">
        <w:rPr>
          <w:rFonts w:asciiTheme="majorBidi" w:hAnsiTheme="majorBidi" w:cs="David"/>
          <w:b w:val="0"/>
          <w:bCs w:val="0"/>
          <w:rtl/>
        </w:rPr>
        <w:t xml:space="preserve"> </w:t>
      </w:r>
      <w:r w:rsidRPr="00C744CF">
        <w:rPr>
          <w:rFonts w:asciiTheme="majorBidi" w:hAnsiTheme="majorBidi" w:cs="David" w:hint="cs"/>
          <w:b w:val="0"/>
          <w:bCs w:val="0"/>
          <w:rtl/>
        </w:rPr>
        <w:t>סמכויות</w:t>
      </w:r>
      <w:r w:rsidRPr="00C744CF">
        <w:rPr>
          <w:rFonts w:asciiTheme="majorBidi" w:hAnsiTheme="majorBidi" w:cs="David"/>
          <w:b w:val="0"/>
          <w:bCs w:val="0"/>
          <w:rtl/>
        </w:rPr>
        <w:t xml:space="preserve"> </w:t>
      </w:r>
      <w:r w:rsidRPr="00C744CF">
        <w:rPr>
          <w:rFonts w:asciiTheme="majorBidi" w:hAnsiTheme="majorBidi" w:cs="David" w:hint="cs"/>
          <w:b w:val="0"/>
          <w:bCs w:val="0"/>
          <w:rtl/>
        </w:rPr>
        <w:t>המזמין</w:t>
      </w:r>
      <w:r w:rsidRPr="00C744CF">
        <w:rPr>
          <w:rFonts w:asciiTheme="majorBidi" w:hAnsiTheme="majorBidi" w:cs="David"/>
          <w:b w:val="0"/>
          <w:bCs w:val="0"/>
        </w:rPr>
        <w:t>.</w:t>
      </w:r>
    </w:p>
    <w:p w:rsidR="007478E9" w:rsidRDefault="007478E9" w:rsidP="00CA2693">
      <w:pPr>
        <w:pStyle w:val="22"/>
        <w:tabs>
          <w:tab w:val="clear" w:pos="792"/>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hint="cs"/>
          <w:b w:val="0"/>
          <w:bCs w:val="0"/>
          <w:rtl/>
        </w:rPr>
        <w:t>יובהר</w:t>
      </w:r>
      <w:r w:rsidRPr="00C744CF">
        <w:rPr>
          <w:rFonts w:asciiTheme="majorBidi" w:hAnsiTheme="majorBidi" w:cs="David"/>
          <w:b w:val="0"/>
          <w:bCs w:val="0"/>
          <w:rtl/>
        </w:rPr>
        <w:t xml:space="preserve"> </w:t>
      </w:r>
      <w:r w:rsidRPr="00C744CF">
        <w:rPr>
          <w:rFonts w:asciiTheme="majorBidi" w:hAnsiTheme="majorBidi" w:cs="David" w:hint="cs"/>
          <w:b w:val="0"/>
          <w:bCs w:val="0"/>
          <w:rtl/>
        </w:rPr>
        <w:t>כי</w:t>
      </w:r>
      <w:r w:rsidRPr="00C744CF">
        <w:rPr>
          <w:rFonts w:asciiTheme="majorBidi" w:hAnsiTheme="majorBidi" w:cs="David"/>
          <w:b w:val="0"/>
          <w:bCs w:val="0"/>
          <w:rtl/>
        </w:rPr>
        <w:t xml:space="preserve"> </w:t>
      </w:r>
      <w:r w:rsidRPr="00C744CF">
        <w:rPr>
          <w:rFonts w:asciiTheme="majorBidi" w:hAnsiTheme="majorBidi" w:cs="David" w:hint="cs"/>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cs"/>
          <w:b w:val="0"/>
          <w:bCs w:val="0"/>
          <w:rtl/>
        </w:rPr>
        <w:t>יהיה</w:t>
      </w:r>
      <w:r w:rsidRPr="00C744CF">
        <w:rPr>
          <w:rFonts w:asciiTheme="majorBidi" w:hAnsiTheme="majorBidi" w:cs="David"/>
          <w:b w:val="0"/>
          <w:bCs w:val="0"/>
          <w:rtl/>
        </w:rPr>
        <w:t xml:space="preserve"> </w:t>
      </w:r>
      <w:r w:rsidRPr="00C744CF">
        <w:rPr>
          <w:rFonts w:asciiTheme="majorBidi" w:hAnsiTheme="majorBidi" w:cs="David" w:hint="cs"/>
          <w:b w:val="0"/>
          <w:bCs w:val="0"/>
          <w:rtl/>
        </w:rPr>
        <w:t>רשאי</w:t>
      </w:r>
      <w:r w:rsidRPr="00C744CF">
        <w:rPr>
          <w:rFonts w:asciiTheme="majorBidi" w:hAnsiTheme="majorBidi" w:cs="David"/>
          <w:b w:val="0"/>
          <w:bCs w:val="0"/>
          <w:rtl/>
        </w:rPr>
        <w:t xml:space="preserve">, </w:t>
      </w:r>
      <w:r w:rsidRPr="00C744CF">
        <w:rPr>
          <w:rFonts w:asciiTheme="majorBidi" w:hAnsiTheme="majorBidi" w:cs="David" w:hint="cs"/>
          <w:b w:val="0"/>
          <w:bCs w:val="0"/>
          <w:rtl/>
        </w:rPr>
        <w:t>אך</w:t>
      </w:r>
      <w:r w:rsidRPr="00C744CF">
        <w:rPr>
          <w:rFonts w:asciiTheme="majorBidi" w:hAnsiTheme="majorBidi" w:cs="David"/>
          <w:b w:val="0"/>
          <w:bCs w:val="0"/>
          <w:rtl/>
        </w:rPr>
        <w:t xml:space="preserve"> </w:t>
      </w:r>
      <w:r w:rsidRPr="00C744CF">
        <w:rPr>
          <w:rFonts w:asciiTheme="majorBidi" w:hAnsiTheme="majorBidi" w:cs="David" w:hint="cs"/>
          <w:b w:val="0"/>
          <w:bCs w:val="0"/>
          <w:rtl/>
        </w:rPr>
        <w:t>לא</w:t>
      </w:r>
      <w:r w:rsidRPr="00C744CF">
        <w:rPr>
          <w:rFonts w:asciiTheme="majorBidi" w:hAnsiTheme="majorBidi" w:cs="David"/>
          <w:b w:val="0"/>
          <w:bCs w:val="0"/>
          <w:rtl/>
        </w:rPr>
        <w:t xml:space="preserve"> </w:t>
      </w:r>
      <w:r w:rsidRPr="00C744CF">
        <w:rPr>
          <w:rFonts w:asciiTheme="majorBidi" w:hAnsiTheme="majorBidi" w:cs="David" w:hint="cs"/>
          <w:b w:val="0"/>
          <w:bCs w:val="0"/>
          <w:rtl/>
        </w:rPr>
        <w:t>חייב</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הליך</w:t>
      </w:r>
      <w:r w:rsidRPr="00C744CF">
        <w:rPr>
          <w:rFonts w:asciiTheme="majorBidi" w:hAnsiTheme="majorBidi" w:cs="David"/>
          <w:b w:val="0"/>
          <w:bCs w:val="0"/>
          <w:rtl/>
        </w:rPr>
        <w:t xml:space="preserve"> </w:t>
      </w:r>
      <w:r w:rsidRPr="00C744CF">
        <w:rPr>
          <w:rFonts w:asciiTheme="majorBidi" w:hAnsiTheme="majorBidi" w:cs="David" w:hint="cs"/>
          <w:b w:val="0"/>
          <w:bCs w:val="0"/>
          <w:rtl/>
        </w:rPr>
        <w:t>מו</w:t>
      </w:r>
      <w:r w:rsidRPr="00C744CF">
        <w:rPr>
          <w:rFonts w:asciiTheme="majorBidi" w:hAnsiTheme="majorBidi" w:cs="David"/>
          <w:b w:val="0"/>
          <w:bCs w:val="0"/>
          <w:rtl/>
        </w:rPr>
        <w:t>"</w:t>
      </w:r>
      <w:r w:rsidRPr="00C744CF">
        <w:rPr>
          <w:rFonts w:asciiTheme="majorBidi" w:hAnsiTheme="majorBidi" w:cs="David" w:hint="cs"/>
          <w:b w:val="0"/>
          <w:bCs w:val="0"/>
          <w:rtl/>
        </w:rPr>
        <w:t>מ</w:t>
      </w:r>
      <w:r w:rsidRPr="00C744CF">
        <w:rPr>
          <w:rFonts w:asciiTheme="majorBidi" w:hAnsiTheme="majorBidi" w:cs="David"/>
          <w:b w:val="0"/>
          <w:bCs w:val="0"/>
          <w:rtl/>
        </w:rPr>
        <w:t xml:space="preserve"> </w:t>
      </w:r>
      <w:r w:rsidRPr="00C744CF">
        <w:rPr>
          <w:rFonts w:asciiTheme="majorBidi" w:hAnsiTheme="majorBidi" w:cs="David" w:hint="cs"/>
          <w:b w:val="0"/>
          <w:bCs w:val="0"/>
          <w:rtl/>
        </w:rPr>
        <w:t>בכל</w:t>
      </w:r>
      <w:r w:rsidRPr="00C744CF">
        <w:rPr>
          <w:rFonts w:asciiTheme="majorBidi" w:hAnsiTheme="majorBidi" w:cs="David"/>
          <w:b w:val="0"/>
          <w:bCs w:val="0"/>
          <w:rtl/>
        </w:rPr>
        <w:t xml:space="preserve"> </w:t>
      </w:r>
      <w:r w:rsidRPr="00C744CF">
        <w:rPr>
          <w:rFonts w:asciiTheme="majorBidi" w:hAnsiTheme="majorBidi" w:cs="David" w:hint="cs"/>
          <w:b w:val="0"/>
          <w:bCs w:val="0"/>
          <w:rtl/>
        </w:rPr>
        <w:t>שלב</w:t>
      </w:r>
      <w:r w:rsidRPr="00C744CF">
        <w:rPr>
          <w:rFonts w:asciiTheme="majorBidi" w:hAnsiTheme="majorBidi" w:cs="David"/>
          <w:b w:val="0"/>
          <w:bCs w:val="0"/>
          <w:rtl/>
        </w:rPr>
        <w:t xml:space="preserve">, </w:t>
      </w:r>
      <w:r w:rsidRPr="00C744CF">
        <w:rPr>
          <w:rFonts w:asciiTheme="majorBidi" w:hAnsiTheme="majorBidi" w:cs="David" w:hint="cs"/>
          <w:b w:val="0"/>
          <w:bCs w:val="0"/>
          <w:rtl/>
        </w:rPr>
        <w:t>כתנאי</w:t>
      </w:r>
      <w:r w:rsidRPr="00C744CF">
        <w:rPr>
          <w:rFonts w:asciiTheme="majorBidi" w:hAnsiTheme="majorBidi" w:cs="David"/>
          <w:b w:val="0"/>
          <w:bCs w:val="0"/>
          <w:rtl/>
        </w:rPr>
        <w:t xml:space="preserve"> </w:t>
      </w:r>
      <w:r w:rsidRPr="00C744CF">
        <w:rPr>
          <w:rFonts w:asciiTheme="majorBidi" w:hAnsiTheme="majorBidi" w:cs="David" w:hint="cs"/>
          <w:b w:val="0"/>
          <w:bCs w:val="0"/>
          <w:rtl/>
        </w:rPr>
        <w:t>לבחירה</w:t>
      </w:r>
      <w:r w:rsidRPr="00C744CF">
        <w:rPr>
          <w:rFonts w:asciiTheme="majorBidi" w:hAnsiTheme="majorBidi" w:cs="David"/>
          <w:b w:val="0"/>
          <w:bCs w:val="0"/>
          <w:rtl/>
        </w:rPr>
        <w:t xml:space="preserve"> </w:t>
      </w:r>
      <w:r w:rsidRPr="00C744CF">
        <w:rPr>
          <w:rFonts w:asciiTheme="majorBidi" w:hAnsiTheme="majorBidi" w:cs="David" w:hint="cs"/>
          <w:b w:val="0"/>
          <w:bCs w:val="0"/>
          <w:rtl/>
        </w:rPr>
        <w:t>בזוכה</w:t>
      </w:r>
      <w:r w:rsidRPr="00C744CF">
        <w:rPr>
          <w:rFonts w:asciiTheme="majorBidi" w:hAnsiTheme="majorBidi" w:cs="David"/>
          <w:b w:val="0"/>
          <w:bCs w:val="0"/>
          <w:rtl/>
        </w:rPr>
        <w:t xml:space="preserve"> </w:t>
      </w:r>
      <w:r w:rsidR="00135F6F">
        <w:rPr>
          <w:rFonts w:asciiTheme="majorBidi" w:hAnsiTheme="majorBidi" w:cs="David" w:hint="cs"/>
          <w:b w:val="0"/>
          <w:bCs w:val="0"/>
          <w:rtl/>
        </w:rPr>
        <w:t>ו/</w:t>
      </w:r>
      <w:r w:rsidRPr="00C744CF">
        <w:rPr>
          <w:rFonts w:asciiTheme="majorBidi" w:hAnsiTheme="majorBidi" w:cs="David" w:hint="cs"/>
          <w:b w:val="0"/>
          <w:bCs w:val="0"/>
          <w:rtl/>
        </w:rPr>
        <w:t>או</w:t>
      </w:r>
      <w:r w:rsidRPr="00C744CF">
        <w:rPr>
          <w:rFonts w:asciiTheme="majorBidi" w:hAnsiTheme="majorBidi" w:cs="David"/>
          <w:b w:val="0"/>
          <w:bCs w:val="0"/>
          <w:rtl/>
        </w:rPr>
        <w:t xml:space="preserve"> </w:t>
      </w:r>
      <w:r w:rsidRPr="00C744CF">
        <w:rPr>
          <w:rFonts w:asciiTheme="majorBidi" w:hAnsiTheme="majorBidi" w:cs="David" w:hint="cs"/>
          <w:b w:val="0"/>
          <w:bCs w:val="0"/>
          <w:rtl/>
        </w:rPr>
        <w:t>לקיים</w:t>
      </w:r>
      <w:r w:rsidRPr="00C744CF">
        <w:rPr>
          <w:rFonts w:asciiTheme="majorBidi" w:hAnsiTheme="majorBidi" w:cs="David"/>
          <w:b w:val="0"/>
          <w:bCs w:val="0"/>
          <w:rtl/>
        </w:rPr>
        <w:t xml:space="preserve"> </w:t>
      </w:r>
      <w:r w:rsidRPr="00C744CF">
        <w:rPr>
          <w:rFonts w:asciiTheme="majorBidi" w:hAnsiTheme="majorBidi" w:cs="David" w:hint="cs"/>
          <w:b w:val="0"/>
          <w:bCs w:val="0"/>
          <w:rtl/>
        </w:rPr>
        <w:t>המשא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לאחר</w:t>
      </w:r>
      <w:r w:rsidRPr="00C744CF">
        <w:rPr>
          <w:rFonts w:asciiTheme="majorBidi" w:hAnsiTheme="majorBidi" w:cs="David"/>
          <w:b w:val="0"/>
          <w:bCs w:val="0"/>
          <w:rtl/>
        </w:rPr>
        <w:t xml:space="preserve"> </w:t>
      </w:r>
      <w:r w:rsidRPr="00C744CF">
        <w:rPr>
          <w:rFonts w:asciiTheme="majorBidi" w:hAnsiTheme="majorBidi" w:cs="David" w:hint="cs"/>
          <w:b w:val="0"/>
          <w:bCs w:val="0"/>
          <w:rtl/>
        </w:rPr>
        <w:t>הבחירה</w:t>
      </w:r>
      <w:r w:rsidRPr="00C744CF">
        <w:rPr>
          <w:rFonts w:asciiTheme="majorBidi" w:hAnsiTheme="majorBidi" w:cs="David"/>
          <w:b w:val="0"/>
          <w:bCs w:val="0"/>
          <w:rtl/>
        </w:rPr>
        <w:t xml:space="preserve"> </w:t>
      </w:r>
      <w:r w:rsidRPr="00C744CF">
        <w:rPr>
          <w:rFonts w:asciiTheme="majorBidi" w:hAnsiTheme="majorBidi" w:cs="David" w:hint="cs"/>
          <w:b w:val="0"/>
          <w:bCs w:val="0"/>
          <w:rtl/>
        </w:rPr>
        <w:t>בזוכה</w:t>
      </w:r>
      <w:r w:rsidRPr="00C744CF">
        <w:rPr>
          <w:rFonts w:asciiTheme="majorBidi" w:hAnsiTheme="majorBidi" w:cs="David"/>
          <w:b w:val="0"/>
          <w:bCs w:val="0"/>
          <w:rtl/>
        </w:rPr>
        <w:t xml:space="preserve"> </w:t>
      </w:r>
      <w:r w:rsidRPr="00C744CF">
        <w:rPr>
          <w:rFonts w:asciiTheme="majorBidi" w:hAnsiTheme="majorBidi" w:cs="David" w:hint="cs"/>
          <w:b w:val="0"/>
          <w:bCs w:val="0"/>
          <w:rtl/>
        </w:rPr>
        <w:t>ולהתנות</w:t>
      </w:r>
      <w:r w:rsidRPr="00C744CF">
        <w:rPr>
          <w:rFonts w:asciiTheme="majorBidi" w:hAnsiTheme="majorBidi" w:cs="David"/>
          <w:b w:val="0"/>
          <w:bCs w:val="0"/>
          <w:rtl/>
        </w:rPr>
        <w:t xml:space="preserve"> </w:t>
      </w:r>
      <w:r w:rsidRPr="00C744CF">
        <w:rPr>
          <w:rFonts w:asciiTheme="majorBidi" w:hAnsiTheme="majorBidi" w:cs="David" w:hint="cs"/>
          <w:b w:val="0"/>
          <w:bCs w:val="0"/>
          <w:rtl/>
        </w:rPr>
        <w:t>כריתת</w:t>
      </w:r>
      <w:r w:rsidRPr="00C744CF">
        <w:rPr>
          <w:rFonts w:asciiTheme="majorBidi" w:hAnsiTheme="majorBidi" w:cs="David"/>
          <w:b w:val="0"/>
          <w:bCs w:val="0"/>
          <w:rtl/>
        </w:rPr>
        <w:t xml:space="preserve"> </w:t>
      </w:r>
      <w:r w:rsidRPr="00C744CF">
        <w:rPr>
          <w:rFonts w:asciiTheme="majorBidi" w:hAnsiTheme="majorBidi" w:cs="David" w:hint="cs"/>
          <w:b w:val="0"/>
          <w:bCs w:val="0"/>
          <w:rtl/>
        </w:rPr>
        <w:t>ההסכם</w:t>
      </w:r>
      <w:r w:rsidRPr="00C744CF">
        <w:rPr>
          <w:rFonts w:asciiTheme="majorBidi" w:hAnsiTheme="majorBidi" w:cs="David"/>
          <w:b w:val="0"/>
          <w:bCs w:val="0"/>
          <w:rtl/>
        </w:rPr>
        <w:t xml:space="preserve"> </w:t>
      </w:r>
      <w:r w:rsidR="00DD7F8F" w:rsidRPr="00C744CF">
        <w:rPr>
          <w:rFonts w:asciiTheme="majorBidi" w:hAnsiTheme="majorBidi" w:cs="David" w:hint="cs"/>
          <w:b w:val="0"/>
          <w:bCs w:val="0"/>
          <w:rtl/>
        </w:rPr>
        <w:t xml:space="preserve">ויישום הפתרון בשלביו השונים </w:t>
      </w:r>
      <w:r w:rsidRPr="00C744CF">
        <w:rPr>
          <w:rFonts w:asciiTheme="majorBidi" w:hAnsiTheme="majorBidi" w:cs="David" w:hint="cs"/>
          <w:b w:val="0"/>
          <w:bCs w:val="0"/>
          <w:rtl/>
        </w:rPr>
        <w:t>בתוצאותיו</w:t>
      </w:r>
      <w:r w:rsidRPr="00C744CF">
        <w:rPr>
          <w:rFonts w:asciiTheme="majorBidi" w:hAnsiTheme="majorBidi" w:cs="David"/>
          <w:b w:val="0"/>
          <w:bCs w:val="0"/>
          <w:rtl/>
        </w:rPr>
        <w:t xml:space="preserve"> </w:t>
      </w:r>
      <w:r w:rsidRPr="00C744CF">
        <w:rPr>
          <w:rFonts w:asciiTheme="majorBidi" w:hAnsiTheme="majorBidi" w:cs="David" w:hint="cs"/>
          <w:b w:val="0"/>
          <w:bCs w:val="0"/>
          <w:rtl/>
        </w:rPr>
        <w:t>של</w:t>
      </w:r>
      <w:r w:rsidRPr="00C744CF">
        <w:rPr>
          <w:rFonts w:asciiTheme="majorBidi" w:hAnsiTheme="majorBidi" w:cs="David"/>
          <w:b w:val="0"/>
          <w:bCs w:val="0"/>
          <w:rtl/>
        </w:rPr>
        <w:t xml:space="preserve"> </w:t>
      </w:r>
      <w:r w:rsidRPr="00C744CF">
        <w:rPr>
          <w:rFonts w:asciiTheme="majorBidi" w:hAnsiTheme="majorBidi" w:cs="David" w:hint="cs"/>
          <w:b w:val="0"/>
          <w:bCs w:val="0"/>
          <w:rtl/>
        </w:rPr>
        <w:t>משא</w:t>
      </w:r>
      <w:r w:rsidRPr="00C744CF">
        <w:rPr>
          <w:rFonts w:asciiTheme="majorBidi" w:hAnsiTheme="majorBidi" w:cs="David"/>
          <w:b w:val="0"/>
          <w:bCs w:val="0"/>
          <w:rtl/>
        </w:rPr>
        <w:t xml:space="preserve"> </w:t>
      </w:r>
      <w:r w:rsidRPr="00C744CF">
        <w:rPr>
          <w:rFonts w:asciiTheme="majorBidi" w:hAnsiTheme="majorBidi" w:cs="David" w:hint="cs"/>
          <w:b w:val="0"/>
          <w:bCs w:val="0"/>
          <w:rtl/>
        </w:rPr>
        <w:t>ומתן</w:t>
      </w:r>
      <w:r w:rsidRPr="00C744CF">
        <w:rPr>
          <w:rFonts w:asciiTheme="majorBidi" w:hAnsiTheme="majorBidi" w:cs="David"/>
          <w:b w:val="0"/>
          <w:bCs w:val="0"/>
          <w:rtl/>
        </w:rPr>
        <w:t xml:space="preserve"> </w:t>
      </w:r>
      <w:r w:rsidRPr="00C744CF">
        <w:rPr>
          <w:rFonts w:asciiTheme="majorBidi" w:hAnsiTheme="majorBidi" w:cs="David" w:hint="cs"/>
          <w:b w:val="0"/>
          <w:bCs w:val="0"/>
          <w:rtl/>
        </w:rPr>
        <w:t>זה</w:t>
      </w:r>
      <w:r w:rsidRPr="00C744CF">
        <w:rPr>
          <w:rFonts w:asciiTheme="majorBidi" w:hAnsiTheme="majorBidi" w:cs="David"/>
          <w:b w:val="0"/>
          <w:bCs w:val="0"/>
          <w:rtl/>
        </w:rPr>
        <w:t xml:space="preserve">, </w:t>
      </w:r>
      <w:r w:rsidRPr="00C744CF">
        <w:rPr>
          <w:rFonts w:asciiTheme="majorBidi" w:hAnsiTheme="majorBidi" w:cs="David" w:hint="cs"/>
          <w:b w:val="0"/>
          <w:bCs w:val="0"/>
          <w:rtl/>
        </w:rPr>
        <w:t>בין</w:t>
      </w:r>
      <w:r w:rsidRPr="00C744CF">
        <w:rPr>
          <w:rFonts w:asciiTheme="majorBidi" w:hAnsiTheme="majorBidi" w:cs="David"/>
          <w:b w:val="0"/>
          <w:bCs w:val="0"/>
          <w:rtl/>
        </w:rPr>
        <w:t xml:space="preserve"> </w:t>
      </w:r>
      <w:r w:rsidRPr="00C744CF">
        <w:rPr>
          <w:rFonts w:asciiTheme="majorBidi" w:hAnsiTheme="majorBidi" w:cs="David" w:hint="cs"/>
          <w:b w:val="0"/>
          <w:bCs w:val="0"/>
          <w:rtl/>
        </w:rPr>
        <w:t>ביחס</w:t>
      </w:r>
      <w:r w:rsidRPr="00C744CF">
        <w:rPr>
          <w:rFonts w:asciiTheme="majorBidi" w:hAnsiTheme="majorBidi" w:cs="David"/>
          <w:b w:val="0"/>
          <w:bCs w:val="0"/>
          <w:rtl/>
        </w:rPr>
        <w:t xml:space="preserve"> </w:t>
      </w:r>
      <w:r w:rsidRPr="00C744CF">
        <w:rPr>
          <w:rFonts w:asciiTheme="majorBidi" w:hAnsiTheme="majorBidi" w:cs="David" w:hint="cs"/>
          <w:b w:val="0"/>
          <w:bCs w:val="0"/>
          <w:rtl/>
        </w:rPr>
        <w:lastRenderedPageBreak/>
        <w:t>למחיר</w:t>
      </w:r>
      <w:r w:rsidRPr="00C744CF">
        <w:rPr>
          <w:rFonts w:asciiTheme="majorBidi" w:hAnsiTheme="majorBidi" w:cs="David"/>
          <w:b w:val="0"/>
          <w:bCs w:val="0"/>
          <w:rtl/>
        </w:rPr>
        <w:t xml:space="preserve"> </w:t>
      </w:r>
      <w:r w:rsidRPr="00C744CF">
        <w:rPr>
          <w:rFonts w:asciiTheme="majorBidi" w:hAnsiTheme="majorBidi" w:cs="David" w:hint="cs"/>
          <w:b w:val="0"/>
          <w:bCs w:val="0"/>
          <w:rtl/>
        </w:rPr>
        <w:t>ובין</w:t>
      </w:r>
      <w:r w:rsidRPr="00C744CF">
        <w:rPr>
          <w:rFonts w:asciiTheme="majorBidi" w:hAnsiTheme="majorBidi" w:cs="David"/>
          <w:b w:val="0"/>
          <w:bCs w:val="0"/>
          <w:rtl/>
        </w:rPr>
        <w:t xml:space="preserve"> </w:t>
      </w:r>
      <w:r w:rsidRPr="00C744CF">
        <w:rPr>
          <w:rFonts w:asciiTheme="majorBidi" w:hAnsiTheme="majorBidi" w:cs="David" w:hint="cs"/>
          <w:b w:val="0"/>
          <w:bCs w:val="0"/>
          <w:rtl/>
        </w:rPr>
        <w:t>ביחס</w:t>
      </w:r>
      <w:r w:rsidRPr="00C744CF">
        <w:rPr>
          <w:rFonts w:asciiTheme="majorBidi" w:hAnsiTheme="majorBidi" w:cs="David"/>
          <w:b w:val="0"/>
          <w:bCs w:val="0"/>
          <w:rtl/>
        </w:rPr>
        <w:t xml:space="preserve"> </w:t>
      </w:r>
      <w:r w:rsidRPr="00C744CF">
        <w:rPr>
          <w:rFonts w:asciiTheme="majorBidi" w:hAnsiTheme="majorBidi" w:cs="David" w:hint="cs"/>
          <w:b w:val="0"/>
          <w:bCs w:val="0"/>
          <w:rtl/>
        </w:rPr>
        <w:t>לשאר</w:t>
      </w:r>
      <w:r w:rsidRPr="00C744CF">
        <w:rPr>
          <w:rFonts w:asciiTheme="majorBidi" w:hAnsiTheme="majorBidi" w:cs="David"/>
          <w:b w:val="0"/>
          <w:bCs w:val="0"/>
          <w:rtl/>
        </w:rPr>
        <w:t xml:space="preserve"> </w:t>
      </w:r>
      <w:r w:rsidRPr="00C744CF">
        <w:rPr>
          <w:rFonts w:asciiTheme="majorBidi" w:hAnsiTheme="majorBidi" w:cs="David" w:hint="cs"/>
          <w:b w:val="0"/>
          <w:bCs w:val="0"/>
          <w:rtl/>
        </w:rPr>
        <w:t>חלקי</w:t>
      </w:r>
      <w:r w:rsidRPr="00C744CF">
        <w:rPr>
          <w:rFonts w:asciiTheme="majorBidi" w:hAnsiTheme="majorBidi" w:cs="David"/>
          <w:b w:val="0"/>
          <w:bCs w:val="0"/>
          <w:rtl/>
        </w:rPr>
        <w:t xml:space="preserve"> </w:t>
      </w:r>
      <w:r w:rsidRPr="00C744CF">
        <w:rPr>
          <w:rFonts w:asciiTheme="majorBidi" w:hAnsiTheme="majorBidi" w:cs="David" w:hint="cs"/>
          <w:b w:val="0"/>
          <w:bCs w:val="0"/>
          <w:rtl/>
        </w:rPr>
        <w:t>ההצעה</w:t>
      </w:r>
      <w:r w:rsidR="00CD3C1A">
        <w:rPr>
          <w:rFonts w:asciiTheme="majorBidi" w:hAnsiTheme="majorBidi" w:cs="David" w:hint="cs"/>
          <w:b w:val="0"/>
          <w:bCs w:val="0"/>
          <w:rtl/>
        </w:rPr>
        <w:t>, לרבות אך לא רק היקף, אופי ותכולת הפיילוט נשוא ההצעה</w:t>
      </w:r>
      <w:r w:rsidRPr="00C744CF">
        <w:rPr>
          <w:rFonts w:asciiTheme="majorBidi" w:hAnsiTheme="majorBidi" w:cs="David"/>
          <w:b w:val="0"/>
          <w:bCs w:val="0"/>
          <w:rtl/>
        </w:rPr>
        <w:t xml:space="preserve">, </w:t>
      </w:r>
      <w:r w:rsidRPr="00C744CF">
        <w:rPr>
          <w:rFonts w:asciiTheme="majorBidi" w:hAnsiTheme="majorBidi" w:cs="David" w:hint="cs"/>
          <w:b w:val="0"/>
          <w:bCs w:val="0"/>
          <w:rtl/>
        </w:rPr>
        <w:t>בהתאם</w:t>
      </w:r>
      <w:r w:rsidRPr="00C744CF">
        <w:rPr>
          <w:rFonts w:asciiTheme="majorBidi" w:hAnsiTheme="majorBidi" w:cs="David"/>
          <w:b w:val="0"/>
          <w:bCs w:val="0"/>
          <w:rtl/>
        </w:rPr>
        <w:t xml:space="preserve"> </w:t>
      </w:r>
      <w:r w:rsidRPr="00C744CF">
        <w:rPr>
          <w:rFonts w:asciiTheme="majorBidi" w:hAnsiTheme="majorBidi" w:cs="David" w:hint="cs"/>
          <w:b w:val="0"/>
          <w:bCs w:val="0"/>
          <w:rtl/>
        </w:rPr>
        <w:t>לשיקול</w:t>
      </w:r>
      <w:r w:rsidRPr="00C744CF">
        <w:rPr>
          <w:rFonts w:asciiTheme="majorBidi" w:hAnsiTheme="majorBidi" w:cs="David"/>
          <w:b w:val="0"/>
          <w:bCs w:val="0"/>
          <w:rtl/>
        </w:rPr>
        <w:t xml:space="preserve"> </w:t>
      </w:r>
      <w:r w:rsidRPr="00C744CF">
        <w:rPr>
          <w:rFonts w:asciiTheme="majorBidi" w:hAnsiTheme="majorBidi" w:cs="David" w:hint="cs"/>
          <w:b w:val="0"/>
          <w:bCs w:val="0"/>
          <w:rtl/>
        </w:rPr>
        <w:t>דעתו</w:t>
      </w:r>
      <w:r w:rsidRPr="00C744CF">
        <w:rPr>
          <w:rFonts w:asciiTheme="majorBidi" w:hAnsiTheme="majorBidi" w:cs="David"/>
          <w:b w:val="0"/>
          <w:bCs w:val="0"/>
          <w:rtl/>
        </w:rPr>
        <w:t xml:space="preserve"> </w:t>
      </w:r>
      <w:r w:rsidRPr="00C744CF">
        <w:rPr>
          <w:rFonts w:asciiTheme="majorBidi" w:hAnsiTheme="majorBidi" w:cs="David" w:hint="cs"/>
          <w:b w:val="0"/>
          <w:bCs w:val="0"/>
          <w:rtl/>
        </w:rPr>
        <w:t>הבלעדי</w:t>
      </w:r>
      <w:r w:rsidRPr="00C744CF">
        <w:rPr>
          <w:rFonts w:asciiTheme="majorBidi" w:hAnsiTheme="majorBidi" w:cs="David"/>
          <w:b w:val="0"/>
          <w:bCs w:val="0"/>
        </w:rPr>
        <w:t>.</w:t>
      </w:r>
      <w:r w:rsidR="00AA186F">
        <w:rPr>
          <w:rFonts w:asciiTheme="majorBidi" w:hAnsiTheme="majorBidi" w:cs="David" w:hint="cs"/>
          <w:b w:val="0"/>
          <w:bCs w:val="0"/>
          <w:rtl/>
        </w:rPr>
        <w:t xml:space="preserve"> </w:t>
      </w:r>
    </w:p>
    <w:p w:rsidR="00D763A7" w:rsidRPr="00C744CF" w:rsidRDefault="00D763A7" w:rsidP="00F85855">
      <w:pPr>
        <w:pStyle w:val="10"/>
        <w:rPr>
          <w:rStyle w:val="11"/>
          <w:rFonts w:ascii="David" w:hAnsi="David" w:cs="David"/>
          <w:b/>
          <w:bCs/>
          <w:sz w:val="26"/>
          <w:szCs w:val="26"/>
        </w:rPr>
      </w:pPr>
      <w:bookmarkStart w:id="101" w:name="_Toc489821049"/>
      <w:bookmarkStart w:id="102" w:name="_Toc489822312"/>
      <w:bookmarkStart w:id="103" w:name="_Toc489821050"/>
      <w:bookmarkStart w:id="104" w:name="_Toc489822313"/>
      <w:bookmarkStart w:id="105" w:name="_Toc489821051"/>
      <w:bookmarkStart w:id="106" w:name="_Toc489822314"/>
      <w:bookmarkStart w:id="107" w:name="_Toc489821053"/>
      <w:bookmarkStart w:id="108" w:name="_Toc489822316"/>
      <w:bookmarkStart w:id="109" w:name="_Toc518228985"/>
      <w:bookmarkStart w:id="110" w:name="_Toc524945415"/>
      <w:bookmarkEnd w:id="101"/>
      <w:bookmarkEnd w:id="102"/>
      <w:bookmarkEnd w:id="103"/>
      <w:bookmarkEnd w:id="104"/>
      <w:bookmarkEnd w:id="105"/>
      <w:bookmarkEnd w:id="106"/>
      <w:bookmarkEnd w:id="107"/>
      <w:bookmarkEnd w:id="108"/>
      <w:r w:rsidRPr="00C744CF">
        <w:rPr>
          <w:rStyle w:val="11"/>
          <w:rFonts w:ascii="David" w:hAnsi="David" w:cs="David" w:hint="cs"/>
          <w:b/>
          <w:bCs/>
          <w:sz w:val="26"/>
          <w:szCs w:val="26"/>
          <w:rtl/>
        </w:rPr>
        <w:t xml:space="preserve">סיווג ביטחוני </w:t>
      </w:r>
      <w:r w:rsidRPr="00C744CF">
        <w:rPr>
          <w:rStyle w:val="11"/>
          <w:rFonts w:ascii="David" w:hAnsi="David" w:cs="David" w:hint="cs"/>
          <w:b/>
          <w:bCs/>
          <w:sz w:val="26"/>
          <w:szCs w:val="26"/>
        </w:rPr>
        <w:t>–</w:t>
      </w:r>
      <w:r w:rsidRPr="00C744CF">
        <w:rPr>
          <w:rStyle w:val="11"/>
          <w:rFonts w:ascii="David" w:hAnsi="David" w:cs="David" w:hint="cs"/>
          <w:b/>
          <w:bCs/>
          <w:sz w:val="26"/>
          <w:szCs w:val="26"/>
          <w:rtl/>
        </w:rPr>
        <w:t xml:space="preserve"> בטחון ואבטחת מידע</w:t>
      </w:r>
      <w:bookmarkEnd w:id="109"/>
      <w:r w:rsidRPr="00C744CF">
        <w:rPr>
          <w:rStyle w:val="11"/>
          <w:rFonts w:ascii="David" w:hAnsi="David" w:cs="David" w:hint="cs"/>
          <w:b/>
          <w:bCs/>
          <w:sz w:val="26"/>
          <w:szCs w:val="26"/>
          <w:rtl/>
        </w:rPr>
        <w:t xml:space="preserve"> </w:t>
      </w:r>
      <w:bookmarkEnd w:id="110"/>
    </w:p>
    <w:p w:rsidR="00D763A7" w:rsidRPr="00C744CF" w:rsidRDefault="00D763A7" w:rsidP="00AC4091">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מתחייב בזה כי כל מסמך, מידע, פרטים ונתונים מכל סוג שהוא, לרבות נתונים ו/או סודות מסחריים אודות משרד הבריאות</w:t>
      </w:r>
      <w:r w:rsidR="00D5701E" w:rsidRPr="00C744CF">
        <w:rPr>
          <w:rFonts w:asciiTheme="majorBidi" w:hAnsiTheme="majorBidi" w:cs="David"/>
          <w:b w:val="0"/>
          <w:bCs w:val="0"/>
          <w:rtl/>
        </w:rPr>
        <w:t xml:space="preserve"> </w:t>
      </w:r>
      <w:r w:rsidRPr="00C744CF">
        <w:rPr>
          <w:rFonts w:asciiTheme="majorBidi" w:hAnsiTheme="majorBidi" w:cs="David"/>
          <w:b w:val="0"/>
          <w:bCs w:val="0"/>
          <w:rtl/>
        </w:rPr>
        <w:t>ו/או גופים הקשורים למשרד הבריאות (להלן "המידע") שיגיעו לידיעתו, בין במישרין ובין בעקיפין, או יופקו על ידו, בקשר עם ביצוע השירותים על פי הצעה זו, ישמרו על</w:t>
      </w:r>
      <w:r w:rsidR="00D5701E" w:rsidRPr="00C744CF">
        <w:rPr>
          <w:rFonts w:asciiTheme="majorBidi" w:hAnsiTheme="majorBidi" w:cs="David"/>
          <w:b w:val="0"/>
          <w:bCs w:val="0"/>
          <w:rtl/>
        </w:rPr>
        <w:t xml:space="preserve"> </w:t>
      </w:r>
      <w:r w:rsidRPr="00C744CF">
        <w:rPr>
          <w:rFonts w:asciiTheme="majorBidi" w:hAnsiTheme="majorBidi" w:cs="David"/>
          <w:b w:val="0"/>
          <w:bCs w:val="0"/>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w:t>
      </w:r>
      <w:r w:rsidR="00647FF1" w:rsidRPr="00C744CF">
        <w:rPr>
          <w:rFonts w:asciiTheme="majorBidi" w:hAnsiTheme="majorBidi" w:cs="David"/>
          <w:b w:val="0"/>
          <w:bCs w:val="0"/>
          <w:rtl/>
        </w:rPr>
        <w:t>ו מידע אשר הועברו על ידי המזמין</w:t>
      </w:r>
      <w:r w:rsidRPr="00C744CF">
        <w:rPr>
          <w:rFonts w:asciiTheme="majorBidi" w:hAnsiTheme="majorBidi" w:cs="David"/>
          <w:b w:val="0"/>
          <w:bCs w:val="0"/>
          <w:rtl/>
        </w:rPr>
        <w:t>. בגדר מידע סודי לא ייחשב גם מידע שהיה מצוי בחזקתו קודם לגילוי</w:t>
      </w:r>
      <w:r w:rsidR="00D5701E" w:rsidRPr="00C744CF">
        <w:rPr>
          <w:rFonts w:asciiTheme="majorBidi" w:hAnsiTheme="majorBidi" w:cs="David"/>
          <w:b w:val="0"/>
          <w:bCs w:val="0"/>
          <w:rtl/>
        </w:rPr>
        <w:t xml:space="preserve"> </w:t>
      </w:r>
      <w:r w:rsidRPr="00C744CF">
        <w:rPr>
          <w:rFonts w:asciiTheme="majorBidi" w:hAnsiTheme="majorBidi" w:cs="David"/>
          <w:b w:val="0"/>
          <w:bCs w:val="0"/>
          <w:rtl/>
        </w:rPr>
        <w:t>ללא</w:t>
      </w:r>
      <w:r w:rsidR="00D5701E" w:rsidRPr="00C744CF">
        <w:rPr>
          <w:rFonts w:asciiTheme="majorBidi" w:hAnsiTheme="majorBidi" w:cs="David"/>
          <w:b w:val="0"/>
          <w:bCs w:val="0"/>
          <w:rtl/>
        </w:rPr>
        <w:t xml:space="preserve"> </w:t>
      </w:r>
      <w:r w:rsidRPr="00C744CF">
        <w:rPr>
          <w:rFonts w:asciiTheme="majorBidi" w:hAnsiTheme="majorBidi" w:cs="David"/>
          <w:b w:val="0"/>
          <w:bCs w:val="0"/>
          <w:rtl/>
        </w:rPr>
        <w:t>חובת סודיות; מידע שנמסר ע"</w:t>
      </w:r>
      <w:r w:rsidR="00647FF1" w:rsidRPr="00C744CF">
        <w:rPr>
          <w:rFonts w:asciiTheme="majorBidi" w:hAnsiTheme="majorBidi" w:cs="David"/>
          <w:b w:val="0"/>
          <w:bCs w:val="0"/>
          <w:rtl/>
        </w:rPr>
        <w:t>י המזמין לצד ג' ללא חובת סודיות</w:t>
      </w:r>
      <w:r w:rsidRPr="00C744CF">
        <w:rPr>
          <w:rFonts w:asciiTheme="majorBidi" w:hAnsiTheme="majorBidi" w:cs="David"/>
          <w:b w:val="0"/>
          <w:bCs w:val="0"/>
          <w:rtl/>
        </w:rPr>
        <w:t>. יחד עם זאת, מידע אשר משרד הבריאות רואה כסודי, גם אם התקבל באופן שאינו מפר את חובת הסודיות – ייעשה כל מאמץ להגן עליו.</w:t>
      </w:r>
    </w:p>
    <w:p w:rsidR="00D763A7" w:rsidRPr="00C744CF" w:rsidRDefault="00D763A7" w:rsidP="00CD3C1A">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r w:rsidR="00402E9E" w:rsidRPr="00402E9E">
        <w:rPr>
          <w:rFonts w:asciiTheme="majorBidi" w:hAnsiTheme="majorBidi" w:cs="David"/>
          <w:b w:val="0"/>
          <w:bCs w:val="0"/>
          <w:rtl/>
        </w:rPr>
        <w:t xml:space="preserve"> </w:t>
      </w:r>
      <w:r w:rsidR="00402E9E" w:rsidRPr="00C744CF">
        <w:rPr>
          <w:rFonts w:asciiTheme="majorBidi" w:hAnsiTheme="majorBidi" w:cs="David"/>
          <w:b w:val="0"/>
          <w:bCs w:val="0"/>
          <w:rtl/>
        </w:rPr>
        <w:t xml:space="preserve">המציע </w:t>
      </w:r>
      <w:r w:rsidR="00CD3C1A">
        <w:rPr>
          <w:rFonts w:asciiTheme="majorBidi" w:hAnsiTheme="majorBidi" w:cs="David" w:hint="cs"/>
          <w:b w:val="0"/>
          <w:bCs w:val="0"/>
          <w:rtl/>
        </w:rPr>
        <w:t>יציג</w:t>
      </w:r>
      <w:r w:rsidR="00402E9E" w:rsidRPr="00C744CF">
        <w:rPr>
          <w:rFonts w:asciiTheme="majorBidi" w:hAnsiTheme="majorBidi" w:cs="David"/>
          <w:b w:val="0"/>
          <w:bCs w:val="0"/>
          <w:rtl/>
        </w:rPr>
        <w:t xml:space="preserve"> </w:t>
      </w:r>
      <w:r w:rsidR="00402E9E">
        <w:rPr>
          <w:rFonts w:asciiTheme="majorBidi" w:hAnsiTheme="majorBidi" w:cs="David" w:hint="cs"/>
          <w:b w:val="0"/>
          <w:bCs w:val="0"/>
          <w:rtl/>
        </w:rPr>
        <w:t>למזמין</w:t>
      </w:r>
      <w:r w:rsidR="00CD3C1A">
        <w:rPr>
          <w:rFonts w:asciiTheme="majorBidi" w:hAnsiTheme="majorBidi" w:cs="David" w:hint="cs"/>
          <w:b w:val="0"/>
          <w:bCs w:val="0"/>
          <w:rtl/>
        </w:rPr>
        <w:t>,</w:t>
      </w:r>
      <w:r w:rsidR="00402E9E">
        <w:rPr>
          <w:rFonts w:asciiTheme="majorBidi" w:hAnsiTheme="majorBidi" w:cs="David" w:hint="cs"/>
          <w:b w:val="0"/>
          <w:bCs w:val="0"/>
          <w:rtl/>
        </w:rPr>
        <w:t xml:space="preserve"> </w:t>
      </w:r>
      <w:r w:rsidR="00402E9E" w:rsidRPr="00C744CF">
        <w:rPr>
          <w:rFonts w:asciiTheme="majorBidi" w:hAnsiTheme="majorBidi" w:cs="David"/>
          <w:b w:val="0"/>
          <w:bCs w:val="0"/>
          <w:rtl/>
        </w:rPr>
        <w:t xml:space="preserve">לפי </w:t>
      </w:r>
      <w:r w:rsidR="00CD3C1A">
        <w:rPr>
          <w:rFonts w:asciiTheme="majorBidi" w:hAnsiTheme="majorBidi" w:cs="David" w:hint="cs"/>
          <w:b w:val="0"/>
          <w:bCs w:val="0"/>
          <w:rtl/>
        </w:rPr>
        <w:t>דרישה,</w:t>
      </w:r>
      <w:r w:rsidR="00402E9E" w:rsidRPr="00C744CF">
        <w:rPr>
          <w:rFonts w:asciiTheme="majorBidi" w:hAnsiTheme="majorBidi" w:cs="David"/>
          <w:b w:val="0"/>
          <w:bCs w:val="0"/>
          <w:rtl/>
        </w:rPr>
        <w:t xml:space="preserve"> פירוט האמצעים שינקוט כאמור לעיל</w:t>
      </w:r>
      <w:r w:rsidR="00402E9E">
        <w:rPr>
          <w:rFonts w:asciiTheme="majorBidi" w:hAnsiTheme="majorBidi" w:cs="David" w:hint="cs"/>
          <w:rtl/>
        </w:rPr>
        <w:t>.</w:t>
      </w:r>
    </w:p>
    <w:p w:rsidR="003773BA" w:rsidRPr="00847335" w:rsidRDefault="00D763A7" w:rsidP="003773BA">
      <w:pPr>
        <w:pStyle w:val="22"/>
        <w:tabs>
          <w:tab w:val="clear" w:pos="792"/>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rsidR="00D763A7" w:rsidRDefault="00D763A7" w:rsidP="00847335">
      <w:pPr>
        <w:pStyle w:val="22"/>
        <w:numPr>
          <w:ilvl w:val="0"/>
          <w:numId w:val="0"/>
        </w:numPr>
        <w:tabs>
          <w:tab w:val="clear" w:pos="1132"/>
          <w:tab w:val="left" w:pos="968"/>
        </w:tabs>
        <w:spacing w:before="0" w:after="80"/>
        <w:ind w:left="968"/>
        <w:jc w:val="both"/>
        <w:rPr>
          <w:rFonts w:asciiTheme="majorBidi" w:hAnsiTheme="majorBidi" w:cs="David"/>
          <w:rtl/>
        </w:rPr>
      </w:pPr>
      <w:r w:rsidRPr="00C744CF">
        <w:rPr>
          <w:rFonts w:asciiTheme="majorBidi" w:hAnsiTheme="majorBidi" w:cs="David"/>
          <w:b w:val="0"/>
          <w:bCs w:val="0"/>
          <w:rtl/>
        </w:rPr>
        <w:t>התחייבויות המציע, על פי סעיף זה, אינה מוגבלת בזמן ומהווה תנאי יסודי המחייב את כלל עובדי המציע לסוגיהם המעורבים בפרויקט.</w:t>
      </w:r>
    </w:p>
    <w:p w:rsidR="00402E9E" w:rsidRPr="00847335" w:rsidRDefault="00402E9E" w:rsidP="00847335">
      <w:pPr>
        <w:pStyle w:val="22"/>
        <w:tabs>
          <w:tab w:val="clear" w:pos="792"/>
          <w:tab w:val="clear" w:pos="1132"/>
          <w:tab w:val="left" w:pos="968"/>
        </w:tabs>
        <w:spacing w:before="0" w:after="80"/>
        <w:ind w:left="968" w:hanging="608"/>
        <w:jc w:val="both"/>
        <w:rPr>
          <w:rFonts w:asciiTheme="majorBidi" w:hAnsiTheme="majorBidi" w:cs="David"/>
          <w:b w:val="0"/>
          <w:bCs w:val="0"/>
        </w:rPr>
      </w:pPr>
      <w:r w:rsidRPr="00847335">
        <w:rPr>
          <w:rFonts w:asciiTheme="majorBidi" w:hAnsiTheme="majorBidi" w:cs="David" w:hint="eastAsia"/>
          <w:b w:val="0"/>
          <w:bCs w:val="0"/>
          <w:rtl/>
        </w:rPr>
        <w:t>המציע</w:t>
      </w:r>
      <w:r w:rsidRPr="00847335">
        <w:rPr>
          <w:rFonts w:asciiTheme="majorBidi" w:hAnsiTheme="majorBidi" w:cs="David"/>
          <w:b w:val="0"/>
          <w:bCs w:val="0"/>
          <w:rtl/>
        </w:rPr>
        <w:t xml:space="preserve"> מתחייב להחזיר לידי המזמין ולחזקתו</w:t>
      </w:r>
      <w:r w:rsidR="00CD3C1A">
        <w:rPr>
          <w:rFonts w:asciiTheme="majorBidi" w:hAnsiTheme="majorBidi" w:cs="David" w:hint="cs"/>
          <w:b w:val="0"/>
          <w:bCs w:val="0"/>
          <w:rtl/>
        </w:rPr>
        <w:t>,</w:t>
      </w:r>
      <w:r w:rsidRPr="00847335">
        <w:rPr>
          <w:rFonts w:asciiTheme="majorBidi" w:hAnsiTheme="majorBidi" w:cs="David"/>
          <w:b w:val="0"/>
          <w:bCs w:val="0"/>
          <w:rtl/>
        </w:rPr>
        <w:t xml:space="preserve"> מיד כשיתבקש לכך</w:t>
      </w:r>
      <w:r w:rsidR="00CD3C1A">
        <w:rPr>
          <w:rFonts w:asciiTheme="majorBidi" w:hAnsiTheme="majorBidi" w:cs="David" w:hint="cs"/>
          <w:b w:val="0"/>
          <w:bCs w:val="0"/>
          <w:rtl/>
        </w:rPr>
        <w:t>,</w:t>
      </w:r>
      <w:r w:rsidRPr="00847335">
        <w:rPr>
          <w:rFonts w:asciiTheme="majorBidi" w:hAnsiTheme="majorBidi" w:cs="David"/>
          <w:b w:val="0"/>
          <w:bCs w:val="0"/>
          <w:rtl/>
        </w:rPr>
        <w:t xml:space="preserve"> כל </w:t>
      </w:r>
      <w:r w:rsidR="00CD3C1A">
        <w:rPr>
          <w:rFonts w:asciiTheme="majorBidi" w:hAnsiTheme="majorBidi" w:cs="David" w:hint="cs"/>
          <w:b w:val="0"/>
          <w:bCs w:val="0"/>
          <w:rtl/>
        </w:rPr>
        <w:t>מסמך ו/או מדיה</w:t>
      </w:r>
      <w:r w:rsidRPr="00847335">
        <w:rPr>
          <w:rFonts w:asciiTheme="majorBidi" w:hAnsiTheme="majorBidi" w:cs="David"/>
          <w:b w:val="0"/>
          <w:bCs w:val="0"/>
          <w:rtl/>
        </w:rPr>
        <w:t xml:space="preserve"> </w:t>
      </w:r>
      <w:r w:rsidR="00CD3C1A">
        <w:rPr>
          <w:rFonts w:asciiTheme="majorBidi" w:hAnsiTheme="majorBidi" w:cs="David" w:hint="cs"/>
          <w:b w:val="0"/>
          <w:bCs w:val="0"/>
          <w:rtl/>
        </w:rPr>
        <w:t>מגנטית ו/או ציוד</w:t>
      </w:r>
      <w:r w:rsidRPr="00847335">
        <w:rPr>
          <w:rFonts w:asciiTheme="majorBidi" w:hAnsiTheme="majorBidi" w:cs="David"/>
          <w:b w:val="0"/>
          <w:bCs w:val="0"/>
          <w:rtl/>
        </w:rPr>
        <w:t xml:space="preserve"> שקיבל מהמזמין או השייך למזמין שהגיע לחזקת ה</w:t>
      </w:r>
      <w:r w:rsidR="00CD3C1A">
        <w:rPr>
          <w:rFonts w:asciiTheme="majorBidi" w:hAnsiTheme="majorBidi" w:cs="David" w:hint="cs"/>
          <w:b w:val="0"/>
          <w:bCs w:val="0"/>
          <w:rtl/>
        </w:rPr>
        <w:t>מציע</w:t>
      </w:r>
      <w:r w:rsidRPr="00847335">
        <w:rPr>
          <w:rFonts w:asciiTheme="majorBidi" w:hAnsiTheme="majorBidi" w:cs="David"/>
          <w:b w:val="0"/>
          <w:bCs w:val="0"/>
          <w:rtl/>
        </w:rPr>
        <w:t xml:space="preserve"> </w:t>
      </w:r>
      <w:r w:rsidR="00CD3C1A">
        <w:rPr>
          <w:rFonts w:asciiTheme="majorBidi" w:hAnsiTheme="majorBidi" w:cs="David" w:hint="cs"/>
          <w:b w:val="0"/>
          <w:bCs w:val="0"/>
          <w:rtl/>
        </w:rPr>
        <w:t>ו/</w:t>
      </w:r>
      <w:r w:rsidRPr="00847335">
        <w:rPr>
          <w:rFonts w:asciiTheme="majorBidi" w:hAnsiTheme="majorBidi" w:cs="David"/>
          <w:b w:val="0"/>
          <w:bCs w:val="0"/>
          <w:rtl/>
        </w:rPr>
        <w:t xml:space="preserve">או לידיו עקב מתן השירותים או </w:t>
      </w:r>
      <w:r w:rsidR="00CD3C1A">
        <w:rPr>
          <w:rFonts w:asciiTheme="majorBidi" w:hAnsiTheme="majorBidi" w:cs="David" w:hint="cs"/>
          <w:b w:val="0"/>
          <w:bCs w:val="0"/>
          <w:rtl/>
        </w:rPr>
        <w:t xml:space="preserve">מידע שאינו שייך למזמין אך נתקבל </w:t>
      </w:r>
      <w:r w:rsidRPr="00847335">
        <w:rPr>
          <w:rFonts w:asciiTheme="majorBidi" w:hAnsiTheme="majorBidi" w:cs="David"/>
          <w:b w:val="0"/>
          <w:bCs w:val="0"/>
          <w:rtl/>
        </w:rPr>
        <w:t xml:space="preserve">מכל אדם או גוף עקב מתן השירותים </w:t>
      </w:r>
      <w:r w:rsidR="00CD3C1A">
        <w:rPr>
          <w:rFonts w:asciiTheme="majorBidi" w:hAnsiTheme="majorBidi" w:cs="David" w:hint="cs"/>
          <w:b w:val="0"/>
          <w:bCs w:val="0"/>
          <w:rtl/>
        </w:rPr>
        <w:t>ו/</w:t>
      </w:r>
      <w:r w:rsidRPr="00847335">
        <w:rPr>
          <w:rFonts w:asciiTheme="majorBidi" w:hAnsiTheme="majorBidi" w:cs="David"/>
          <w:b w:val="0"/>
          <w:bCs w:val="0"/>
          <w:rtl/>
        </w:rPr>
        <w:t xml:space="preserve">או חומר </w:t>
      </w:r>
      <w:r w:rsidR="00CD3C1A">
        <w:rPr>
          <w:rFonts w:asciiTheme="majorBidi" w:hAnsiTheme="majorBidi" w:cs="David" w:hint="cs"/>
          <w:b w:val="0"/>
          <w:bCs w:val="0"/>
          <w:rtl/>
        </w:rPr>
        <w:t>שהוכן על ידו ו/או על ידי מי מטעמו</w:t>
      </w:r>
      <w:r w:rsidRPr="00847335">
        <w:rPr>
          <w:rFonts w:asciiTheme="majorBidi" w:hAnsiTheme="majorBidi" w:cs="David"/>
          <w:b w:val="0"/>
          <w:bCs w:val="0"/>
          <w:rtl/>
        </w:rPr>
        <w:t xml:space="preserve"> עבור המזמין. כמו כן, מתחייב </w:t>
      </w:r>
      <w:r w:rsidR="00CD3C1A">
        <w:rPr>
          <w:rFonts w:asciiTheme="majorBidi" w:hAnsiTheme="majorBidi" w:cs="David" w:hint="cs"/>
          <w:b w:val="0"/>
          <w:bCs w:val="0"/>
          <w:rtl/>
        </w:rPr>
        <w:t>המציע</w:t>
      </w:r>
      <w:r w:rsidRPr="00847335">
        <w:rPr>
          <w:rFonts w:asciiTheme="majorBidi" w:hAnsiTheme="majorBidi" w:cs="David"/>
          <w:b w:val="0"/>
          <w:bCs w:val="0"/>
          <w:rtl/>
        </w:rPr>
        <w:t xml:space="preserve"> לא לשמור אצלו עותק כל שהוא של חומר כאמור </w:t>
      </w:r>
      <w:r w:rsidR="00CD3C1A">
        <w:rPr>
          <w:rFonts w:asciiTheme="majorBidi" w:hAnsiTheme="majorBidi" w:cs="David" w:hint="cs"/>
          <w:b w:val="0"/>
          <w:bCs w:val="0"/>
          <w:rtl/>
        </w:rPr>
        <w:t>ו/</w:t>
      </w:r>
      <w:r w:rsidRPr="00847335">
        <w:rPr>
          <w:rFonts w:asciiTheme="majorBidi" w:hAnsiTheme="majorBidi" w:cs="David"/>
          <w:b w:val="0"/>
          <w:bCs w:val="0"/>
          <w:rtl/>
        </w:rPr>
        <w:t>או של מידע</w:t>
      </w:r>
      <w:r w:rsidR="00CD3C1A">
        <w:rPr>
          <w:rFonts w:asciiTheme="majorBidi" w:hAnsiTheme="majorBidi" w:cs="David" w:hint="cs"/>
          <w:b w:val="0"/>
          <w:bCs w:val="0"/>
          <w:rtl/>
        </w:rPr>
        <w:t>;</w:t>
      </w:r>
      <w:r w:rsidRPr="00847335">
        <w:rPr>
          <w:rFonts w:asciiTheme="majorBidi" w:hAnsiTheme="majorBidi" w:cs="David"/>
          <w:b w:val="0"/>
          <w:bCs w:val="0"/>
          <w:rtl/>
        </w:rPr>
        <w:t xml:space="preserve"> </w:t>
      </w:r>
      <w:r w:rsidR="00CD3C1A">
        <w:rPr>
          <w:rFonts w:asciiTheme="majorBidi" w:hAnsiTheme="majorBidi" w:cs="David" w:hint="cs"/>
          <w:b w:val="0"/>
          <w:bCs w:val="0"/>
          <w:rtl/>
        </w:rPr>
        <w:t>למען הסר ספק יובהר כי במסגרת האמור לעיל נכללת</w:t>
      </w:r>
      <w:r w:rsidRPr="00402E9E">
        <w:rPr>
          <w:rFonts w:asciiTheme="majorBidi" w:hAnsiTheme="majorBidi" w:cs="David"/>
          <w:b w:val="0"/>
          <w:bCs w:val="0"/>
          <w:rtl/>
        </w:rPr>
        <w:t xml:space="preserve"> </w:t>
      </w:r>
      <w:r w:rsidR="00CD3C1A">
        <w:rPr>
          <w:rFonts w:asciiTheme="majorBidi" w:hAnsiTheme="majorBidi" w:cs="David" w:hint="cs"/>
          <w:b w:val="0"/>
          <w:bCs w:val="0"/>
          <w:rtl/>
        </w:rPr>
        <w:t xml:space="preserve">חובת המציע למסור </w:t>
      </w:r>
      <w:r w:rsidR="00CD3C1A" w:rsidRPr="00402E9E">
        <w:rPr>
          <w:rFonts w:asciiTheme="majorBidi" w:hAnsiTheme="majorBidi" w:cs="David" w:hint="cs"/>
          <w:b w:val="0"/>
          <w:bCs w:val="0"/>
          <w:rtl/>
        </w:rPr>
        <w:t>כל</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נתון</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שנוצר</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במהלך</w:t>
      </w:r>
      <w:r w:rsidR="00CD3C1A" w:rsidRPr="00402E9E">
        <w:rPr>
          <w:rFonts w:asciiTheme="majorBidi" w:hAnsiTheme="majorBidi" w:cs="David"/>
          <w:b w:val="0"/>
          <w:bCs w:val="0"/>
          <w:rtl/>
        </w:rPr>
        <w:t xml:space="preserve"> </w:t>
      </w:r>
      <w:r w:rsidR="00CD3C1A" w:rsidRPr="00402E9E">
        <w:rPr>
          <w:rFonts w:asciiTheme="majorBidi" w:hAnsiTheme="majorBidi" w:cs="David" w:hint="cs"/>
          <w:b w:val="0"/>
          <w:bCs w:val="0"/>
          <w:rtl/>
        </w:rPr>
        <w:t>ה</w:t>
      </w:r>
      <w:r w:rsidR="00CD3C1A">
        <w:rPr>
          <w:rFonts w:asciiTheme="majorBidi" w:hAnsiTheme="majorBidi" w:cs="David" w:hint="cs"/>
          <w:b w:val="0"/>
          <w:bCs w:val="0"/>
          <w:rtl/>
        </w:rPr>
        <w:t>פיילוט</w:t>
      </w:r>
      <w:r w:rsidRPr="00402E9E">
        <w:rPr>
          <w:rFonts w:asciiTheme="majorBidi" w:hAnsiTheme="majorBidi" w:cs="David"/>
          <w:b w:val="0"/>
          <w:bCs w:val="0"/>
          <w:rtl/>
        </w:rPr>
        <w:t xml:space="preserve"> </w:t>
      </w:r>
      <w:r w:rsidRPr="00402E9E">
        <w:rPr>
          <w:rFonts w:asciiTheme="majorBidi" w:hAnsiTheme="majorBidi" w:cs="David" w:hint="cs"/>
          <w:b w:val="0"/>
          <w:bCs w:val="0"/>
          <w:rtl/>
        </w:rPr>
        <w:t>לשמירה</w:t>
      </w:r>
      <w:r w:rsidRPr="00402E9E">
        <w:rPr>
          <w:rFonts w:asciiTheme="majorBidi" w:hAnsiTheme="majorBidi" w:cs="David"/>
          <w:b w:val="0"/>
          <w:bCs w:val="0"/>
          <w:rtl/>
        </w:rPr>
        <w:t xml:space="preserve"> </w:t>
      </w:r>
      <w:r w:rsidRPr="00402E9E">
        <w:rPr>
          <w:rFonts w:asciiTheme="majorBidi" w:hAnsiTheme="majorBidi" w:cs="David" w:hint="cs"/>
          <w:b w:val="0"/>
          <w:bCs w:val="0"/>
          <w:rtl/>
        </w:rPr>
        <w:t>בלעדית</w:t>
      </w:r>
      <w:r w:rsidRPr="00402E9E">
        <w:rPr>
          <w:rFonts w:asciiTheme="majorBidi" w:hAnsiTheme="majorBidi" w:cs="David"/>
          <w:b w:val="0"/>
          <w:bCs w:val="0"/>
          <w:rtl/>
        </w:rPr>
        <w:t xml:space="preserve"> </w:t>
      </w:r>
      <w:r w:rsidRPr="00402E9E">
        <w:rPr>
          <w:rFonts w:asciiTheme="majorBidi" w:hAnsiTheme="majorBidi" w:cs="David" w:hint="cs"/>
          <w:b w:val="0"/>
          <w:bCs w:val="0"/>
          <w:rtl/>
        </w:rPr>
        <w:t>של</w:t>
      </w:r>
      <w:r w:rsidRPr="00402E9E">
        <w:rPr>
          <w:rFonts w:asciiTheme="majorBidi" w:hAnsiTheme="majorBidi" w:cs="David"/>
          <w:b w:val="0"/>
          <w:bCs w:val="0"/>
          <w:rtl/>
        </w:rPr>
        <w:t xml:space="preserve"> </w:t>
      </w:r>
      <w:r w:rsidRPr="00402E9E">
        <w:rPr>
          <w:rFonts w:asciiTheme="majorBidi" w:hAnsiTheme="majorBidi" w:cs="David" w:hint="cs"/>
          <w:b w:val="0"/>
          <w:bCs w:val="0"/>
          <w:rtl/>
        </w:rPr>
        <w:t>המשרד</w:t>
      </w:r>
      <w:r w:rsidRPr="00402E9E">
        <w:rPr>
          <w:rFonts w:asciiTheme="majorBidi" w:hAnsiTheme="majorBidi" w:cs="David"/>
          <w:b w:val="0"/>
          <w:bCs w:val="0"/>
          <w:rtl/>
        </w:rPr>
        <w:t xml:space="preserve">, </w:t>
      </w:r>
      <w:r w:rsidRPr="00402E9E">
        <w:rPr>
          <w:rFonts w:asciiTheme="majorBidi" w:hAnsiTheme="majorBidi" w:cs="David" w:hint="cs"/>
          <w:b w:val="0"/>
          <w:bCs w:val="0"/>
          <w:rtl/>
        </w:rPr>
        <w:t>לרבות</w:t>
      </w:r>
      <w:r w:rsidR="00CD3C1A">
        <w:rPr>
          <w:rFonts w:asciiTheme="majorBidi" w:hAnsiTheme="majorBidi" w:cs="David" w:hint="cs"/>
          <w:b w:val="0"/>
          <w:bCs w:val="0"/>
          <w:rtl/>
        </w:rPr>
        <w:t xml:space="preserve"> אך לא רק,</w:t>
      </w:r>
      <w:r w:rsidRPr="00402E9E">
        <w:rPr>
          <w:rFonts w:asciiTheme="majorBidi" w:hAnsiTheme="majorBidi" w:cs="David"/>
          <w:b w:val="0"/>
          <w:bCs w:val="0"/>
          <w:rtl/>
        </w:rPr>
        <w:t xml:space="preserve"> </w:t>
      </w:r>
      <w:r w:rsidRPr="00402E9E">
        <w:rPr>
          <w:rFonts w:asciiTheme="majorBidi" w:hAnsiTheme="majorBidi" w:cs="David" w:hint="cs"/>
          <w:b w:val="0"/>
          <w:bCs w:val="0"/>
          <w:rtl/>
        </w:rPr>
        <w:t>מידע</w:t>
      </w:r>
      <w:r w:rsidRPr="00402E9E">
        <w:rPr>
          <w:rFonts w:asciiTheme="majorBidi" w:hAnsiTheme="majorBidi" w:cs="David"/>
          <w:b w:val="0"/>
          <w:bCs w:val="0"/>
          <w:rtl/>
        </w:rPr>
        <w:t xml:space="preserve"> </w:t>
      </w:r>
      <w:r w:rsidRPr="00402E9E">
        <w:rPr>
          <w:rFonts w:asciiTheme="majorBidi" w:hAnsiTheme="majorBidi" w:cs="David" w:hint="cs"/>
          <w:b w:val="0"/>
          <w:bCs w:val="0"/>
          <w:rtl/>
        </w:rPr>
        <w:t>פרטי</w:t>
      </w:r>
      <w:r w:rsidRPr="00402E9E">
        <w:rPr>
          <w:rFonts w:asciiTheme="majorBidi" w:hAnsiTheme="majorBidi" w:cs="David"/>
          <w:b w:val="0"/>
          <w:bCs w:val="0"/>
          <w:rtl/>
        </w:rPr>
        <w:t xml:space="preserve"> </w:t>
      </w:r>
      <w:r w:rsidR="00CD3C1A">
        <w:rPr>
          <w:rFonts w:asciiTheme="majorBidi" w:hAnsiTheme="majorBidi" w:cs="David" w:hint="cs"/>
          <w:b w:val="0"/>
          <w:bCs w:val="0"/>
          <w:rtl/>
        </w:rPr>
        <w:t>אודות</w:t>
      </w:r>
      <w:r w:rsidRPr="00402E9E">
        <w:rPr>
          <w:rFonts w:asciiTheme="majorBidi" w:hAnsiTheme="majorBidi" w:cs="David"/>
          <w:b w:val="0"/>
          <w:bCs w:val="0"/>
          <w:rtl/>
        </w:rPr>
        <w:t xml:space="preserve"> </w:t>
      </w:r>
      <w:r w:rsidRPr="00402E9E">
        <w:rPr>
          <w:rFonts w:asciiTheme="majorBidi" w:hAnsiTheme="majorBidi" w:cs="David" w:hint="cs"/>
          <w:b w:val="0"/>
          <w:bCs w:val="0"/>
          <w:rtl/>
        </w:rPr>
        <w:t>המשתתפים</w:t>
      </w:r>
      <w:r w:rsidRPr="00402E9E">
        <w:rPr>
          <w:rFonts w:asciiTheme="majorBidi" w:hAnsiTheme="majorBidi" w:cs="David"/>
          <w:b w:val="0"/>
          <w:bCs w:val="0"/>
          <w:rtl/>
        </w:rPr>
        <w:t xml:space="preserve"> </w:t>
      </w:r>
      <w:r w:rsidRPr="00402E9E">
        <w:rPr>
          <w:rFonts w:asciiTheme="majorBidi" w:hAnsiTheme="majorBidi" w:cs="David" w:hint="cs"/>
          <w:b w:val="0"/>
          <w:bCs w:val="0"/>
          <w:rtl/>
        </w:rPr>
        <w:t>במהלך</w:t>
      </w:r>
      <w:r w:rsidRPr="00402E9E">
        <w:rPr>
          <w:rFonts w:asciiTheme="majorBidi" w:hAnsiTheme="majorBidi" w:cs="David"/>
          <w:b w:val="0"/>
          <w:bCs w:val="0"/>
          <w:rtl/>
        </w:rPr>
        <w:t xml:space="preserve"> </w:t>
      </w:r>
      <w:r w:rsidRPr="00402E9E">
        <w:rPr>
          <w:rFonts w:asciiTheme="majorBidi" w:hAnsiTheme="majorBidi" w:cs="David" w:hint="cs"/>
          <w:b w:val="0"/>
          <w:bCs w:val="0"/>
          <w:rtl/>
        </w:rPr>
        <w:t>ה</w:t>
      </w:r>
      <w:r>
        <w:rPr>
          <w:rFonts w:asciiTheme="majorBidi" w:hAnsiTheme="majorBidi" w:cs="David" w:hint="cs"/>
          <w:b w:val="0"/>
          <w:bCs w:val="0"/>
          <w:rtl/>
        </w:rPr>
        <w:t>פיילוט</w:t>
      </w:r>
      <w:r w:rsidR="003773BA">
        <w:rPr>
          <w:rFonts w:asciiTheme="majorBidi" w:hAnsiTheme="majorBidi" w:cs="David" w:hint="cs"/>
          <w:b w:val="0"/>
          <w:bCs w:val="0"/>
          <w:rtl/>
        </w:rPr>
        <w:t xml:space="preserve"> </w:t>
      </w:r>
      <w:r w:rsidRPr="00402E9E">
        <w:rPr>
          <w:rFonts w:asciiTheme="majorBidi" w:hAnsiTheme="majorBidi" w:cs="David" w:hint="cs"/>
          <w:b w:val="0"/>
          <w:bCs w:val="0"/>
          <w:rtl/>
        </w:rPr>
        <w:t>הנאגר</w:t>
      </w:r>
      <w:r w:rsidRPr="00402E9E">
        <w:rPr>
          <w:rFonts w:asciiTheme="majorBidi" w:hAnsiTheme="majorBidi" w:cs="David"/>
          <w:b w:val="0"/>
          <w:bCs w:val="0"/>
          <w:rtl/>
        </w:rPr>
        <w:t xml:space="preserve"> </w:t>
      </w:r>
      <w:r w:rsidRPr="00402E9E">
        <w:rPr>
          <w:rFonts w:asciiTheme="majorBidi" w:hAnsiTheme="majorBidi" w:cs="David" w:hint="cs"/>
          <w:b w:val="0"/>
          <w:bCs w:val="0"/>
          <w:rtl/>
        </w:rPr>
        <w:t>לאורך</w:t>
      </w:r>
      <w:r w:rsidRPr="00402E9E">
        <w:rPr>
          <w:rFonts w:asciiTheme="majorBidi" w:hAnsiTheme="majorBidi" w:cs="David"/>
          <w:b w:val="0"/>
          <w:bCs w:val="0"/>
          <w:rtl/>
        </w:rPr>
        <w:t xml:space="preserve"> </w:t>
      </w:r>
      <w:r w:rsidRPr="00402E9E">
        <w:rPr>
          <w:rFonts w:asciiTheme="majorBidi" w:hAnsiTheme="majorBidi" w:cs="David" w:hint="cs"/>
          <w:b w:val="0"/>
          <w:bCs w:val="0"/>
          <w:rtl/>
        </w:rPr>
        <w:t>ה</w:t>
      </w:r>
      <w:r>
        <w:rPr>
          <w:rFonts w:asciiTheme="majorBidi" w:hAnsiTheme="majorBidi" w:cs="David" w:hint="cs"/>
          <w:b w:val="0"/>
          <w:bCs w:val="0"/>
          <w:rtl/>
        </w:rPr>
        <w:t>פיילוט</w:t>
      </w:r>
      <w:r w:rsidRPr="00402E9E">
        <w:rPr>
          <w:rFonts w:asciiTheme="majorBidi" w:hAnsiTheme="majorBidi" w:cs="David"/>
          <w:b w:val="0"/>
          <w:bCs w:val="0"/>
          <w:rtl/>
        </w:rPr>
        <w:t xml:space="preserve">, </w:t>
      </w:r>
      <w:r w:rsidR="003773BA">
        <w:rPr>
          <w:rFonts w:asciiTheme="majorBidi" w:hAnsiTheme="majorBidi" w:cs="David" w:hint="cs"/>
          <w:b w:val="0"/>
          <w:bCs w:val="0"/>
          <w:rtl/>
        </w:rPr>
        <w:t>ה</w:t>
      </w:r>
      <w:r w:rsidRPr="00402E9E">
        <w:rPr>
          <w:rFonts w:asciiTheme="majorBidi" w:hAnsiTheme="majorBidi" w:cs="David" w:hint="cs"/>
          <w:b w:val="0"/>
          <w:bCs w:val="0"/>
          <w:rtl/>
        </w:rPr>
        <w:t>משמש</w:t>
      </w:r>
      <w:r w:rsidRPr="00402E9E">
        <w:rPr>
          <w:rFonts w:asciiTheme="majorBidi" w:hAnsiTheme="majorBidi" w:cs="David"/>
          <w:b w:val="0"/>
          <w:bCs w:val="0"/>
          <w:rtl/>
        </w:rPr>
        <w:t xml:space="preserve"> </w:t>
      </w:r>
      <w:r w:rsidRPr="00402E9E">
        <w:rPr>
          <w:rFonts w:asciiTheme="majorBidi" w:hAnsiTheme="majorBidi" w:cs="David" w:hint="cs"/>
          <w:b w:val="0"/>
          <w:bCs w:val="0"/>
          <w:rtl/>
        </w:rPr>
        <w:t>את</w:t>
      </w:r>
      <w:r w:rsidRPr="00402E9E">
        <w:rPr>
          <w:rFonts w:asciiTheme="majorBidi" w:hAnsiTheme="majorBidi" w:cs="David"/>
          <w:b w:val="0"/>
          <w:bCs w:val="0"/>
          <w:rtl/>
        </w:rPr>
        <w:t xml:space="preserve"> </w:t>
      </w:r>
      <w:r w:rsidRPr="00402E9E">
        <w:rPr>
          <w:rFonts w:asciiTheme="majorBidi" w:hAnsiTheme="majorBidi" w:cs="David" w:hint="cs"/>
          <w:b w:val="0"/>
          <w:bCs w:val="0"/>
          <w:rtl/>
        </w:rPr>
        <w:t>הפעילות</w:t>
      </w:r>
      <w:r w:rsidRPr="00402E9E">
        <w:rPr>
          <w:rFonts w:asciiTheme="majorBidi" w:hAnsiTheme="majorBidi" w:cs="David"/>
          <w:b w:val="0"/>
          <w:bCs w:val="0"/>
          <w:rtl/>
        </w:rPr>
        <w:t xml:space="preserve"> </w:t>
      </w:r>
      <w:r w:rsidRPr="00402E9E">
        <w:rPr>
          <w:rFonts w:asciiTheme="majorBidi" w:hAnsiTheme="majorBidi" w:cs="David" w:hint="cs"/>
          <w:b w:val="0"/>
          <w:bCs w:val="0"/>
          <w:rtl/>
        </w:rPr>
        <w:t>לכל</w:t>
      </w:r>
      <w:r w:rsidRPr="00402E9E">
        <w:rPr>
          <w:rFonts w:asciiTheme="majorBidi" w:hAnsiTheme="majorBidi" w:cs="David"/>
          <w:b w:val="0"/>
          <w:bCs w:val="0"/>
          <w:rtl/>
        </w:rPr>
        <w:t xml:space="preserve"> </w:t>
      </w:r>
      <w:r w:rsidRPr="00402E9E">
        <w:rPr>
          <w:rFonts w:asciiTheme="majorBidi" w:hAnsiTheme="majorBidi" w:cs="David" w:hint="cs"/>
          <w:b w:val="0"/>
          <w:bCs w:val="0"/>
          <w:rtl/>
        </w:rPr>
        <w:t>אורכה</w:t>
      </w:r>
      <w:r w:rsidRPr="00402E9E">
        <w:rPr>
          <w:rFonts w:asciiTheme="majorBidi" w:hAnsiTheme="majorBidi" w:cs="David"/>
          <w:b w:val="0"/>
          <w:bCs w:val="0"/>
          <w:rtl/>
        </w:rPr>
        <w:t xml:space="preserve"> </w:t>
      </w:r>
      <w:r w:rsidRPr="00402E9E">
        <w:rPr>
          <w:rFonts w:asciiTheme="majorBidi" w:hAnsiTheme="majorBidi" w:cs="David" w:hint="cs"/>
          <w:b w:val="0"/>
          <w:bCs w:val="0"/>
          <w:rtl/>
        </w:rPr>
        <w:t>ו</w:t>
      </w:r>
      <w:r w:rsidR="003773BA">
        <w:rPr>
          <w:rFonts w:asciiTheme="majorBidi" w:hAnsiTheme="majorBidi" w:cs="David" w:hint="cs"/>
          <w:b w:val="0"/>
          <w:bCs w:val="0"/>
          <w:rtl/>
        </w:rPr>
        <w:t xml:space="preserve">הינו בגדר </w:t>
      </w:r>
      <w:r w:rsidRPr="00402E9E">
        <w:rPr>
          <w:rFonts w:asciiTheme="majorBidi" w:hAnsiTheme="majorBidi" w:cs="David"/>
          <w:b w:val="0"/>
          <w:bCs w:val="0"/>
          <w:rtl/>
        </w:rPr>
        <w:t>"</w:t>
      </w:r>
      <w:r w:rsidRPr="00402E9E">
        <w:rPr>
          <w:rFonts w:asciiTheme="majorBidi" w:hAnsiTheme="majorBidi" w:cs="David" w:hint="cs"/>
          <w:b w:val="0"/>
          <w:bCs w:val="0"/>
          <w:rtl/>
        </w:rPr>
        <w:t>מאמן</w:t>
      </w:r>
      <w:r w:rsidRPr="00402E9E">
        <w:rPr>
          <w:rFonts w:asciiTheme="majorBidi" w:hAnsiTheme="majorBidi" w:cs="David"/>
          <w:b w:val="0"/>
          <w:bCs w:val="0"/>
          <w:rtl/>
        </w:rPr>
        <w:t xml:space="preserve">" </w:t>
      </w:r>
      <w:r w:rsidRPr="00402E9E">
        <w:rPr>
          <w:rFonts w:asciiTheme="majorBidi" w:hAnsiTheme="majorBidi" w:cs="David" w:hint="cs"/>
          <w:b w:val="0"/>
          <w:bCs w:val="0"/>
          <w:rtl/>
        </w:rPr>
        <w:t>המערכת</w:t>
      </w:r>
      <w:r w:rsidRPr="00402E9E">
        <w:rPr>
          <w:rFonts w:asciiTheme="majorBidi" w:hAnsiTheme="majorBidi" w:cs="David"/>
          <w:b w:val="0"/>
          <w:bCs w:val="0"/>
          <w:rtl/>
        </w:rPr>
        <w:t xml:space="preserve"> </w:t>
      </w:r>
      <w:r w:rsidRPr="00402E9E">
        <w:rPr>
          <w:rFonts w:asciiTheme="majorBidi" w:hAnsiTheme="majorBidi" w:cs="David" w:hint="cs"/>
          <w:b w:val="0"/>
          <w:bCs w:val="0"/>
          <w:rtl/>
        </w:rPr>
        <w:t>הלומדת</w:t>
      </w:r>
      <w:r w:rsidRPr="00402E9E">
        <w:rPr>
          <w:rFonts w:asciiTheme="majorBidi" w:hAnsiTheme="majorBidi" w:cs="David"/>
          <w:b w:val="0"/>
          <w:bCs w:val="0"/>
          <w:rtl/>
        </w:rPr>
        <w:t>.</w:t>
      </w:r>
    </w:p>
    <w:p w:rsidR="00D763A7" w:rsidRPr="00C744CF" w:rsidRDefault="00D763A7" w:rsidP="008E65B7">
      <w:pPr>
        <w:pStyle w:val="22"/>
        <w:tabs>
          <w:tab w:val="clear" w:pos="792"/>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w:t>
      </w:r>
      <w:r w:rsidR="008E65B7">
        <w:rPr>
          <w:rFonts w:asciiTheme="majorBidi" w:hAnsiTheme="majorBidi" w:cs="David" w:hint="cs"/>
          <w:b w:val="0"/>
          <w:bCs w:val="0"/>
          <w:rtl/>
        </w:rPr>
        <w:t>יצורף למסמכי המרכז בשלב השני</w:t>
      </w:r>
      <w:r w:rsidRPr="00C744CF">
        <w:rPr>
          <w:rFonts w:asciiTheme="majorBidi" w:hAnsiTheme="majorBidi" w:cs="David"/>
          <w:b w:val="0"/>
          <w:bCs w:val="0"/>
          <w:rtl/>
        </w:rPr>
        <w:t>. לא תחל העסקתו של עובד ו/או מי מטעם הזוכה אשר יסרב או ימנע מלחתום על הצהרת סודיות.</w:t>
      </w:r>
    </w:p>
    <w:p w:rsidR="00D763A7" w:rsidRPr="00746517" w:rsidRDefault="00D763A7" w:rsidP="00AC4091">
      <w:pPr>
        <w:pStyle w:val="22"/>
        <w:tabs>
          <w:tab w:val="clear" w:pos="792"/>
          <w:tab w:val="clear" w:pos="1132"/>
          <w:tab w:val="left" w:pos="968"/>
        </w:tabs>
        <w:spacing w:before="0" w:after="80"/>
        <w:ind w:left="968" w:hanging="608"/>
        <w:jc w:val="both"/>
        <w:rPr>
          <w:rFonts w:asciiTheme="majorBidi" w:hAnsiTheme="majorBidi" w:cs="David"/>
          <w:rtl/>
        </w:rPr>
      </w:pPr>
      <w:r w:rsidRPr="00746517">
        <w:rPr>
          <w:rFonts w:asciiTheme="majorBidi" w:hAnsiTheme="majorBidi" w:cs="David"/>
          <w:b w:val="0"/>
          <w:bCs w:val="0"/>
          <w:rtl/>
        </w:rPr>
        <w:t xml:space="preserve">המציע מחויב לעמוד בנהלי אבטחת מידע המקובלים במשרד כאמור </w:t>
      </w:r>
      <w:r w:rsidRPr="00746517">
        <w:rPr>
          <w:rFonts w:asciiTheme="majorBidi" w:hAnsiTheme="majorBidi" w:cs="David"/>
          <w:u w:val="single"/>
          <w:rtl/>
        </w:rPr>
        <w:t>בנספח ג'</w:t>
      </w:r>
      <w:r w:rsidRPr="00746517">
        <w:rPr>
          <w:rFonts w:asciiTheme="majorBidi" w:hAnsiTheme="majorBidi" w:cs="David"/>
          <w:b w:val="0"/>
          <w:bCs w:val="0"/>
          <w:rtl/>
        </w:rPr>
        <w:t>.</w:t>
      </w:r>
    </w:p>
    <w:p w:rsidR="00CA2693" w:rsidRDefault="00D5701E" w:rsidP="00CA2693">
      <w:pPr>
        <w:bidi/>
        <w:spacing w:after="80" w:line="360" w:lineRule="auto"/>
        <w:ind w:left="1644" w:right="426"/>
        <w:jc w:val="both"/>
        <w:rPr>
          <w:rFonts w:asciiTheme="majorBidi" w:hAnsiTheme="majorBidi"/>
          <w:rtl/>
          <w:lang w:eastAsia="he-IL"/>
        </w:rPr>
      </w:pPr>
      <w:bookmarkStart w:id="111" w:name="_Toc360620751"/>
      <w:bookmarkEnd w:id="0"/>
      <w:bookmarkEnd w:id="1"/>
      <w:bookmarkEnd w:id="2"/>
      <w:r w:rsidRPr="00C744CF">
        <w:rPr>
          <w:rFonts w:asciiTheme="majorBidi" w:hAnsiTheme="majorBidi" w:cs="David"/>
          <w:rtl/>
          <w:lang w:eastAsia="he-IL"/>
        </w:rPr>
        <w:t xml:space="preserve"> </w:t>
      </w:r>
      <w:r w:rsidR="00D763A7" w:rsidRPr="00C744CF">
        <w:rPr>
          <w:rFonts w:asciiTheme="majorBidi" w:hAnsiTheme="majorBidi" w:cs="David"/>
          <w:rtl/>
          <w:lang w:eastAsia="he-IL"/>
        </w:rPr>
        <w:t xml:space="preserve"> </w:t>
      </w:r>
      <w:bookmarkStart w:id="112" w:name="_Toc360620735"/>
      <w:bookmarkStart w:id="113" w:name="_Toc360620755"/>
      <w:bookmarkStart w:id="114" w:name="_Toc361210780"/>
      <w:bookmarkStart w:id="115" w:name="_Toc372891853"/>
      <w:bookmarkEnd w:id="111"/>
      <w:r w:rsidR="00CA2693">
        <w:rPr>
          <w:rFonts w:asciiTheme="majorBidi" w:hAnsiTheme="majorBidi"/>
          <w:rtl/>
          <w:lang w:eastAsia="he-IL"/>
        </w:rPr>
        <w:br w:type="page"/>
      </w:r>
    </w:p>
    <w:p w:rsidR="00D763A7" w:rsidRPr="00C744CF" w:rsidRDefault="00D763A7" w:rsidP="00CA2693">
      <w:pPr>
        <w:bidi/>
        <w:spacing w:after="80" w:line="360" w:lineRule="auto"/>
        <w:ind w:left="1644" w:right="426"/>
        <w:jc w:val="both"/>
        <w:rPr>
          <w:rFonts w:asciiTheme="majorBidi" w:hAnsiTheme="majorBidi"/>
          <w:vanish/>
          <w:rtl/>
          <w:lang w:eastAsia="he-IL"/>
        </w:rPr>
      </w:pPr>
    </w:p>
    <w:p w:rsidR="00AC4091" w:rsidRPr="00C744CF" w:rsidRDefault="00AC4091" w:rsidP="004A1999">
      <w:pPr>
        <w:pStyle w:val="Normal1"/>
        <w:rPr>
          <w:szCs w:val="22"/>
          <w:rtl/>
        </w:rPr>
      </w:pPr>
      <w:bookmarkStart w:id="116" w:name="_שירות_ותחזוקה_(I)"/>
      <w:bookmarkStart w:id="117" w:name="_Toc372891856"/>
      <w:bookmarkStart w:id="118" w:name="_Toc388628395"/>
      <w:bookmarkStart w:id="119" w:name="_Toc517451164"/>
      <w:bookmarkStart w:id="120" w:name="_Toc392146238"/>
      <w:bookmarkEnd w:id="112"/>
      <w:bookmarkEnd w:id="113"/>
      <w:bookmarkEnd w:id="114"/>
      <w:bookmarkEnd w:id="115"/>
      <w:bookmarkEnd w:id="116"/>
    </w:p>
    <w:p w:rsidR="00D763A7" w:rsidRPr="00C744CF" w:rsidRDefault="00D763A7" w:rsidP="00D763A7">
      <w:pPr>
        <w:jc w:val="center"/>
        <w:rPr>
          <w:rFonts w:asciiTheme="majorBidi" w:eastAsia="Times New Roman" w:hAnsiTheme="majorBidi" w:cs="David"/>
          <w:b/>
          <w:bCs/>
          <w:noProof/>
          <w:sz w:val="26"/>
          <w:szCs w:val="26"/>
          <w:u w:val="single"/>
          <w:lang w:eastAsia="he-IL"/>
        </w:rPr>
      </w:pPr>
      <w:bookmarkStart w:id="121" w:name="_Toc185931883"/>
      <w:bookmarkStart w:id="122" w:name="_Toc295389874"/>
      <w:bookmarkStart w:id="123" w:name="_Toc301205765"/>
      <w:bookmarkStart w:id="124" w:name="_Toc392146239"/>
      <w:bookmarkStart w:id="125" w:name="_Toc298446132"/>
      <w:bookmarkStart w:id="126" w:name="_Toc392146247"/>
      <w:bookmarkEnd w:id="117"/>
      <w:bookmarkEnd w:id="118"/>
      <w:bookmarkEnd w:id="119"/>
      <w:bookmarkEnd w:id="120"/>
      <w:bookmarkEnd w:id="121"/>
      <w:bookmarkEnd w:id="122"/>
      <w:bookmarkEnd w:id="123"/>
      <w:bookmarkEnd w:id="124"/>
      <w:bookmarkEnd w:id="125"/>
      <w:r w:rsidRPr="00C744CF">
        <w:rPr>
          <w:rFonts w:asciiTheme="majorBidi" w:eastAsia="Times New Roman" w:hAnsiTheme="majorBidi" w:cs="David"/>
          <w:b/>
          <w:bCs/>
          <w:noProof/>
          <w:sz w:val="26"/>
          <w:szCs w:val="26"/>
          <w:u w:val="single"/>
          <w:rtl/>
          <w:lang w:eastAsia="he-IL"/>
        </w:rPr>
        <w:t>נספח ג' - אבטחת מידע</w:t>
      </w:r>
      <w:bookmarkEnd w:id="126"/>
      <w:r w:rsidRPr="00C744CF">
        <w:rPr>
          <w:rFonts w:asciiTheme="majorBidi" w:eastAsia="Times New Roman" w:hAnsiTheme="majorBidi" w:cs="David"/>
          <w:b/>
          <w:bCs/>
          <w:noProof/>
          <w:sz w:val="26"/>
          <w:szCs w:val="26"/>
          <w:u w:val="single"/>
          <w:rtl/>
          <w:lang w:eastAsia="he-IL"/>
        </w:rPr>
        <w:br/>
      </w:r>
    </w:p>
    <w:p w:rsidR="00D763A7" w:rsidRPr="00C744CF" w:rsidRDefault="00D763A7" w:rsidP="00F054DF">
      <w:pPr>
        <w:widowControl w:val="0"/>
        <w:numPr>
          <w:ilvl w:val="0"/>
          <w:numId w:val="28"/>
        </w:numPr>
        <w:bidi/>
        <w:spacing w:after="80" w:line="360" w:lineRule="auto"/>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תיושם אבטחת מידע כמוגדרת בתקן </w:t>
      </w:r>
      <w:r w:rsidRPr="00C744CF">
        <w:rPr>
          <w:rFonts w:asciiTheme="majorBidi" w:eastAsia="Times New Roman" w:hAnsiTheme="majorBidi" w:cs="David"/>
          <w:noProof/>
          <w:lang w:eastAsia="he-IL"/>
        </w:rPr>
        <w:t xml:space="preserve">ISO-27799 </w:t>
      </w:r>
      <w:r w:rsidRPr="00C744CF">
        <w:rPr>
          <w:rFonts w:asciiTheme="majorBidi" w:eastAsia="Times New Roman" w:hAnsiTheme="majorBidi" w:cs="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C744CF">
        <w:rPr>
          <w:rFonts w:asciiTheme="majorBidi" w:eastAsia="Times New Roman" w:hAnsiTheme="majorBidi" w:cs="David"/>
          <w:noProof/>
          <w:rtl/>
          <w:lang w:eastAsia="he-IL"/>
        </w:rPr>
        <w:tab/>
      </w:r>
      <w:r w:rsidRPr="00C744CF">
        <w:rPr>
          <w:rFonts w:asciiTheme="majorBidi" w:eastAsia="Times New Roman" w:hAnsiTheme="majorBidi" w:cs="David"/>
          <w:noProof/>
          <w:rtl/>
          <w:lang w:eastAsia="he-IL"/>
        </w:rPr>
        <w:br/>
        <w:t xml:space="preserve">יושם דגש על העקרונות הבאים :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תשתיות טכנולוגיית המידע</w:t>
      </w:r>
      <w:r w:rsidRPr="00C744CF">
        <w:rPr>
          <w:rFonts w:asciiTheme="majorBidi" w:eastAsia="Times New Roman" w:hAnsiTheme="majorBidi"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C744CF">
        <w:rPr>
          <w:rFonts w:asciiTheme="majorBidi" w:eastAsia="Times New Roman" w:hAnsiTheme="majorBidi" w:cs="David"/>
          <w:b/>
          <w:bCs/>
          <w:noProof/>
          <w:rtl/>
          <w:lang w:eastAsia="he-IL"/>
        </w:rPr>
        <w:t>" נוהל תשתיות תקשוב מאובטחות במב"ר ".</w:t>
      </w:r>
    </w:p>
    <w:p w:rsidR="00D763A7" w:rsidRPr="00C744CF" w:rsidRDefault="00D763A7" w:rsidP="00F054DF">
      <w:pPr>
        <w:widowControl w:val="0"/>
        <w:numPr>
          <w:ilvl w:val="1"/>
          <w:numId w:val="28"/>
        </w:numPr>
        <w:tabs>
          <w:tab w:val="clear" w:pos="792"/>
          <w:tab w:val="num" w:pos="968"/>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פיתוח</w:t>
      </w:r>
      <w:r w:rsidRPr="00C744CF">
        <w:rPr>
          <w:rFonts w:asciiTheme="majorBidi" w:eastAsia="Times New Roman" w:hAnsiTheme="majorBidi" w:cs="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רשימת הכלים והטכנולוגיות המאושרים לשימוש תתעדכן מפעם לפעם כפי המופיע ב- </w:t>
      </w:r>
      <w:r w:rsidRPr="00C744CF">
        <w:rPr>
          <w:rFonts w:asciiTheme="majorBidi" w:eastAsia="Times New Roman" w:hAnsiTheme="majorBidi" w:cs="David"/>
          <w:b/>
          <w:bCs/>
          <w:noProof/>
          <w:rtl/>
          <w:lang w:eastAsia="he-IL"/>
        </w:rPr>
        <w:t>"תקנים וטכנולוגיות אבטחת מידע בתוקף"</w:t>
      </w:r>
      <w:r w:rsidRPr="00C744CF">
        <w:rPr>
          <w:rFonts w:asciiTheme="majorBidi" w:eastAsia="Times New Roman" w:hAnsiTheme="majorBidi" w:cs="David"/>
          <w:noProof/>
          <w:rtl/>
          <w:lang w:eastAsia="he-IL"/>
        </w:rPr>
        <w:t>.</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ייעשה שימוש במגוון שיטות וכלים טכנולוגיים להבטחת שלמות ואמינות הנתונים המועברים בין רכיבים שונים של הפתרון, בין מערכות בתוך הארגון (ממשק פנימי) ומהארגון החוצה (ממשק חיצוני).</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הזדהות</w:t>
      </w:r>
      <w:r w:rsidRPr="00C744CF">
        <w:rPr>
          <w:rFonts w:asciiTheme="majorBidi" w:eastAsia="Times New Roman" w:hAnsiTheme="majorBidi" w:cs="David"/>
          <w:noProof/>
          <w:rtl/>
          <w:lang w:eastAsia="he-IL"/>
        </w:rPr>
        <w:t xml:space="preserve"> - חובת הזדהות חד ערכית ע"י משתמש למערכות טכנולוגיית המידע או לחילופין יכולת זיהוי חד ערכית לכל פעילות בפתרון המבוצעת ע"י משתמש בפתרון.</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הרשאות</w:t>
      </w:r>
      <w:r w:rsidRPr="00C744CF">
        <w:rPr>
          <w:rFonts w:asciiTheme="majorBidi" w:eastAsia="Times New Roman" w:hAnsiTheme="majorBidi" w:cs="David"/>
          <w:noProof/>
          <w:rtl/>
          <w:lang w:eastAsia="he-IL"/>
        </w:rPr>
        <w:t xml:space="preserve"> - הענקת זכויות פעילות במערכות טכנולוגיית המידע תבוצע על בסיס ה"צורך לדעת".</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תהיה יכולת בקרה ניהולית בארגון, כגון: קביעת הרשאות בהתאם לתפקיד בארגון או בהתאם לתפקיד המבוצע</w:t>
      </w:r>
      <w:r w:rsidRPr="00C744CF">
        <w:rPr>
          <w:rFonts w:asciiTheme="majorBidi" w:eastAsia="Times New Roman" w:hAnsiTheme="majorBidi" w:cs="David" w:hint="cs"/>
          <w:noProof/>
          <w:rtl/>
          <w:lang w:eastAsia="he-IL"/>
        </w:rPr>
        <w:t xml:space="preserve"> </w:t>
      </w:r>
      <w:r w:rsidRPr="00C744CF">
        <w:rPr>
          <w:rFonts w:asciiTheme="majorBidi" w:eastAsia="Times New Roman" w:hAnsiTheme="majorBidi" w:cs="David"/>
          <w:noProof/>
          <w:rtl/>
          <w:lang w:eastAsia="he-IL"/>
        </w:rPr>
        <w:t>באותה עת.</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 xml:space="preserve">נדרשת ביקורת תקופתית על פרטי רישום המשתמשים, לכל מערכות המידע, לוודוא שלמותם, דיוקם וכי הגישה עדיין נדרשת.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בקרת גישה</w:t>
      </w:r>
      <w:r w:rsidRPr="00C744CF">
        <w:rPr>
          <w:rFonts w:asciiTheme="majorBidi" w:eastAsia="Times New Roman" w:hAnsiTheme="majorBidi"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הצפנת תווך</w:t>
      </w:r>
      <w:r w:rsidRPr="00C744CF">
        <w:rPr>
          <w:rFonts w:asciiTheme="majorBidi" w:eastAsia="Times New Roman" w:hAnsiTheme="majorBidi"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אירועי אבטחת מידע</w:t>
      </w:r>
      <w:r w:rsidRPr="00C744CF">
        <w:rPr>
          <w:rFonts w:asciiTheme="majorBidi" w:eastAsia="Times New Roman" w:hAnsiTheme="majorBidi" w:cs="David"/>
          <w:noProof/>
          <w:rtl/>
          <w:lang w:eastAsia="he-IL"/>
        </w:rPr>
        <w:t xml:space="preserve"> – במערכות טכנולוגיית המידע ישולבו אמצעים לגילוי, מניעה, תיעוד,</w:t>
      </w:r>
      <w:r w:rsidR="00D5701E" w:rsidRPr="00C744CF">
        <w:rPr>
          <w:rFonts w:asciiTheme="majorBidi" w:eastAsia="Times New Roman" w:hAnsiTheme="majorBidi" w:cs="David"/>
          <w:noProof/>
          <w:rtl/>
          <w:lang w:eastAsia="he-IL"/>
        </w:rPr>
        <w:t xml:space="preserve"> </w:t>
      </w:r>
      <w:r w:rsidRPr="00C744CF">
        <w:rPr>
          <w:rFonts w:asciiTheme="majorBidi" w:eastAsia="Times New Roman" w:hAnsiTheme="majorBidi" w:cs="David"/>
          <w:noProof/>
          <w:rtl/>
          <w:lang w:eastAsia="he-I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 xml:space="preserve">גיבוי </w:t>
      </w:r>
      <w:r w:rsidRPr="00C744CF">
        <w:rPr>
          <w:rFonts w:asciiTheme="majorBidi" w:eastAsia="Times New Roman" w:hAnsiTheme="majorBidi" w:cs="David"/>
          <w:noProof/>
          <w:rtl/>
          <w:lang w:eastAsia="he-IL"/>
        </w:rPr>
        <w:t>- יוכנו עותקי גיבוי של מידע ושל תוכנות והם ייבדקו באופן סדיר. לפי מדיניות הגיבוי המוסכמת.</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טיפול במדיה</w:t>
      </w:r>
      <w:r w:rsidRPr="00C744CF">
        <w:rPr>
          <w:rFonts w:asciiTheme="majorBidi" w:eastAsia="Times New Roman" w:hAnsiTheme="majorBidi"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lastRenderedPageBreak/>
        <w:t>מדיה מנויידת הכוללת מידע רפואי תוגן מפני גישה בלתי מורשית, באמצעות הצפנת המידע.</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b/>
          <w:bCs/>
          <w:noProof/>
          <w:rtl/>
          <w:lang w:eastAsia="he-IL"/>
        </w:rPr>
        <w:t xml:space="preserve">העברת מידע אישי </w:t>
      </w:r>
      <w:r w:rsidRPr="00C744CF">
        <w:rPr>
          <w:rFonts w:asciiTheme="majorBidi" w:eastAsia="Times New Roman" w:hAnsiTheme="majorBidi" w:cs="David"/>
          <w:noProof/>
          <w:rtl/>
          <w:lang w:eastAsia="he-IL"/>
        </w:rPr>
        <w:t>- יעשה בכפוף לדרישות בחוק ובתקנות להגנת הפרטיות ולהנחיות רמו"ט, ובפרט, הצפנת תווך/מידע בעת</w:t>
      </w:r>
      <w:r w:rsidR="00D5701E" w:rsidRPr="00C744CF">
        <w:rPr>
          <w:rFonts w:asciiTheme="majorBidi" w:eastAsia="Times New Roman" w:hAnsiTheme="majorBidi" w:cs="David"/>
          <w:noProof/>
          <w:rtl/>
          <w:lang w:eastAsia="he-IL"/>
        </w:rPr>
        <w:t xml:space="preserve"> </w:t>
      </w:r>
      <w:r w:rsidRPr="00C744CF">
        <w:rPr>
          <w:rFonts w:asciiTheme="majorBidi" w:eastAsia="Times New Roman" w:hAnsiTheme="majorBidi" w:cs="David"/>
          <w:noProof/>
          <w:rtl/>
          <w:lang w:eastAsia="he-IL"/>
        </w:rPr>
        <w:t xml:space="preserve">העברתו בתווך ציבורי. </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b/>
          <w:bCs/>
          <w:noProof/>
          <w:lang w:eastAsia="he-IL"/>
        </w:rPr>
      </w:pPr>
      <w:r w:rsidRPr="00C744CF">
        <w:rPr>
          <w:rFonts w:asciiTheme="majorBidi" w:eastAsia="Times New Roman" w:hAnsiTheme="majorBidi" w:cs="David"/>
          <w:b/>
          <w:bCs/>
          <w:noProof/>
          <w:rtl/>
          <w:lang w:eastAsia="he-IL"/>
        </w:rPr>
        <w:t>בקרות</w:t>
      </w:r>
      <w:r w:rsidR="00D5701E" w:rsidRPr="00C744CF">
        <w:rPr>
          <w:rFonts w:asciiTheme="majorBidi" w:eastAsia="Times New Roman" w:hAnsiTheme="majorBidi" w:cs="David"/>
          <w:b/>
          <w:bCs/>
          <w:noProof/>
          <w:rtl/>
          <w:lang w:eastAsia="he-IL"/>
        </w:rPr>
        <w:t xml:space="preserve"> </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D763A7" w:rsidRPr="00C744CF" w:rsidRDefault="00D763A7" w:rsidP="00F054DF">
      <w:pPr>
        <w:widowControl w:val="0"/>
        <w:numPr>
          <w:ilvl w:val="2"/>
          <w:numId w:val="28"/>
        </w:numPr>
        <w:tabs>
          <w:tab w:val="clear" w:pos="1440"/>
          <w:tab w:val="num" w:pos="1677"/>
        </w:tabs>
        <w:bidi/>
        <w:spacing w:after="80" w:line="360" w:lineRule="auto"/>
        <w:ind w:left="1677" w:hanging="709"/>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t>ניטור רשומות הלוג יבוצע באופן סדיר.</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שיח לא פעיל יופסק לאחר פרק זמן מוגדר של אי פעילות שיותאם למיקום תחנת העבודה ולפעילות המתבצעת באמצעותה.</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D763A7" w:rsidRPr="00C744CF" w:rsidRDefault="00D763A7" w:rsidP="00F054DF">
      <w:pPr>
        <w:widowControl w:val="0"/>
        <w:numPr>
          <w:ilvl w:val="1"/>
          <w:numId w:val="28"/>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C744CF">
        <w:rPr>
          <w:rFonts w:asciiTheme="majorBidi" w:eastAsia="Times New Roman" w:hAnsiTheme="majorBidi" w:cs="David"/>
          <w:noProof/>
          <w:rtl/>
          <w:lang w:eastAsia="he-IL"/>
        </w:rPr>
        <w:t>ככל שהדבר רלוונטי, מעגל הגנה ראשון לרכיבי טכנולוגיית המידע יהיה מעגל אבטחה פיזי.</w:t>
      </w: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pStyle w:val="afff4"/>
        <w:spacing w:after="80" w:line="360" w:lineRule="auto"/>
        <w:rPr>
          <w:rFonts w:asciiTheme="majorBidi" w:hAnsiTheme="majorBidi" w:cs="David"/>
          <w:noProof/>
          <w:u w:val="single"/>
          <w:rtl/>
          <w:lang w:eastAsia="ko-KR"/>
        </w:rPr>
      </w:pPr>
    </w:p>
    <w:p w:rsidR="00D763A7" w:rsidRPr="00C744CF" w:rsidRDefault="00D763A7" w:rsidP="00D763A7">
      <w:pPr>
        <w:pStyle w:val="afff4"/>
        <w:spacing w:after="80" w:line="360" w:lineRule="auto"/>
        <w:rPr>
          <w:rFonts w:asciiTheme="majorBidi" w:hAnsiTheme="majorBidi" w:cs="David"/>
          <w:noProof/>
          <w:rtl/>
        </w:rPr>
      </w:pPr>
    </w:p>
    <w:p w:rsidR="00D763A7" w:rsidRPr="00C744CF" w:rsidRDefault="00D763A7" w:rsidP="00D763A7">
      <w:pPr>
        <w:bidi/>
        <w:spacing w:after="80" w:line="360" w:lineRule="auto"/>
        <w:ind w:left="720"/>
        <w:jc w:val="both"/>
        <w:rPr>
          <w:rFonts w:asciiTheme="majorBidi" w:eastAsia="Times New Roman" w:hAnsiTheme="majorBidi" w:cs="David"/>
          <w:noProof/>
          <w:rtl/>
        </w:rPr>
      </w:pPr>
    </w:p>
    <w:p w:rsidR="00D763A7" w:rsidRPr="00C744CF" w:rsidRDefault="00D763A7" w:rsidP="00D763A7">
      <w:pPr>
        <w:keepLines/>
        <w:tabs>
          <w:tab w:val="left" w:pos="1134"/>
        </w:tabs>
        <w:bidi/>
        <w:spacing w:after="80" w:line="360" w:lineRule="auto"/>
        <w:jc w:val="both"/>
        <w:outlineLvl w:val="0"/>
        <w:rPr>
          <w:rFonts w:asciiTheme="majorBidi" w:eastAsia="Times New Roman" w:hAnsiTheme="majorBidi" w:cs="David"/>
          <w:noProof/>
          <w:rtl/>
        </w:rPr>
      </w:pPr>
      <w:r w:rsidRPr="00C744CF">
        <w:rPr>
          <w:rFonts w:asciiTheme="majorBidi" w:eastAsia="Times New Roman" w:hAnsiTheme="majorBidi" w:cs="David"/>
          <w:noProof/>
          <w:rtl/>
        </w:rPr>
        <w:br w:type="page"/>
      </w:r>
      <w:bookmarkStart w:id="127" w:name="_Toc392146249"/>
    </w:p>
    <w:bookmarkEnd w:id="127"/>
    <w:p w:rsidR="00D763A7" w:rsidRPr="00C744CF" w:rsidRDefault="00D763A7" w:rsidP="00CA2693">
      <w:pPr>
        <w:keepLines/>
        <w:tabs>
          <w:tab w:val="left" w:pos="1134"/>
        </w:tabs>
        <w:bidi/>
        <w:spacing w:after="80" w:line="360" w:lineRule="auto"/>
        <w:jc w:val="both"/>
        <w:outlineLvl w:val="0"/>
        <w:rPr>
          <w:rFonts w:asciiTheme="majorBidi" w:eastAsia="Times New Roman" w:hAnsiTheme="majorBidi" w:cs="David"/>
          <w:b/>
          <w:bCs/>
          <w:noProof/>
          <w:sz w:val="26"/>
          <w:szCs w:val="26"/>
          <w:u w:val="single"/>
          <w:rtl/>
          <w:lang w:eastAsia="he-IL"/>
        </w:rPr>
      </w:pPr>
      <w:r w:rsidRPr="00C744CF">
        <w:rPr>
          <w:rFonts w:asciiTheme="majorBidi" w:eastAsia="Times New Roman" w:hAnsiTheme="majorBidi" w:cs="David" w:hint="cs"/>
          <w:b/>
          <w:bCs/>
          <w:noProof/>
          <w:u w:val="single"/>
          <w:rtl/>
          <w:lang w:eastAsia="ko-KR"/>
        </w:rPr>
        <w:lastRenderedPageBreak/>
        <w:t xml:space="preserve"> </w:t>
      </w:r>
      <w:r w:rsidRPr="00C744CF">
        <w:rPr>
          <w:rFonts w:asciiTheme="majorBidi" w:eastAsia="Times New Roman" w:hAnsiTheme="majorBidi" w:cs="David" w:hint="cs"/>
          <w:b/>
          <w:bCs/>
          <w:noProof/>
          <w:u w:val="single"/>
          <w:rtl/>
          <w:lang w:eastAsia="he-IL"/>
        </w:rPr>
        <w:t xml:space="preserve"> </w:t>
      </w:r>
      <w:bookmarkStart w:id="128" w:name="_Toc457398086"/>
    </w:p>
    <w:p w:rsidR="00D763A7" w:rsidRPr="00C744CF" w:rsidRDefault="00D763A7" w:rsidP="001F16EA">
      <w:pPr>
        <w:bidi/>
        <w:spacing w:after="80" w:line="360" w:lineRule="auto"/>
        <w:jc w:val="center"/>
        <w:outlineLvl w:val="0"/>
        <w:rPr>
          <w:rFonts w:asciiTheme="majorBidi" w:eastAsia="Times New Roman" w:hAnsiTheme="majorBidi" w:cs="David"/>
          <w:b/>
          <w:bCs/>
          <w:noProof/>
          <w:sz w:val="26"/>
          <w:szCs w:val="26"/>
          <w:u w:val="single"/>
          <w:lang w:eastAsia="he-IL"/>
        </w:rPr>
      </w:pPr>
      <w:bookmarkStart w:id="129" w:name="_Toc492279795"/>
      <w:bookmarkStart w:id="130" w:name="_Toc518228986"/>
      <w:r w:rsidRPr="00C744CF">
        <w:rPr>
          <w:rFonts w:asciiTheme="majorBidi" w:eastAsia="Times New Roman" w:hAnsiTheme="majorBidi" w:cs="David"/>
          <w:b/>
          <w:bCs/>
          <w:noProof/>
          <w:sz w:val="26"/>
          <w:szCs w:val="26"/>
          <w:u w:val="single"/>
          <w:rtl/>
          <w:lang w:eastAsia="he-IL"/>
        </w:rPr>
        <w:t>נספח</w:t>
      </w:r>
      <w:r w:rsidRPr="00C744CF">
        <w:rPr>
          <w:rFonts w:asciiTheme="majorBidi" w:eastAsia="Times New Roman" w:hAnsiTheme="majorBidi" w:cs="David" w:hint="cs"/>
          <w:b/>
          <w:bCs/>
          <w:noProof/>
          <w:sz w:val="26"/>
          <w:szCs w:val="26"/>
          <w:u w:val="single"/>
          <w:rtl/>
          <w:lang w:eastAsia="he-IL"/>
        </w:rPr>
        <w:t xml:space="preserve"> </w:t>
      </w:r>
      <w:r w:rsidR="001F16EA">
        <w:rPr>
          <w:rFonts w:asciiTheme="majorBidi" w:eastAsia="Times New Roman" w:hAnsiTheme="majorBidi" w:cs="David" w:hint="cs"/>
          <w:b/>
          <w:bCs/>
          <w:noProof/>
          <w:sz w:val="26"/>
          <w:szCs w:val="26"/>
          <w:u w:val="single"/>
          <w:rtl/>
          <w:lang w:eastAsia="he-IL"/>
        </w:rPr>
        <w:t>ד</w:t>
      </w:r>
      <w:r w:rsidRPr="00C744CF">
        <w:rPr>
          <w:rFonts w:asciiTheme="majorBidi" w:eastAsia="Times New Roman" w:hAnsiTheme="majorBidi" w:cs="David" w:hint="cs"/>
          <w:b/>
          <w:bCs/>
          <w:noProof/>
          <w:sz w:val="26"/>
          <w:szCs w:val="26"/>
          <w:u w:val="single"/>
          <w:rtl/>
          <w:lang w:eastAsia="he-IL"/>
        </w:rPr>
        <w:t>'</w:t>
      </w:r>
      <w:r w:rsidRPr="00C744CF">
        <w:rPr>
          <w:rFonts w:asciiTheme="majorBidi" w:eastAsia="Times New Roman" w:hAnsiTheme="majorBidi" w:cs="David"/>
          <w:b/>
          <w:bCs/>
          <w:noProof/>
          <w:sz w:val="26"/>
          <w:szCs w:val="26"/>
          <w:u w:val="single"/>
          <w:rtl/>
          <w:lang w:eastAsia="he-IL"/>
        </w:rPr>
        <w:t xml:space="preserve"> – </w:t>
      </w:r>
      <w:bookmarkEnd w:id="128"/>
      <w:r w:rsidRPr="00C744CF">
        <w:rPr>
          <w:rFonts w:asciiTheme="majorBidi" w:eastAsia="Times New Roman" w:hAnsiTheme="majorBidi" w:cs="David" w:hint="cs"/>
          <w:b/>
          <w:bCs/>
          <w:noProof/>
          <w:sz w:val="26"/>
          <w:szCs w:val="26"/>
          <w:u w:val="single"/>
          <w:rtl/>
          <w:lang w:eastAsia="he-IL"/>
        </w:rPr>
        <w:t>זכות ברירה</w:t>
      </w:r>
      <w:bookmarkEnd w:id="129"/>
      <w:bookmarkEnd w:id="130"/>
    </w:p>
    <w:p w:rsidR="00D763A7" w:rsidRPr="00C744CF" w:rsidRDefault="00D763A7" w:rsidP="00D763A7">
      <w:pPr>
        <w:bidi/>
        <w:spacing w:after="80" w:line="360" w:lineRule="auto"/>
        <w:rPr>
          <w:rFonts w:asciiTheme="majorBidi" w:hAnsiTheme="majorBidi" w:cs="David"/>
          <w:b/>
          <w:bCs/>
          <w:rtl/>
          <w:lang w:eastAsia="he-IL"/>
        </w:rPr>
      </w:pPr>
      <w:r w:rsidRPr="00C744CF">
        <w:rPr>
          <w:rFonts w:asciiTheme="majorBidi" w:hAnsiTheme="majorBidi" w:cs="David"/>
          <w:b/>
          <w:bCs/>
          <w:rtl/>
          <w:lang w:eastAsia="he-IL"/>
        </w:rPr>
        <w:t>בהתאם לסעיף 3(ג) לתקנות חובת המכרזים רשאי המשרד לממש במסגרת המכרז את האופציות הבאות.</w:t>
      </w:r>
    </w:p>
    <w:p w:rsidR="00D763A7" w:rsidRPr="00C744CF" w:rsidRDefault="00D763A7" w:rsidP="00D763A7">
      <w:pPr>
        <w:bidi/>
        <w:spacing w:after="80" w:line="360" w:lineRule="auto"/>
        <w:rPr>
          <w:rFonts w:asciiTheme="majorBidi" w:hAnsiTheme="majorBidi" w:cs="David"/>
          <w:b/>
          <w:bCs/>
          <w:rtl/>
          <w:lang w:eastAsia="he-IL"/>
        </w:rPr>
      </w:pPr>
      <w:r w:rsidRPr="00C744CF">
        <w:rPr>
          <w:rFonts w:asciiTheme="majorBidi" w:hAnsiTheme="majorBidi" w:cs="David"/>
          <w:b/>
          <w:bCs/>
          <w:rtl/>
          <w:lang w:eastAsia="he-IL"/>
        </w:rPr>
        <w:t>ההרחבות הפוטנציאליות של המכרז כוללות בין היתר את הנושאים הבאים, (אך אינן מוגבלות לנושאים אלה):</w:t>
      </w:r>
      <w:r w:rsidRPr="00C744CF" w:rsidDel="00761705">
        <w:rPr>
          <w:rFonts w:asciiTheme="majorBidi" w:hAnsiTheme="majorBidi" w:cs="David"/>
          <w:b/>
          <w:bCs/>
          <w:rtl/>
          <w:lang w:eastAsia="he-IL"/>
        </w:rPr>
        <w:t xml:space="preserve"> </w:t>
      </w:r>
    </w:p>
    <w:p w:rsidR="00D763A7" w:rsidRPr="00C744CF" w:rsidRDefault="00D763A7" w:rsidP="00D763A7">
      <w:pPr>
        <w:pStyle w:val="a5"/>
        <w:bidi/>
        <w:spacing w:after="80"/>
        <w:ind w:left="401"/>
        <w:contextualSpacing/>
        <w:rPr>
          <w:sz w:val="22"/>
          <w:szCs w:val="22"/>
        </w:rPr>
      </w:pP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לקידום אורח חיים בריא, הכולל פעילות גופנית, תזונה נכונה ועוד.</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למניעה וטיפול בהתמכרויות</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לאיתור אוכלוסיות בסיכון בריאותי וטיפול בהן</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מתן מענה טוב יותר לטיפול בחולים כרוניים</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יצירת אפליקציות חברתיות לתחום הבריאות</w:t>
      </w:r>
    </w:p>
    <w:p w:rsidR="00D763A7" w:rsidRPr="00C744CF" w:rsidRDefault="00D763A7" w:rsidP="005C2AA5">
      <w:pPr>
        <w:pStyle w:val="a5"/>
        <w:numPr>
          <w:ilvl w:val="0"/>
          <w:numId w:val="38"/>
        </w:numPr>
        <w:tabs>
          <w:tab w:val="clear" w:pos="1080"/>
        </w:tabs>
        <w:bidi/>
        <w:spacing w:after="80"/>
        <w:ind w:left="401" w:hanging="425"/>
        <w:contextualSpacing/>
        <w:rPr>
          <w:sz w:val="22"/>
          <w:szCs w:val="22"/>
        </w:rPr>
      </w:pPr>
      <w:r w:rsidRPr="00C744CF">
        <w:rPr>
          <w:rFonts w:hint="cs"/>
          <w:sz w:val="22"/>
          <w:szCs w:val="22"/>
          <w:rtl/>
        </w:rPr>
        <w:t>הרחבת השימוש ביישום לטובת יצירת אפליקציות המחזקות את הקשר בין המשרד לבין אוכלוסיות המתמודדות עם מחלה או מבקשות לשמור על אורח חיים בריא</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noProof/>
          <w:sz w:val="22"/>
          <w:szCs w:val="22"/>
          <w:rtl/>
        </w:rPr>
        <w:t>רכישה של המוצרים / פתרונות / פתרון עבור ארגוני בריאות נוספים / יחידות המשרד / כל נותן שירותים בתחום הבריאות או תחום משלים, בהתאם למחירים בפרק ה</w:t>
      </w:r>
      <w:r w:rsidRPr="00C744CF">
        <w:rPr>
          <w:rFonts w:asciiTheme="majorBidi" w:hAnsiTheme="majorBidi" w:hint="cs"/>
          <w:noProof/>
          <w:sz w:val="22"/>
          <w:szCs w:val="22"/>
          <w:rtl/>
        </w:rPr>
        <w:t>עלות</w:t>
      </w:r>
      <w:r w:rsidRPr="00C744CF">
        <w:rPr>
          <w:rFonts w:asciiTheme="majorBidi" w:hAnsiTheme="majorBidi"/>
          <w:noProof/>
          <w:sz w:val="22"/>
          <w:szCs w:val="22"/>
          <w:rtl/>
        </w:rPr>
        <w:t xml:space="preserve">. </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שוש"ים ויישום</w:t>
      </w:r>
      <w:r w:rsidR="00D5701E" w:rsidRPr="00C744CF">
        <w:rPr>
          <w:rFonts w:asciiTheme="majorBidi" w:hAnsiTheme="majorBidi"/>
          <w:noProof/>
          <w:sz w:val="22"/>
          <w:szCs w:val="22"/>
          <w:rtl/>
        </w:rPr>
        <w:t xml:space="preserve"> </w:t>
      </w:r>
      <w:r w:rsidRPr="00C744CF">
        <w:rPr>
          <w:rFonts w:asciiTheme="majorBidi" w:hAnsiTheme="majorBidi"/>
          <w:noProof/>
          <w:sz w:val="22"/>
          <w:szCs w:val="22"/>
          <w:rtl/>
        </w:rPr>
        <w:t xml:space="preserve">עבור </w:t>
      </w:r>
      <w:r w:rsidRPr="00C744CF">
        <w:rPr>
          <w:rFonts w:asciiTheme="majorBidi" w:hAnsiTheme="majorBidi" w:hint="cs"/>
          <w:noProof/>
          <w:sz w:val="22"/>
          <w:szCs w:val="22"/>
          <w:rtl/>
        </w:rPr>
        <w:t>המשרד ו</w:t>
      </w:r>
      <w:r w:rsidRPr="00C744CF">
        <w:rPr>
          <w:rFonts w:asciiTheme="majorBidi" w:hAnsiTheme="majorBidi"/>
          <w:noProof/>
          <w:sz w:val="22"/>
          <w:szCs w:val="22"/>
          <w:rtl/>
        </w:rPr>
        <w:t>ארגוני בריאות אחרים.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התחזוקה</w:t>
      </w:r>
      <w:r w:rsidR="00D5701E" w:rsidRPr="00C744CF">
        <w:rPr>
          <w:rFonts w:asciiTheme="majorBidi" w:hAnsiTheme="majorBidi"/>
          <w:noProof/>
          <w:sz w:val="22"/>
          <w:szCs w:val="22"/>
          <w:rtl/>
        </w:rPr>
        <w:t xml:space="preserve"> </w:t>
      </w:r>
      <w:r w:rsidRPr="00C744CF">
        <w:rPr>
          <w:rFonts w:asciiTheme="majorBidi" w:hAnsiTheme="majorBidi"/>
          <w:noProof/>
          <w:sz w:val="22"/>
          <w:szCs w:val="22"/>
          <w:rtl/>
        </w:rPr>
        <w:t>ליישום עבור רכיבים נוספים שייושמו במסגרת השו</w:t>
      </w:r>
      <w:r w:rsidRPr="00C744CF">
        <w:rPr>
          <w:rFonts w:asciiTheme="majorBidi" w:hAnsiTheme="majorBidi" w:hint="cs"/>
          <w:noProof/>
          <w:sz w:val="22"/>
          <w:szCs w:val="22"/>
          <w:rtl/>
        </w:rPr>
        <w:t>"</w:t>
      </w:r>
      <w:r w:rsidRPr="00C744CF">
        <w:rPr>
          <w:rFonts w:asciiTheme="majorBidi" w:hAnsiTheme="majorBidi"/>
          <w:noProof/>
          <w:sz w:val="22"/>
          <w:szCs w:val="22"/>
          <w:rtl/>
        </w:rPr>
        <w:t>שים.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לצורך הנגשת מידע למטופל והעמדת פורטל אישי</w:t>
      </w:r>
      <w:r w:rsidRPr="00C744CF">
        <w:rPr>
          <w:rFonts w:asciiTheme="majorBidi" w:hAnsiTheme="majorBidi" w:hint="cs"/>
          <w:noProof/>
          <w:sz w:val="22"/>
          <w:szCs w:val="22"/>
          <w:rtl/>
        </w:rPr>
        <w:t xml:space="preserve"> למטופל (במידה ולא נכלל בפתרון הליבה)</w:t>
      </w:r>
      <w:r w:rsidRPr="00C744CF">
        <w:rPr>
          <w:rFonts w:asciiTheme="majorBidi" w:hAnsiTheme="majorBidi"/>
          <w:noProof/>
          <w:sz w:val="22"/>
          <w:szCs w:val="22"/>
          <w:rtl/>
        </w:rPr>
        <w:t xml:space="preserve"> הכולל מידע ושירותים או אינטגרציה עם שירות כזה.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האינטגרציה עם אפליקציות ויישומים אחרים בשימוש המטופל (</w:t>
      </w:r>
      <w:r w:rsidRPr="00C744CF">
        <w:rPr>
          <w:rFonts w:asciiTheme="majorBidi" w:hAnsiTheme="majorBidi"/>
          <w:noProof/>
          <w:sz w:val="22"/>
          <w:szCs w:val="22"/>
        </w:rPr>
        <w:t>PGD</w:t>
      </w:r>
      <w:r w:rsidRPr="00C744CF">
        <w:rPr>
          <w:rFonts w:asciiTheme="majorBidi" w:hAnsiTheme="majorBidi"/>
          <w:noProof/>
          <w:sz w:val="22"/>
          <w:szCs w:val="22"/>
          <w:rtl/>
        </w:rPr>
        <w:t xml:space="preserve"> – </w:t>
      </w:r>
      <w:r w:rsidRPr="00C744CF">
        <w:rPr>
          <w:rFonts w:asciiTheme="majorBidi" w:hAnsiTheme="majorBidi"/>
          <w:noProof/>
          <w:sz w:val="22"/>
          <w:szCs w:val="22"/>
        </w:rPr>
        <w:t>Patient Generated Data</w:t>
      </w:r>
      <w:r w:rsidRPr="00C744CF">
        <w:rPr>
          <w:rFonts w:asciiTheme="majorBidi" w:hAnsiTheme="majorBidi"/>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כך שיתמוך במכשירים נוספים, מערכות הפעלה נוספות, ומקורות מידע נוספים</w:t>
      </w:r>
    </w:p>
    <w:p w:rsidR="00D763A7" w:rsidRPr="00CF498A" w:rsidRDefault="00D763A7" w:rsidP="00BF7437">
      <w:pPr>
        <w:pStyle w:val="a5"/>
        <w:numPr>
          <w:ilvl w:val="0"/>
          <w:numId w:val="38"/>
        </w:numPr>
        <w:tabs>
          <w:tab w:val="clear" w:pos="1080"/>
        </w:tabs>
        <w:bidi/>
        <w:spacing w:after="80"/>
        <w:ind w:left="401" w:hanging="425"/>
        <w:contextualSpacing/>
        <w:rPr>
          <w:rFonts w:asciiTheme="majorBidi" w:hAnsiTheme="majorBidi"/>
          <w:noProof/>
          <w:sz w:val="22"/>
          <w:szCs w:val="22"/>
        </w:rPr>
      </w:pPr>
      <w:r w:rsidRPr="00CF498A">
        <w:rPr>
          <w:rFonts w:asciiTheme="majorBidi" w:hAnsiTheme="majorBidi" w:hint="cs"/>
          <w:noProof/>
          <w:sz w:val="22"/>
          <w:szCs w:val="22"/>
          <w:rtl/>
        </w:rPr>
        <w:t xml:space="preserve">הרחבת הפתרון כך שיתמוך טוב יותר בקבלת מידע מסנסורים רפואיים חדשים, ובתוך כך סנסורים לבישים, סנסורי </w:t>
      </w:r>
      <w:r w:rsidRPr="00CF498A">
        <w:rPr>
          <w:rFonts w:asciiTheme="majorBidi" w:hAnsiTheme="majorBidi"/>
          <w:noProof/>
          <w:sz w:val="22"/>
          <w:szCs w:val="22"/>
        </w:rPr>
        <w:t>IoT</w:t>
      </w:r>
      <w:r w:rsidRPr="00CF498A">
        <w:rPr>
          <w:rFonts w:asciiTheme="majorBidi" w:hAnsiTheme="majorBidi" w:hint="cs"/>
          <w:noProof/>
          <w:sz w:val="22"/>
          <w:szCs w:val="22"/>
          <w:rtl/>
        </w:rPr>
        <w:t xml:space="preserve">, </w:t>
      </w:r>
      <w:r w:rsidRPr="00CF498A">
        <w:rPr>
          <w:rFonts w:asciiTheme="majorBidi" w:hAnsiTheme="majorBidi"/>
          <w:noProof/>
          <w:sz w:val="22"/>
          <w:szCs w:val="22"/>
        </w:rPr>
        <w:t>RFID</w:t>
      </w:r>
      <w:r w:rsidRPr="00CF498A">
        <w:rPr>
          <w:rFonts w:asciiTheme="majorBidi" w:hAnsiTheme="majorBidi" w:hint="cs"/>
          <w:noProof/>
          <w:sz w:val="22"/>
          <w:szCs w:val="22"/>
          <w:rtl/>
        </w:rPr>
        <w:t xml:space="preserve">, </w:t>
      </w:r>
      <w:r w:rsidRPr="00CF498A">
        <w:rPr>
          <w:rFonts w:asciiTheme="majorBidi" w:hAnsiTheme="majorBidi"/>
          <w:noProof/>
          <w:sz w:val="22"/>
          <w:szCs w:val="22"/>
        </w:rPr>
        <w:t>BlueTooth</w:t>
      </w:r>
      <w:r w:rsidR="00CF498A">
        <w:rPr>
          <w:rFonts w:asciiTheme="majorBidi" w:hAnsiTheme="majorBidi" w:hint="cs"/>
          <w:noProof/>
          <w:sz w:val="22"/>
          <w:szCs w:val="22"/>
          <w:rtl/>
        </w:rPr>
        <w:t>, רכיבי ניטור ובקרה</w:t>
      </w:r>
      <w:r w:rsidRPr="00CF498A">
        <w:rPr>
          <w:rFonts w:asciiTheme="majorBidi" w:hAnsiTheme="majorBidi" w:hint="cs"/>
          <w:noProof/>
          <w:sz w:val="22"/>
          <w:szCs w:val="22"/>
          <w:rtl/>
        </w:rPr>
        <w:t xml:space="preserve"> ואבזור ומכשור רלוונטי מתחום הרפואה ושאינו מתחום הרפואה.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לעמידה בדרישות רגולטוריות של המשרד או גורמים אחרים.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שימושים מתקדמים במידע מהפתרון, שישולבו באנליטיקה מתקדמת, מחקר וביג דאטא.</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שימושים מתקדמים להפקת מידע עבור רשמים, מדדי איכות והעברות מידע נדרשות.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אינטגרציה מתקדמת עם תשתיות לאומיות אחרות – בדגש על רשת שיתוף מידע רפואי לאומי, פתרון אדמיניסטרטיבית לאומית ותהליכים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הרחבת הפתרון לשימושי מובייל </w:t>
      </w:r>
      <w:r w:rsidRPr="00C744CF">
        <w:rPr>
          <w:rFonts w:asciiTheme="majorBidi" w:hAnsiTheme="majorBidi" w:hint="cs"/>
          <w:noProof/>
          <w:sz w:val="22"/>
          <w:szCs w:val="22"/>
          <w:rtl/>
        </w:rPr>
        <w:t>ולשימוש מרחוק במכשירים</w:t>
      </w:r>
      <w:r w:rsidRPr="00C744CF">
        <w:rPr>
          <w:rFonts w:asciiTheme="majorBidi" w:hAnsiTheme="majorBidi"/>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sz w:val="22"/>
          <w:szCs w:val="22"/>
        </w:rPr>
      </w:pPr>
      <w:r w:rsidRPr="00C744CF">
        <w:rPr>
          <w:rFonts w:asciiTheme="majorBidi" w:hAnsiTheme="majorBidi"/>
          <w:noProof/>
          <w:sz w:val="22"/>
          <w:szCs w:val="22"/>
          <w:rtl/>
        </w:rPr>
        <w:t>התאמות נדרשות</w:t>
      </w:r>
      <w:r w:rsidRPr="00C744CF">
        <w:rPr>
          <w:rFonts w:asciiTheme="majorBidi" w:hAnsiTheme="majorBidi"/>
          <w:sz w:val="22"/>
          <w:szCs w:val="22"/>
          <w:rtl/>
        </w:rPr>
        <w:t xml:space="preserve"> לגזירת מידע עבור ארגוני הבריאות כגון העברת דיווח לקופות החולים.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sz w:val="22"/>
          <w:szCs w:val="22"/>
          <w:rtl/>
        </w:rPr>
        <w:t xml:space="preserve">יישומי דיגיטל </w:t>
      </w:r>
      <w:r w:rsidRPr="00C744CF">
        <w:rPr>
          <w:rFonts w:asciiTheme="majorBidi" w:hAnsiTheme="majorBidi"/>
          <w:noProof/>
          <w:sz w:val="22"/>
          <w:szCs w:val="22"/>
          <w:rtl/>
        </w:rPr>
        <w:t>משלימים כגון אתר ושירותים משלימים, כולל בניית תכנים, עיצובים ותצוגות במעטפת השירות.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שדרוג תשתיות טכנולוגיות המתחייבות מתמיכת היצרן, עדכוני אבטחת מידע, תמיכה בדפדפנים ושיקולים טכנולוגיים.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מעטפת הניטור לצרכי שו"ב ארגוני, לאומי, או אינטגרטיבי.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השירותים להתאמתם לעתות חרום.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העמדת פתרונות אינטגרטיביים עם "בית חכם" ואמצעי ניטור משלימים במערכות משיקות.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צרכי גיבוי, </w:t>
      </w:r>
      <w:r w:rsidRPr="00C744CF">
        <w:rPr>
          <w:rFonts w:asciiTheme="majorBidi" w:hAnsiTheme="majorBidi"/>
          <w:noProof/>
          <w:sz w:val="22"/>
          <w:szCs w:val="22"/>
        </w:rPr>
        <w:t xml:space="preserve">DRP </w:t>
      </w:r>
      <w:r w:rsidRPr="00C744CF">
        <w:rPr>
          <w:rFonts w:asciiTheme="majorBidi" w:hAnsiTheme="majorBidi"/>
          <w:noProof/>
          <w:sz w:val="22"/>
          <w:szCs w:val="22"/>
          <w:rtl/>
        </w:rPr>
        <w:t>, אתרים מקבילים ומשלימים, עבודה באופליין ופתרונות נדרשים לתקלות מחשוב או מצבי חרום.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lastRenderedPageBreak/>
        <w:t>אינטגרציה עם רשתות חברתיות או יישומי תקשורת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שירותי דיגיטל לפורומים, חיפושים, רשתות משלימות.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התאמות למתן שירות בינלאומי, ובהתאם לרגולציה בין-מדינתית.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שירותי גביה וסליקה למגוון אמצעי תשלום ומנגנוני התחשבנות.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אינטגרציה עם מוצרי צד שלישי משלימים.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התאמות לפרוטוקולי תקשורת מתקדמים ומגוונים לוידיאו, למימשקים רפואיים ולמעטפת השירות.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הרחבת הפתרון ל</w:t>
      </w:r>
      <w:r w:rsidRPr="00C744CF">
        <w:rPr>
          <w:rFonts w:asciiTheme="majorBidi" w:hAnsiTheme="majorBidi"/>
          <w:sz w:val="22"/>
          <w:szCs w:val="22"/>
          <w:rtl/>
        </w:rPr>
        <w:t xml:space="preserve">שימוש במרכיבים </w:t>
      </w:r>
      <w:r w:rsidRPr="00C744CF">
        <w:rPr>
          <w:rFonts w:asciiTheme="majorBidi" w:hAnsiTheme="majorBidi"/>
          <w:noProof/>
          <w:sz w:val="22"/>
          <w:szCs w:val="22"/>
          <w:rtl/>
        </w:rPr>
        <w:t>ובמוצרים לצרכים תפעוליים נוספים במשרד (לדוגמא – שיחות התייעצות, קבלת קהל ועוד).</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שילוב רכיבי </w:t>
      </w:r>
      <w:r w:rsidRPr="00C744CF">
        <w:rPr>
          <w:rFonts w:asciiTheme="majorBidi" w:hAnsiTheme="majorBidi"/>
          <w:noProof/>
          <w:sz w:val="22"/>
          <w:szCs w:val="22"/>
        </w:rPr>
        <w:t>SSO</w:t>
      </w:r>
      <w:r w:rsidRPr="00C744CF">
        <w:rPr>
          <w:rFonts w:asciiTheme="majorBidi" w:hAnsiTheme="majorBidi"/>
          <w:noProof/>
          <w:sz w:val="22"/>
          <w:szCs w:val="22"/>
          <w:rtl/>
        </w:rPr>
        <w:t xml:space="preserve">, חתימה אלקטרונית / דיגיטלית / מאובטחת, כרטיסים חכמים, שירותי הזדהות והצטרפות, ורכיבי </w:t>
      </w:r>
      <w:r w:rsidRPr="00C744CF">
        <w:rPr>
          <w:rFonts w:asciiTheme="majorBidi" w:hAnsiTheme="majorBidi"/>
          <w:noProof/>
          <w:sz w:val="22"/>
          <w:szCs w:val="22"/>
        </w:rPr>
        <w:t>IDM</w:t>
      </w:r>
      <w:r w:rsidRPr="00C744CF">
        <w:rPr>
          <w:rFonts w:asciiTheme="majorBidi" w:hAnsiTheme="majorBidi"/>
          <w:noProof/>
          <w:sz w:val="22"/>
          <w:szCs w:val="22"/>
          <w:rtl/>
        </w:rPr>
        <w:t xml:space="preserve"> / </w:t>
      </w:r>
      <w:r w:rsidRPr="00C744CF">
        <w:rPr>
          <w:rFonts w:asciiTheme="majorBidi" w:hAnsiTheme="majorBidi"/>
          <w:noProof/>
          <w:sz w:val="22"/>
          <w:szCs w:val="22"/>
        </w:rPr>
        <w:t>PIM</w:t>
      </w:r>
      <w:r w:rsidRPr="00C744CF">
        <w:rPr>
          <w:rFonts w:asciiTheme="majorBidi" w:hAnsiTheme="majorBidi"/>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שילוב אמצעי אבטחת מידע והגנת סייבר נוספים כפי שיידרש על ידי המשרד מעת לעת.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הרחבה שירותי האירוח בענן ומרכיבי התשתיות השונים למערכות נוספות, צרכים נוספים, סביבות נוספות ותהליכים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שילוב טכנולוגיות חדשות והתאמות ארכיטקטורה בפתרון הקיים ככל וכפי שיידרשו.</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 xml:space="preserve">שינויים משמעותיים בארכיטקטורת הפתרון (לדוגמא העברת רכיבים מסביבת </w:t>
      </w:r>
      <w:r w:rsidRPr="00C744CF">
        <w:rPr>
          <w:rFonts w:asciiTheme="majorBidi" w:hAnsiTheme="majorBidi"/>
          <w:noProof/>
          <w:sz w:val="22"/>
          <w:szCs w:val="22"/>
        </w:rPr>
        <w:t>On Premise</w:t>
      </w:r>
      <w:r w:rsidRPr="00C744CF">
        <w:rPr>
          <w:rFonts w:asciiTheme="majorBidi" w:hAnsiTheme="majorBidi"/>
          <w:noProof/>
          <w:sz w:val="22"/>
          <w:szCs w:val="22"/>
          <w:rtl/>
        </w:rPr>
        <w:t xml:space="preserve"> לסביבת הענן או להיפך) בהתאם לצרכי המשרד או הנחיות הרגולטורים.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noProof/>
          <w:sz w:val="22"/>
          <w:szCs w:val="22"/>
          <w:rtl/>
        </w:rPr>
        <w:t>השלמת רכיבי תשתית נדרשים לפעולת המערכת על נגזרותיה והמרכיבים המשלימים.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noProof/>
          <w:sz w:val="22"/>
          <w:szCs w:val="22"/>
          <w:rtl/>
        </w:rPr>
        <w:t>שירותים ומוצרים נוספים החיוניים למשרד בתחומי המכרז.</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ופריסת הפלטפורמה עבור בתי החולים בהתאם למחירים בפרק המחיר. מחיר זה ישמר לכלל בתי החולים במדינת ישראל,</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כגון אך לא רק בתי חולים כלליים, גריאטרים ופסיכיאטרים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התאמה ופריסת הפלטפורמה עבור מרפאות ומכונים.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התאמה ופריסת הפלטפורמה עבור מוסדות אשפוז סיעודי גריאטרי, בתי אבות ומוסדות שיקום.</w:t>
      </w:r>
    </w:p>
    <w:p w:rsidR="00D763A7"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ופריסת הפלטפורמה עבור מסגרות טיפול לשיקום בבריאות הנפש.</w:t>
      </w:r>
    </w:p>
    <w:p w:rsidR="004246F6" w:rsidRPr="004246F6" w:rsidRDefault="004246F6" w:rsidP="004246F6">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התאמה ופריסת הפלטפורמה עבור </w:t>
      </w:r>
      <w:r>
        <w:rPr>
          <w:rFonts w:asciiTheme="majorBidi" w:hAnsiTheme="majorBidi" w:hint="cs"/>
          <w:noProof/>
          <w:sz w:val="22"/>
          <w:szCs w:val="22"/>
          <w:rtl/>
        </w:rPr>
        <w:t>רשויות מקומיות</w:t>
      </w:r>
      <w:r w:rsidRPr="00C744CF">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לרפואה דחופה (קדם-מיון / טרום-מיון / אמבולנסים וניידות טיפול כולל פרמדיקים / שירותי התראה וטיפול ביתי)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w:t>
      </w:r>
      <w:r w:rsidR="00F86387">
        <w:rPr>
          <w:rFonts w:asciiTheme="majorBidi" w:hAnsiTheme="majorBidi" w:hint="cs"/>
          <w:noProof/>
          <w:sz w:val="22"/>
          <w:szCs w:val="22"/>
          <w:rtl/>
        </w:rPr>
        <w:t>ש</w:t>
      </w:r>
      <w:r w:rsidRPr="00C744CF">
        <w:rPr>
          <w:rFonts w:asciiTheme="majorBidi" w:hAnsiTheme="majorBidi" w:hint="cs"/>
          <w:noProof/>
          <w:sz w:val="22"/>
          <w:szCs w:val="22"/>
          <w:rtl/>
        </w:rPr>
        <w:t>ה של הפלטפורמה לארגוני בריאות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ופרי</w:t>
      </w:r>
      <w:r w:rsidR="00F86387">
        <w:rPr>
          <w:rFonts w:asciiTheme="majorBidi" w:hAnsiTheme="majorBidi" w:hint="cs"/>
          <w:noProof/>
          <w:sz w:val="22"/>
          <w:szCs w:val="22"/>
          <w:rtl/>
        </w:rPr>
        <w:t>ש</w:t>
      </w:r>
      <w:r w:rsidRPr="00C744CF">
        <w:rPr>
          <w:rFonts w:asciiTheme="majorBidi" w:hAnsiTheme="majorBidi" w:hint="cs"/>
          <w:noProof/>
          <w:sz w:val="22"/>
          <w:szCs w:val="22"/>
          <w:rtl/>
        </w:rPr>
        <w:t>ה של הפלטפורמה לארגונים הנושקים לתחום הבריאות.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לטיפות חלב ובריאות התלמיד.</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לגורמים מטפלים פרה-רפואיים – סיעוד, תזונה, ריפוי בעיסוק, פסיכולוגיה, עו"ס</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תוך השלמת כלל רכיבי החיבור הנדרש למערכות דימות על סוגיהן השונים.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דיווח לידות ודיווח פטירות ואינטגרציה למערכות הלאומית.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ניהול פתולוגיה, תיעוד ראיות קליניות וחיבור למכון לרפואה משפטית.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לצרכי תיק מקרה במכון לרפואה משפטית.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בדיקות מעבדה, חיבור למכשירי מעבדה (דרייברים) ו/או חיבור למערכות ניהול מעבדה (</w:t>
      </w:r>
      <w:r w:rsidRPr="00C744CF">
        <w:rPr>
          <w:rFonts w:asciiTheme="majorBidi" w:hAnsiTheme="majorBidi"/>
          <w:noProof/>
          <w:sz w:val="22"/>
          <w:szCs w:val="22"/>
        </w:rPr>
        <w:t>LIMS</w:t>
      </w:r>
      <w:r w:rsidRPr="00C744CF">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איכות ובקרה.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לצרכי חיבור לתשתית הלאומית לשיתוף מידע, על כלל השינויים והשדרוגים שייערכו בפלטפורמה זו.</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lastRenderedPageBreak/>
        <w:t>התאמה לצורך חיבור לכלים ויישומים חדשים לצרכי ניסוי, בחינת היתכנות ופיתוח מוצרים ושירותים חדשניים.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לרפואה משלימה.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לורטיקלים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דיווח לרשמים לאומיים.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מחקרים רפואיים.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ודיווח מדדי איכות.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באחריותו.ביצוע התאמות, שינויים ופיתוחים לצרכי הבטחת עמידה בכל דרישות אבטחת המידע והגנת הסייבר הנדרשים והנחוצים להגנה על המערכת.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מוקדים לטיפול מרחוק וניטור.</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הפתרון לנושאים הנחוצים לצורך דיווחים למשרד הבריאות – כולל שירותים לאחידות וטיוב המידע, מימשקים לשירותי מידע מרכזיים במשרד הבריאות, שילוב פתרונות להתממת המידע, שילוב כלים לטרמינולוגיה.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הפתרון לצרכי גזירת מידע, החצנה לציבור, העברה ל-</w:t>
      </w:r>
      <w:r w:rsidRPr="00C744CF">
        <w:rPr>
          <w:rFonts w:asciiTheme="majorBidi" w:hAnsiTheme="majorBidi"/>
          <w:noProof/>
          <w:sz w:val="22"/>
          <w:szCs w:val="22"/>
        </w:rPr>
        <w:t>BI</w:t>
      </w:r>
      <w:r w:rsidRPr="00C744CF">
        <w:rPr>
          <w:rFonts w:asciiTheme="majorBidi" w:hAnsiTheme="majorBidi" w:hint="cs"/>
          <w:noProof/>
          <w:sz w:val="22"/>
          <w:szCs w:val="22"/>
          <w:rtl/>
        </w:rPr>
        <w:t xml:space="preserve"> ולמאגרי ביג דאטא.</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השלמת הפתרון ליישומים המנגישים את המידע לציבור – פורטל, </w:t>
      </w:r>
      <w:r w:rsidRPr="00C744CF">
        <w:rPr>
          <w:rFonts w:asciiTheme="majorBidi" w:hAnsiTheme="majorBidi"/>
          <w:noProof/>
          <w:sz w:val="22"/>
          <w:szCs w:val="22"/>
        </w:rPr>
        <w:t>PHR</w:t>
      </w:r>
      <w:r w:rsidRPr="00C744CF">
        <w:rPr>
          <w:rFonts w:asciiTheme="majorBidi" w:hAnsiTheme="majorBidi" w:hint="cs"/>
          <w:noProof/>
          <w:sz w:val="22"/>
          <w:szCs w:val="22"/>
          <w:rtl/>
        </w:rPr>
        <w:t xml:space="preserve"> ומובייל.</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התאמות ושינויים לטובת שיפור התחשבנות ולוגיקה לאדמיניסטרציה.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וניהול מסמכים, ניהול ידע, ניהול סריקות.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התאמת הפתרון ושילוב מרכיבים דרושים לצורך חיבור למיכשור רפואי – רציף ובדיד – כולל רכש מוצרים משלימים במידת הצורך.</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מלא של כלי ניהול מימשקים לניהול פנימי בתוך הפתרון מול מרכיבים משלימים, מול שותפי תפקיד ומול משרד הבריאות וגורמים נוספים.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לניהול קטלוגים לוגיסטיים וקליניים.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שילוב רכיבי </w:t>
      </w:r>
      <w:r w:rsidRPr="00C744CF">
        <w:rPr>
          <w:rFonts w:asciiTheme="majorBidi" w:hAnsiTheme="majorBidi"/>
          <w:noProof/>
          <w:sz w:val="22"/>
          <w:szCs w:val="22"/>
        </w:rPr>
        <w:t>SSO</w:t>
      </w:r>
      <w:r w:rsidRPr="00C744CF">
        <w:rPr>
          <w:rFonts w:asciiTheme="majorBidi" w:hAnsiTheme="majorBidi" w:hint="cs"/>
          <w:noProof/>
          <w:sz w:val="22"/>
          <w:szCs w:val="22"/>
          <w:rtl/>
        </w:rPr>
        <w:t xml:space="preserve">, חתימה אלקטרונית / דיגיטלית / מאובטחת, כרטיסים חכמים, שירותי הזדהות והצטרפות, ורכיבי </w:t>
      </w:r>
      <w:r w:rsidRPr="00C744CF">
        <w:rPr>
          <w:rFonts w:asciiTheme="majorBidi" w:hAnsiTheme="majorBidi"/>
          <w:noProof/>
          <w:sz w:val="22"/>
          <w:szCs w:val="22"/>
        </w:rPr>
        <w:t>IDM</w:t>
      </w:r>
      <w:r w:rsidRPr="00C744CF">
        <w:rPr>
          <w:rFonts w:asciiTheme="majorBidi" w:hAnsiTheme="majorBidi" w:hint="cs"/>
          <w:noProof/>
          <w:sz w:val="22"/>
          <w:szCs w:val="22"/>
          <w:rtl/>
        </w:rPr>
        <w:t xml:space="preserve"> / </w:t>
      </w:r>
      <w:r w:rsidRPr="00C744CF">
        <w:rPr>
          <w:rFonts w:asciiTheme="majorBidi" w:hAnsiTheme="majorBidi"/>
          <w:noProof/>
          <w:sz w:val="22"/>
          <w:szCs w:val="22"/>
        </w:rPr>
        <w:t>PIM</w:t>
      </w:r>
      <w:r w:rsidRPr="00C744CF">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לביצוע דיווחים אוטומטיים לפי אבחנות או פרוצדורות לגורמים לאומיים – משרד הבריאות, המכון הרפואי לבטיחות בדרכים.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לשימוש כמערכת תיק קליני ואדמיניסטרטיבי במרפאות הגיל השלישי הנמצאות במתקני דיור מוגן ובבתי אבות</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לדיווח על אירועים חריגים – לחברת הביטוח ו/או למשרד הבריאות.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מימוש הפתרון לצרכי ניהול מעקב אחר ניסויים קליניים, כולל תהליכי אישור הניסוי והבקרה.</w:t>
      </w:r>
    </w:p>
    <w:p w:rsidR="00D763A7"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רכיבי זימון תורים וניהול תורים, כולל מעקב זמני המתנה ו-</w:t>
      </w:r>
      <w:r w:rsidRPr="00C744CF">
        <w:rPr>
          <w:rFonts w:asciiTheme="majorBidi" w:hAnsiTheme="majorBidi"/>
          <w:noProof/>
          <w:sz w:val="22"/>
          <w:szCs w:val="22"/>
        </w:rPr>
        <w:t>SLA</w:t>
      </w:r>
      <w:r w:rsidRPr="00C744CF">
        <w:rPr>
          <w:rFonts w:asciiTheme="majorBidi" w:hAnsiTheme="majorBidi" w:hint="cs"/>
          <w:noProof/>
          <w:sz w:val="22"/>
          <w:szCs w:val="22"/>
          <w:rtl/>
        </w:rPr>
        <w:t>.</w:t>
      </w:r>
    </w:p>
    <w:p w:rsidR="00D763A7" w:rsidRPr="00C744CF" w:rsidRDefault="00F246A4"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lastRenderedPageBreak/>
        <w:t>ה</w:t>
      </w:r>
      <w:r w:rsidR="00D763A7" w:rsidRPr="00C744CF">
        <w:rPr>
          <w:rFonts w:asciiTheme="majorBidi" w:hAnsiTheme="majorBidi" w:hint="cs"/>
          <w:noProof/>
          <w:sz w:val="22"/>
          <w:szCs w:val="22"/>
          <w:rtl/>
        </w:rPr>
        <w:t>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השלמה לצורכי חיבור למאגרים לאומיים ובינלאומיים.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מרכיבים לניהול תרופתי, ניפוק תרופות, התראות על תרופות ודיווח מרכזי.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לתיחקור, אנליזה וניהול מידע.</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הפתרון למרפאות כאב, אונקולוגיה וגורמים המספקים מרשם / רישיון לקנאביס רפואי.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כלים לניהול מידע גיאוגרפי, ניטור מיקום, הכוונה בתוך מבנים ושירות לקהל.</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יכולות קליניות מתקדמות.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מרכיבים קליניים משלימים הנדרשים ליישום הפתרון בארגונים מורכבים.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שילוב מערכות תומכות החלטה.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תיק קליני לצרכי בקרה לאומית אחר מניעת זיהומים.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תיק קליני לצרכי דיווח מחלות לאומי וניטור אפידמיולוגי.</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רכש מוצרים משלימים וכלים נדרשים למימוש הפתרונות המפורטים במכרז או בנספח זכות הברירה.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התאמה, פיתוח ומימוש פתרון לניהול שירותי קהילה (קופת חולים או גורם מקביל – צה"ל / שב"ס / משטרה).</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ניהול שירותי רפואה בחרום – מרכזי נחשפים, מב"טים, בית חולים שדה ומרפאות ייעודיות.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הרחבה שירותי האירוח לענן הבריאות למרכיבים נוספים ומערכות נוספות.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השלמת רכיבי תשתית נדרשים לפעולת המערכת על נגזרותיה והמרכיבים המשלימים.</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שירותי היישום והתכנון לניהול ארכיטקטורת הפתרון על כלל מרכיביה וההרחבות האפשריות.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לצורך מתן מענה לצרכיהם של גופים ציבוריים נוספים, ובתוך כך משרדי ממשלה אחרים ורשויות ציבוריות.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הרחבת הפתרון לצורך מתן מענה לצרכים של ארגונים עמיתים בעולם, במסגרת יוזמות </w:t>
      </w:r>
      <w:r w:rsidRPr="00C744CF">
        <w:rPr>
          <w:rFonts w:asciiTheme="majorBidi" w:hAnsiTheme="majorBidi"/>
          <w:noProof/>
          <w:sz w:val="22"/>
          <w:szCs w:val="22"/>
        </w:rPr>
        <w:t>G2G</w:t>
      </w:r>
      <w:r w:rsidRPr="00C744CF">
        <w:rPr>
          <w:rFonts w:asciiTheme="majorBidi" w:hAnsiTheme="majorBidi" w:hint="cs"/>
          <w:noProof/>
          <w:sz w:val="22"/>
          <w:szCs w:val="22"/>
          <w:rtl/>
        </w:rPr>
        <w:t xml:space="preserve"> (ממשלה לממשלה)</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הרחבת הפתרון לטובת קידום מחקר קליני, אדמיניסטרטיבי או אחר אשר למידע הנאסף במערכת יש זיקה אליו.</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 xml:space="preserve">שילוב הפתרון עם פתרונות נוספים שייבחרו במסגרת "מכרזי </w:t>
      </w:r>
      <w:r w:rsidR="00517067" w:rsidRPr="00C744CF">
        <w:rPr>
          <w:rFonts w:asciiTheme="majorBidi" w:hAnsiTheme="majorBidi" w:hint="cs"/>
          <w:noProof/>
          <w:sz w:val="22"/>
          <w:szCs w:val="22"/>
          <w:rtl/>
        </w:rPr>
        <w:t>אתגר</w:t>
      </w:r>
      <w:r w:rsidRPr="00C744CF">
        <w:rPr>
          <w:rFonts w:asciiTheme="majorBidi" w:hAnsiTheme="majorBidi" w:hint="cs"/>
          <w:noProof/>
          <w:sz w:val="22"/>
          <w:szCs w:val="22"/>
          <w:rtl/>
        </w:rPr>
        <w:t>" של המשרד, המיועדים למתן מענה לבעיות הליבה של משרד הבריאות באמצעות חדשנות טכנולוגית.</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שו"שים</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עבור המשרד ע"פ הפירוט בפרק המחיר</w:t>
      </w:r>
      <w:r w:rsidR="004246F6">
        <w:rPr>
          <w:rFonts w:asciiTheme="majorBidi" w:hAnsiTheme="majorBidi" w:hint="cs"/>
          <w:noProof/>
          <w:sz w:val="22"/>
          <w:szCs w:val="22"/>
          <w:rtl/>
        </w:rPr>
        <w:t>.</w:t>
      </w:r>
    </w:p>
    <w:p w:rsidR="00D763A7" w:rsidRPr="00C744CF"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C744CF">
        <w:rPr>
          <w:rFonts w:asciiTheme="majorBidi" w:hAnsiTheme="majorBidi" w:hint="cs"/>
          <w:noProof/>
          <w:sz w:val="22"/>
          <w:szCs w:val="22"/>
          <w:rtl/>
        </w:rPr>
        <w:t>שו"שים ויישום</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עבור בית החולים ע"פ הפירוט בפרק המחיר</w:t>
      </w:r>
      <w:r w:rsidR="004246F6">
        <w:rPr>
          <w:rFonts w:asciiTheme="majorBidi" w:hAnsiTheme="majorBidi" w:hint="cs"/>
          <w:noProof/>
          <w:sz w:val="22"/>
          <w:szCs w:val="22"/>
          <w:rtl/>
        </w:rPr>
        <w:t>.</w:t>
      </w:r>
    </w:p>
    <w:p w:rsidR="00D763A7" w:rsidRPr="00F246A4"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tl/>
        </w:rPr>
      </w:pPr>
      <w:r w:rsidRPr="00C744CF">
        <w:rPr>
          <w:rFonts w:asciiTheme="majorBidi" w:hAnsiTheme="majorBidi" w:hint="cs"/>
          <w:noProof/>
          <w:sz w:val="22"/>
          <w:szCs w:val="22"/>
          <w:rtl/>
        </w:rPr>
        <w:t>הרחבת התחזוקה</w:t>
      </w:r>
      <w:r w:rsidR="00D5701E" w:rsidRPr="00C744CF">
        <w:rPr>
          <w:rFonts w:asciiTheme="majorBidi" w:hAnsiTheme="majorBidi" w:hint="cs"/>
          <w:noProof/>
          <w:sz w:val="22"/>
          <w:szCs w:val="22"/>
          <w:rtl/>
        </w:rPr>
        <w:t xml:space="preserve"> </w:t>
      </w:r>
      <w:r w:rsidRPr="00C744CF">
        <w:rPr>
          <w:rFonts w:asciiTheme="majorBidi" w:hAnsiTheme="majorBidi" w:hint="cs"/>
          <w:noProof/>
          <w:sz w:val="22"/>
          <w:szCs w:val="22"/>
          <w:rtl/>
        </w:rPr>
        <w:t>ליישום עבור רכיבים נוספים שייושמו במסגרת השושים</w:t>
      </w:r>
      <w:r w:rsidR="004246F6" w:rsidRPr="00F246A4">
        <w:rPr>
          <w:rFonts w:asciiTheme="majorBidi" w:hAnsiTheme="majorBidi" w:hint="cs"/>
          <w:noProof/>
          <w:sz w:val="22"/>
          <w:szCs w:val="22"/>
          <w:rtl/>
        </w:rPr>
        <w:t>.</w:t>
      </w:r>
    </w:p>
    <w:p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שילוב של אמצעי מציאות מדומה ומציאות רבודה בפתרון.</w:t>
      </w:r>
    </w:p>
    <w:p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שילוב של הפרויקט עם פרויקטים מקומיים כגון "עיר חכמה", "עיר ללא אלימות" ודומיהם</w:t>
      </w:r>
      <w:r w:rsidR="004246F6">
        <w:rPr>
          <w:rFonts w:asciiTheme="majorBidi" w:hAnsiTheme="majorBidi" w:hint="cs"/>
          <w:noProof/>
          <w:sz w:val="22"/>
          <w:szCs w:val="22"/>
          <w:rtl/>
        </w:rPr>
        <w:t>.</w:t>
      </w:r>
    </w:p>
    <w:p w:rsidR="00D763A7" w:rsidRPr="004246F6" w:rsidRDefault="00D763A7" w:rsidP="005C2AA5">
      <w:pPr>
        <w:pStyle w:val="a5"/>
        <w:numPr>
          <w:ilvl w:val="0"/>
          <w:numId w:val="38"/>
        </w:numPr>
        <w:tabs>
          <w:tab w:val="clear" w:pos="1080"/>
        </w:tabs>
        <w:bidi/>
        <w:spacing w:after="80"/>
        <w:ind w:left="401" w:hanging="425"/>
        <w:contextualSpacing/>
        <w:rPr>
          <w:rFonts w:asciiTheme="majorBidi" w:hAnsiTheme="majorBidi"/>
          <w:noProof/>
          <w:sz w:val="22"/>
          <w:szCs w:val="22"/>
        </w:rPr>
      </w:pPr>
      <w:r w:rsidRPr="004246F6">
        <w:rPr>
          <w:rFonts w:asciiTheme="majorBidi" w:hAnsiTheme="majorBidi" w:hint="cs"/>
          <w:noProof/>
          <w:sz w:val="22"/>
          <w:szCs w:val="22"/>
          <w:rtl/>
        </w:rPr>
        <w:t>מהלכי שיתוף ציבור, התייעצות עם הציבור, הסברה ועידוד הדיון הציבורי הקשורים בפרויקט</w:t>
      </w:r>
      <w:r w:rsidR="004246F6">
        <w:rPr>
          <w:rFonts w:asciiTheme="majorBidi" w:hAnsiTheme="majorBidi" w:hint="cs"/>
          <w:noProof/>
          <w:sz w:val="22"/>
          <w:szCs w:val="22"/>
          <w:rtl/>
        </w:rPr>
        <w:t>.</w:t>
      </w:r>
    </w:p>
    <w:p w:rsidR="00CD0DBB" w:rsidRPr="00C744CF" w:rsidRDefault="00CD0DBB">
      <w:pPr>
        <w:rPr>
          <w:rFonts w:cs="David"/>
        </w:rPr>
      </w:pPr>
    </w:p>
    <w:sectPr w:rsidR="00CD0DBB" w:rsidRPr="00C744CF" w:rsidSect="00E55FBC">
      <w:headerReference w:type="default" r:id="rId28"/>
      <w:footerReference w:type="default" r:id="rId29"/>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D40" w:rsidRDefault="00341D40">
      <w:pPr>
        <w:spacing w:after="0" w:line="240" w:lineRule="auto"/>
      </w:pPr>
      <w:r>
        <w:separator/>
      </w:r>
    </w:p>
  </w:endnote>
  <w:endnote w:type="continuationSeparator" w:id="0">
    <w:p w:rsidR="00341D40" w:rsidRDefault="00341D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808" w:rsidRDefault="00A05808">
    <w:pPr>
      <w:pStyle w:val="ab"/>
    </w:pPr>
  </w:p>
  <w:p w:rsidR="00A05808" w:rsidRPr="00BE6FE1" w:rsidRDefault="00A05808" w:rsidP="00E55FBC">
    <w:pPr>
      <w:pStyle w:val="ab"/>
      <w:jc w:val="center"/>
      <w:rPr>
        <w:sz w:val="20"/>
        <w:rtl/>
      </w:rPr>
    </w:pPr>
    <w:r w:rsidRPr="005263C0">
      <w:rPr>
        <w:rFonts w:hint="cs"/>
        <w:b/>
        <w:bCs/>
        <w:sz w:val="20"/>
        <w:rtl/>
      </w:rPr>
      <w:t>-</w:t>
    </w:r>
    <w:r>
      <w:rPr>
        <w:rFonts w:hint="cs"/>
        <w:b/>
        <w:bCs/>
        <w:sz w:val="20"/>
        <w:rtl/>
      </w:rPr>
      <w:t xml:space="preserve"> </w:t>
    </w: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A05808" w:rsidRDefault="00A05808">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D40" w:rsidRDefault="00341D40">
      <w:pPr>
        <w:spacing w:after="0" w:line="240" w:lineRule="auto"/>
      </w:pPr>
      <w:r>
        <w:separator/>
      </w:r>
    </w:p>
  </w:footnote>
  <w:footnote w:type="continuationSeparator" w:id="0">
    <w:p w:rsidR="00341D40" w:rsidRDefault="00341D40">
      <w:pPr>
        <w:spacing w:after="0" w:line="240" w:lineRule="auto"/>
      </w:pPr>
      <w:r>
        <w:continuationSeparator/>
      </w:r>
    </w:p>
  </w:footnote>
  <w:footnote w:id="1">
    <w:p w:rsidR="00A05808" w:rsidRDefault="00A05808" w:rsidP="001E3459">
      <w:pPr>
        <w:pStyle w:val="af6"/>
        <w:bidi/>
        <w:spacing w:line="240" w:lineRule="auto"/>
        <w:ind w:left="827"/>
        <w:rPr>
          <w:spacing w:val="0"/>
          <w:rtl/>
        </w:rPr>
      </w:pPr>
      <w:r>
        <w:rPr>
          <w:rStyle w:val="af8"/>
          <w:spacing w:val="0"/>
        </w:rPr>
        <w:footnoteRef/>
      </w:r>
      <w:r>
        <w:rPr>
          <w:rFonts w:hint="cs"/>
          <w:spacing w:val="0"/>
          <w:rtl/>
        </w:rPr>
        <w:t xml:space="preserve"> "מי מטפל במטפל? שירותי הבריאות, בני משפחה מטפלים ומה שביניהם." מאיירס-ג'וינט-ברוקדייל: מרץ 2018</w:t>
      </w:r>
    </w:p>
    <w:p w:rsidR="00A05808" w:rsidRDefault="00A05808" w:rsidP="001E3459">
      <w:pPr>
        <w:pStyle w:val="af6"/>
        <w:bidi/>
        <w:spacing w:line="240" w:lineRule="auto"/>
        <w:ind w:left="827"/>
        <w:rPr>
          <w:rtl/>
        </w:rPr>
      </w:pPr>
      <w:hyperlink r:id="rId1" w:history="1">
        <w:r>
          <w:rPr>
            <w:rStyle w:val="Hyperlink"/>
            <w:rFonts w:eastAsiaTheme="majorEastAsia"/>
            <w:spacing w:val="0"/>
          </w:rPr>
          <w:t>http://brookdale.jdc.org.il/wp-content/uploads/2018/03/Heb_Report_768-18.pdf</w:t>
        </w:r>
      </w:hyperlink>
    </w:p>
  </w:footnote>
  <w:footnote w:id="2">
    <w:p w:rsidR="00A05808" w:rsidRDefault="00A05808" w:rsidP="001E3459">
      <w:pPr>
        <w:pStyle w:val="af6"/>
        <w:spacing w:line="240" w:lineRule="auto"/>
        <w:rPr>
          <w:spacing w:val="0"/>
          <w:rtl/>
        </w:rPr>
      </w:pPr>
      <w:r>
        <w:rPr>
          <w:rStyle w:val="af8"/>
          <w:spacing w:val="0"/>
        </w:rPr>
        <w:footnoteRef/>
      </w:r>
      <w:r>
        <w:rPr>
          <w:rFonts w:hint="cs"/>
          <w:spacing w:val="0"/>
          <w:rtl/>
        </w:rPr>
        <w:t xml:space="preserve"> </w:t>
      </w:r>
      <w:r>
        <w:rPr>
          <w:rFonts w:ascii="Arial" w:hAnsi="Arial" w:cs="Arial"/>
          <w:color w:val="222222"/>
          <w:spacing w:val="0"/>
        </w:rPr>
        <w:t>Maslach, C., Jackson, S. E., Leiter, M. P., Schaufeli, W. B., &amp; Schwab, R. L. (1986). </w:t>
      </w:r>
      <w:r>
        <w:rPr>
          <w:rFonts w:ascii="Arial" w:hAnsi="Arial" w:cs="Arial"/>
          <w:i/>
          <w:iCs/>
          <w:color w:val="222222"/>
          <w:spacing w:val="0"/>
        </w:rPr>
        <w:t>Maslach burnout inventory</w:t>
      </w:r>
      <w:r>
        <w:rPr>
          <w:rFonts w:ascii="Arial" w:hAnsi="Arial" w:cs="Arial"/>
          <w:color w:val="222222"/>
          <w:spacing w:val="0"/>
        </w:rPr>
        <w:t> (Vol. 21, pp. 3463-3464). Palo Alto, CA: Consulting Psychologists Press</w:t>
      </w:r>
      <w:r>
        <w:rPr>
          <w:rFonts w:ascii="Arial" w:hAnsi="Arial" w:cs="Arial" w:hint="cs"/>
          <w:color w:val="222222"/>
          <w:spacing w:val="0"/>
          <w:rtl/>
        </w:rPr>
        <w:t>.</w:t>
      </w:r>
    </w:p>
    <w:tbl>
      <w:tblPr>
        <w:tblW w:w="6570" w:type="dxa"/>
        <w:shd w:val="clear" w:color="auto" w:fill="FFFFFF"/>
        <w:tblCellMar>
          <w:left w:w="0" w:type="dxa"/>
          <w:right w:w="0" w:type="dxa"/>
        </w:tblCellMar>
        <w:tblLook w:val="04A0" w:firstRow="1" w:lastRow="0" w:firstColumn="1" w:lastColumn="0" w:noHBand="0" w:noVBand="1"/>
      </w:tblPr>
      <w:tblGrid>
        <w:gridCol w:w="6414"/>
        <w:gridCol w:w="156"/>
      </w:tblGrid>
      <w:tr w:rsidR="00A05808">
        <w:trPr>
          <w:gridAfter w:val="1"/>
        </w:trPr>
        <w:tc>
          <w:tcPr>
            <w:tcW w:w="0" w:type="auto"/>
            <w:shd w:val="clear" w:color="auto" w:fill="FFFFFF"/>
            <w:vAlign w:val="center"/>
            <w:hideMark/>
          </w:tcPr>
          <w:p w:rsidR="00A05808" w:rsidRDefault="00A05808">
            <w:pPr>
              <w:spacing w:line="256" w:lineRule="auto"/>
              <w:rPr>
                <w:rFonts w:cs="Times New Roman"/>
              </w:rPr>
            </w:pPr>
          </w:p>
        </w:tc>
      </w:tr>
      <w:tr w:rsidR="00A05808">
        <w:trPr>
          <w:gridAfter w:val="1"/>
        </w:trPr>
        <w:tc>
          <w:tcPr>
            <w:tcW w:w="0" w:type="auto"/>
            <w:shd w:val="clear" w:color="auto" w:fill="FFFFFF"/>
            <w:tcMar>
              <w:top w:w="120" w:type="dxa"/>
              <w:left w:w="0" w:type="dxa"/>
              <w:bottom w:w="120" w:type="dxa"/>
              <w:right w:w="0" w:type="dxa"/>
            </w:tcMar>
            <w:hideMark/>
          </w:tcPr>
          <w:p w:rsidR="00A05808" w:rsidRDefault="00A05808">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w:t>
            </w:r>
          </w:p>
        </w:tc>
      </w:tr>
      <w:tr w:rsidR="00A05808">
        <w:tc>
          <w:tcPr>
            <w:tcW w:w="0" w:type="auto"/>
            <w:shd w:val="clear" w:color="auto" w:fill="FFFFFF"/>
            <w:noWrap/>
            <w:tcMar>
              <w:top w:w="120" w:type="dxa"/>
              <w:left w:w="0" w:type="dxa"/>
              <w:bottom w:w="120" w:type="dxa"/>
              <w:right w:w="240" w:type="dxa"/>
            </w:tcMar>
            <w:hideMark/>
          </w:tcPr>
          <w:p w:rsidR="00A05808" w:rsidRDefault="00A05808">
            <w:pPr>
              <w:spacing w:after="0" w:line="256" w:lineRule="auto"/>
              <w:rPr>
                <w:rFonts w:cs="Times New Roman"/>
              </w:rPr>
            </w:pPr>
          </w:p>
        </w:tc>
        <w:tc>
          <w:tcPr>
            <w:tcW w:w="0" w:type="auto"/>
            <w:shd w:val="clear" w:color="auto" w:fill="FFFFFF"/>
            <w:tcMar>
              <w:top w:w="120" w:type="dxa"/>
              <w:left w:w="0" w:type="dxa"/>
              <w:bottom w:w="120" w:type="dxa"/>
              <w:right w:w="0" w:type="dxa"/>
            </w:tcMar>
            <w:hideMark/>
          </w:tcPr>
          <w:p w:rsidR="00A05808" w:rsidRDefault="00A05808">
            <w:pPr>
              <w:spacing w:after="0" w:line="256" w:lineRule="auto"/>
              <w:rPr>
                <w:rFonts w:cs="Times New Roman"/>
              </w:rPr>
            </w:pPr>
          </w:p>
        </w:tc>
      </w:tr>
    </w:tbl>
    <w:p w:rsidR="00A05808" w:rsidRDefault="00A05808" w:rsidP="001E3459">
      <w:pPr>
        <w:pStyle w:val="af6"/>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808" w:rsidRPr="00155973" w:rsidRDefault="00A05808" w:rsidP="00C8639A">
    <w:pPr>
      <w:pStyle w:val="a9"/>
      <w:tabs>
        <w:tab w:val="clear" w:pos="4153"/>
        <w:tab w:val="clear" w:pos="8306"/>
        <w:tab w:val="center" w:pos="-591"/>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625B21">
      <w:rPr>
        <w:noProof/>
        <w:sz w:val="20"/>
        <w:rtl/>
      </w:rPr>
      <w:t>32</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625B21">
      <w:rPr>
        <w:noProof/>
        <w:sz w:val="20"/>
        <w:rtl/>
      </w:rPr>
      <w:t>41</w:t>
    </w:r>
    <w:r w:rsidRPr="00155973">
      <w:rPr>
        <w:sz w:val="20"/>
        <w:rtl/>
      </w:rPr>
      <w:fldChar w:fldCharType="end"/>
    </w:r>
    <w:r>
      <w:rPr>
        <w:rFonts w:hint="cs"/>
        <w:sz w:val="20"/>
        <w:rtl/>
      </w:rPr>
      <w:t xml:space="preserve">                                                                                  </w:t>
    </w:r>
    <w:r>
      <w:rPr>
        <w:rFonts w:hint="eastAsia"/>
        <w:sz w:val="20"/>
        <w:rtl/>
      </w:rPr>
      <w:t>‏</w:t>
    </w:r>
    <w:r>
      <w:rPr>
        <w:rFonts w:hint="cs"/>
        <w:sz w:val="20"/>
        <w:rtl/>
      </w:rPr>
      <w:t>02/07/2018</w:t>
    </w:r>
  </w:p>
  <w:p w:rsidR="00A05808" w:rsidRPr="00155973" w:rsidRDefault="00A05808" w:rsidP="00E55FBC">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rsidR="00A05808" w:rsidRDefault="00A05808" w:rsidP="00C84BD9">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85/2018 גרסה 1</w:t>
    </w:r>
  </w:p>
  <w:p w:rsidR="00A05808" w:rsidRPr="00BE6FE1" w:rsidRDefault="00A05808" w:rsidP="0063795F">
    <w:pPr>
      <w:pStyle w:val="a9"/>
      <w:tabs>
        <w:tab w:val="clear" w:pos="4153"/>
        <w:tab w:val="clear" w:pos="8306"/>
        <w:tab w:val="center" w:pos="4570"/>
        <w:tab w:val="right" w:pos="9070"/>
      </w:tabs>
      <w:spacing w:line="480" w:lineRule="auto"/>
      <w:jc w:val="center"/>
      <w:rPr>
        <w:sz w:val="20"/>
      </w:rPr>
    </w:pPr>
    <w:r>
      <w:rPr>
        <w:rFonts w:hint="cs"/>
        <w:sz w:val="20"/>
        <w:rtl/>
      </w:rPr>
      <w:t>מכרז אתגר למציאת פתרונות דיגיטליים לשיפור איכות הטיפול בבתי החולים הגריאטריים הסיעודיים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927D32"/>
    <w:multiLevelType w:val="hybridMultilevel"/>
    <w:tmpl w:val="8A00AF42"/>
    <w:lvl w:ilvl="0" w:tplc="792875C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B4D27B6"/>
    <w:multiLevelType w:val="hybridMultilevel"/>
    <w:tmpl w:val="384E8F4C"/>
    <w:lvl w:ilvl="0" w:tplc="3E4AE64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EEC2A44"/>
    <w:multiLevelType w:val="hybridMultilevel"/>
    <w:tmpl w:val="741E41E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15:restartNumberingAfterBreak="0">
    <w:nsid w:val="1608648C"/>
    <w:multiLevelType w:val="multilevel"/>
    <w:tmpl w:val="86C837F8"/>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16"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9"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38A55CFA"/>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22" w15:restartNumberingAfterBreak="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23" w15:restartNumberingAfterBreak="0">
    <w:nsid w:val="3B2C3E93"/>
    <w:multiLevelType w:val="multilevel"/>
    <w:tmpl w:val="78DC236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tabs>
          <w:tab w:val="num" w:pos="2279"/>
        </w:tabs>
        <w:ind w:left="2207" w:hanging="648"/>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2" w15:restartNumberingAfterBreak="0">
    <w:nsid w:val="48B6438C"/>
    <w:multiLevelType w:val="hybridMultilevel"/>
    <w:tmpl w:val="18C0E954"/>
    <w:lvl w:ilvl="0" w:tplc="449EF548">
      <w:start w:val="1"/>
      <w:numFmt w:val="hebrew1"/>
      <w:lvlText w:val="%1."/>
      <w:lvlJc w:val="center"/>
      <w:pPr>
        <w:ind w:left="2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5" w15:restartNumberingAfterBreak="0">
    <w:nsid w:val="53CA2397"/>
    <w:multiLevelType w:val="hybridMultilevel"/>
    <w:tmpl w:val="19DEE390"/>
    <w:lvl w:ilvl="0" w:tplc="04090001">
      <w:start w:val="1"/>
      <w:numFmt w:val="bullet"/>
      <w:lvlText w:val=""/>
      <w:lvlJc w:val="left"/>
      <w:pPr>
        <w:ind w:left="2157" w:hanging="360"/>
      </w:pPr>
      <w:rPr>
        <w:rFonts w:ascii="Symbol" w:hAnsi="Symbol" w:hint="default"/>
      </w:rPr>
    </w:lvl>
    <w:lvl w:ilvl="1" w:tplc="04090003" w:tentative="1">
      <w:start w:val="1"/>
      <w:numFmt w:val="bullet"/>
      <w:lvlText w:val="o"/>
      <w:lvlJc w:val="left"/>
      <w:pPr>
        <w:ind w:left="2877" w:hanging="360"/>
      </w:pPr>
      <w:rPr>
        <w:rFonts w:ascii="Courier New" w:hAnsi="Courier New" w:cs="Courier New" w:hint="default"/>
      </w:rPr>
    </w:lvl>
    <w:lvl w:ilvl="2" w:tplc="04090005" w:tentative="1">
      <w:start w:val="1"/>
      <w:numFmt w:val="bullet"/>
      <w:lvlText w:val=""/>
      <w:lvlJc w:val="left"/>
      <w:pPr>
        <w:ind w:left="3597" w:hanging="360"/>
      </w:pPr>
      <w:rPr>
        <w:rFonts w:ascii="Wingdings" w:hAnsi="Wingdings" w:hint="default"/>
      </w:rPr>
    </w:lvl>
    <w:lvl w:ilvl="3" w:tplc="04090001" w:tentative="1">
      <w:start w:val="1"/>
      <w:numFmt w:val="bullet"/>
      <w:lvlText w:val=""/>
      <w:lvlJc w:val="left"/>
      <w:pPr>
        <w:ind w:left="4317" w:hanging="360"/>
      </w:pPr>
      <w:rPr>
        <w:rFonts w:ascii="Symbol" w:hAnsi="Symbol" w:hint="default"/>
      </w:rPr>
    </w:lvl>
    <w:lvl w:ilvl="4" w:tplc="04090003" w:tentative="1">
      <w:start w:val="1"/>
      <w:numFmt w:val="bullet"/>
      <w:lvlText w:val="o"/>
      <w:lvlJc w:val="left"/>
      <w:pPr>
        <w:ind w:left="5037" w:hanging="360"/>
      </w:pPr>
      <w:rPr>
        <w:rFonts w:ascii="Courier New" w:hAnsi="Courier New" w:cs="Courier New" w:hint="default"/>
      </w:rPr>
    </w:lvl>
    <w:lvl w:ilvl="5" w:tplc="04090005" w:tentative="1">
      <w:start w:val="1"/>
      <w:numFmt w:val="bullet"/>
      <w:lvlText w:val=""/>
      <w:lvlJc w:val="left"/>
      <w:pPr>
        <w:ind w:left="5757" w:hanging="360"/>
      </w:pPr>
      <w:rPr>
        <w:rFonts w:ascii="Wingdings" w:hAnsi="Wingdings" w:hint="default"/>
      </w:rPr>
    </w:lvl>
    <w:lvl w:ilvl="6" w:tplc="04090001" w:tentative="1">
      <w:start w:val="1"/>
      <w:numFmt w:val="bullet"/>
      <w:lvlText w:val=""/>
      <w:lvlJc w:val="left"/>
      <w:pPr>
        <w:ind w:left="6477" w:hanging="360"/>
      </w:pPr>
      <w:rPr>
        <w:rFonts w:ascii="Symbol" w:hAnsi="Symbol" w:hint="default"/>
      </w:rPr>
    </w:lvl>
    <w:lvl w:ilvl="7" w:tplc="04090003" w:tentative="1">
      <w:start w:val="1"/>
      <w:numFmt w:val="bullet"/>
      <w:lvlText w:val="o"/>
      <w:lvlJc w:val="left"/>
      <w:pPr>
        <w:ind w:left="7197" w:hanging="360"/>
      </w:pPr>
      <w:rPr>
        <w:rFonts w:ascii="Courier New" w:hAnsi="Courier New" w:cs="Courier New" w:hint="default"/>
      </w:rPr>
    </w:lvl>
    <w:lvl w:ilvl="8" w:tplc="04090005" w:tentative="1">
      <w:start w:val="1"/>
      <w:numFmt w:val="bullet"/>
      <w:lvlText w:val=""/>
      <w:lvlJc w:val="left"/>
      <w:pPr>
        <w:ind w:left="7917" w:hanging="360"/>
      </w:pPr>
      <w:rPr>
        <w:rFonts w:ascii="Wingdings" w:hAnsi="Wingdings" w:hint="default"/>
      </w:rPr>
    </w:lvl>
  </w:abstractNum>
  <w:abstractNum w:abstractNumId="36"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37" w15:restartNumberingAfterBreak="0">
    <w:nsid w:val="55CB21B7"/>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8"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3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58266E33"/>
    <w:multiLevelType w:val="hybridMultilevel"/>
    <w:tmpl w:val="B50CFE3C"/>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1" w15:restartNumberingAfterBreak="0">
    <w:nsid w:val="58586193"/>
    <w:multiLevelType w:val="hybridMultilevel"/>
    <w:tmpl w:val="FDD6A0FC"/>
    <w:lvl w:ilvl="0" w:tplc="04090001">
      <w:start w:val="1"/>
      <w:numFmt w:val="bullet"/>
      <w:lvlText w:val=""/>
      <w:lvlJc w:val="left"/>
      <w:pPr>
        <w:ind w:left="1547" w:hanging="360"/>
      </w:pPr>
      <w:rPr>
        <w:rFonts w:ascii="Symbol" w:hAnsi="Symbol"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42" w15:restartNumberingAfterBreak="0">
    <w:nsid w:val="5A3A38EC"/>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45"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6E840813"/>
    <w:multiLevelType w:val="hybridMultilevel"/>
    <w:tmpl w:val="E28EE71E"/>
    <w:lvl w:ilvl="0" w:tplc="F5BA929A">
      <w:start w:val="1"/>
      <w:numFmt w:val="bullet"/>
      <w:lvlText w:val="•"/>
      <w:lvlJc w:val="left"/>
      <w:pPr>
        <w:tabs>
          <w:tab w:val="num" w:pos="720"/>
        </w:tabs>
        <w:ind w:left="720" w:hanging="360"/>
      </w:pPr>
      <w:rPr>
        <w:rFonts w:ascii="Arial" w:hAnsi="Arial" w:hint="default"/>
      </w:rPr>
    </w:lvl>
    <w:lvl w:ilvl="1" w:tplc="C57A63A2" w:tentative="1">
      <w:start w:val="1"/>
      <w:numFmt w:val="bullet"/>
      <w:lvlText w:val="•"/>
      <w:lvlJc w:val="left"/>
      <w:pPr>
        <w:tabs>
          <w:tab w:val="num" w:pos="1440"/>
        </w:tabs>
        <w:ind w:left="1440" w:hanging="360"/>
      </w:pPr>
      <w:rPr>
        <w:rFonts w:ascii="Arial" w:hAnsi="Arial" w:hint="default"/>
      </w:rPr>
    </w:lvl>
    <w:lvl w:ilvl="2" w:tplc="C0169078" w:tentative="1">
      <w:start w:val="1"/>
      <w:numFmt w:val="bullet"/>
      <w:lvlText w:val="•"/>
      <w:lvlJc w:val="left"/>
      <w:pPr>
        <w:tabs>
          <w:tab w:val="num" w:pos="2160"/>
        </w:tabs>
        <w:ind w:left="2160" w:hanging="360"/>
      </w:pPr>
      <w:rPr>
        <w:rFonts w:ascii="Arial" w:hAnsi="Arial" w:hint="default"/>
      </w:rPr>
    </w:lvl>
    <w:lvl w:ilvl="3" w:tplc="BD2CE774" w:tentative="1">
      <w:start w:val="1"/>
      <w:numFmt w:val="bullet"/>
      <w:lvlText w:val="•"/>
      <w:lvlJc w:val="left"/>
      <w:pPr>
        <w:tabs>
          <w:tab w:val="num" w:pos="2880"/>
        </w:tabs>
        <w:ind w:left="2880" w:hanging="360"/>
      </w:pPr>
      <w:rPr>
        <w:rFonts w:ascii="Arial" w:hAnsi="Arial" w:hint="default"/>
      </w:rPr>
    </w:lvl>
    <w:lvl w:ilvl="4" w:tplc="FCA83D12" w:tentative="1">
      <w:start w:val="1"/>
      <w:numFmt w:val="bullet"/>
      <w:lvlText w:val="•"/>
      <w:lvlJc w:val="left"/>
      <w:pPr>
        <w:tabs>
          <w:tab w:val="num" w:pos="3600"/>
        </w:tabs>
        <w:ind w:left="3600" w:hanging="360"/>
      </w:pPr>
      <w:rPr>
        <w:rFonts w:ascii="Arial" w:hAnsi="Arial" w:hint="default"/>
      </w:rPr>
    </w:lvl>
    <w:lvl w:ilvl="5" w:tplc="319A6C92" w:tentative="1">
      <w:start w:val="1"/>
      <w:numFmt w:val="bullet"/>
      <w:lvlText w:val="•"/>
      <w:lvlJc w:val="left"/>
      <w:pPr>
        <w:tabs>
          <w:tab w:val="num" w:pos="4320"/>
        </w:tabs>
        <w:ind w:left="4320" w:hanging="360"/>
      </w:pPr>
      <w:rPr>
        <w:rFonts w:ascii="Arial" w:hAnsi="Arial" w:hint="default"/>
      </w:rPr>
    </w:lvl>
    <w:lvl w:ilvl="6" w:tplc="97926380" w:tentative="1">
      <w:start w:val="1"/>
      <w:numFmt w:val="bullet"/>
      <w:lvlText w:val="•"/>
      <w:lvlJc w:val="left"/>
      <w:pPr>
        <w:tabs>
          <w:tab w:val="num" w:pos="5040"/>
        </w:tabs>
        <w:ind w:left="5040" w:hanging="360"/>
      </w:pPr>
      <w:rPr>
        <w:rFonts w:ascii="Arial" w:hAnsi="Arial" w:hint="default"/>
      </w:rPr>
    </w:lvl>
    <w:lvl w:ilvl="7" w:tplc="ADAAE4E4" w:tentative="1">
      <w:start w:val="1"/>
      <w:numFmt w:val="bullet"/>
      <w:lvlText w:val="•"/>
      <w:lvlJc w:val="left"/>
      <w:pPr>
        <w:tabs>
          <w:tab w:val="num" w:pos="5760"/>
        </w:tabs>
        <w:ind w:left="5760" w:hanging="360"/>
      </w:pPr>
      <w:rPr>
        <w:rFonts w:ascii="Arial" w:hAnsi="Arial" w:hint="default"/>
      </w:rPr>
    </w:lvl>
    <w:lvl w:ilvl="8" w:tplc="A33833CA"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49" w15:restartNumberingAfterBreak="0">
    <w:nsid w:val="7A932D3B"/>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0" w15:restartNumberingAfterBreak="0">
    <w:nsid w:val="7B2E70E2"/>
    <w:multiLevelType w:val="hybridMultilevel"/>
    <w:tmpl w:val="B9D6D2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1928" w:hanging="397"/>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3" w15:restartNumberingAfterBreak="0">
    <w:nsid w:val="7EB41680"/>
    <w:multiLevelType w:val="multilevel"/>
    <w:tmpl w:val="07489D1C"/>
    <w:lvl w:ilvl="0">
      <w:start w:val="1"/>
      <w:numFmt w:val="decimal"/>
      <w:pStyle w:val="10"/>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2279"/>
        </w:tabs>
        <w:ind w:left="2063"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2520"/>
        </w:tabs>
        <w:ind w:left="2232" w:hanging="792"/>
      </w:pPr>
      <w:rPr>
        <w:rFonts w:asciiTheme="minorBidi" w:hAnsiTheme="minorBidi" w:cs="David" w:hint="default"/>
        <w:lang w:bidi="he-IL"/>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34"/>
  </w:num>
  <w:num w:numId="2">
    <w:abstractNumId w:val="44"/>
  </w:num>
  <w:num w:numId="3">
    <w:abstractNumId w:val="51"/>
  </w:num>
  <w:num w:numId="4">
    <w:abstractNumId w:val="6"/>
  </w:num>
  <w:num w:numId="5">
    <w:abstractNumId w:val="11"/>
  </w:num>
  <w:num w:numId="6">
    <w:abstractNumId w:val="18"/>
  </w:num>
  <w:num w:numId="7">
    <w:abstractNumId w:val="16"/>
  </w:num>
  <w:num w:numId="8">
    <w:abstractNumId w:val="8"/>
  </w:num>
  <w:num w:numId="9">
    <w:abstractNumId w:val="39"/>
  </w:num>
  <w:num w:numId="10">
    <w:abstractNumId w:val="24"/>
  </w:num>
  <w:num w:numId="11">
    <w:abstractNumId w:val="4"/>
  </w:num>
  <w:num w:numId="12">
    <w:abstractNumId w:val="0"/>
  </w:num>
  <w:num w:numId="13">
    <w:abstractNumId w:val="31"/>
  </w:num>
  <w:num w:numId="14">
    <w:abstractNumId w:val="28"/>
  </w:num>
  <w:num w:numId="15">
    <w:abstractNumId w:val="52"/>
  </w:num>
  <w:num w:numId="16">
    <w:abstractNumId w:val="20"/>
  </w:num>
  <w:num w:numId="17">
    <w:abstractNumId w:val="9"/>
  </w:num>
  <w:num w:numId="18">
    <w:abstractNumId w:val="1"/>
  </w:num>
  <w:num w:numId="19">
    <w:abstractNumId w:val="3"/>
  </w:num>
  <w:num w:numId="20">
    <w:abstractNumId w:val="45"/>
  </w:num>
  <w:num w:numId="21">
    <w:abstractNumId w:val="17"/>
  </w:num>
  <w:num w:numId="22">
    <w:abstractNumId w:val="46"/>
  </w:num>
  <w:num w:numId="23">
    <w:abstractNumId w:val="27"/>
  </w:num>
  <w:num w:numId="24">
    <w:abstractNumId w:val="29"/>
  </w:num>
  <w:num w:numId="25">
    <w:abstractNumId w:val="14"/>
  </w:num>
  <w:num w:numId="26">
    <w:abstractNumId w:val="30"/>
  </w:num>
  <w:num w:numId="27">
    <w:abstractNumId w:val="33"/>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num>
  <w:num w:numId="30">
    <w:abstractNumId w:val="38"/>
  </w:num>
  <w:num w:numId="31">
    <w:abstractNumId w:val="13"/>
  </w:num>
  <w:num w:numId="32">
    <w:abstractNumId w:val="25"/>
  </w:num>
  <w:num w:numId="33">
    <w:abstractNumId w:val="36"/>
  </w:num>
  <w:num w:numId="34">
    <w:abstractNumId w:val="22"/>
  </w:num>
  <w:num w:numId="35">
    <w:abstractNumId w:val="26"/>
  </w:num>
  <w:num w:numId="36">
    <w:abstractNumId w:val="53"/>
  </w:num>
  <w:num w:numId="37">
    <w:abstractNumId w:val="2"/>
  </w:num>
  <w:num w:numId="38">
    <w:abstractNumId w:val="15"/>
  </w:num>
  <w:num w:numId="39">
    <w:abstractNumId w:val="48"/>
  </w:num>
  <w:num w:numId="40">
    <w:abstractNumId w:val="32"/>
  </w:num>
  <w:num w:numId="41">
    <w:abstractNumId w:val="10"/>
  </w:num>
  <w:num w:numId="42">
    <w:abstractNumId w:val="5"/>
  </w:num>
  <w:num w:numId="43">
    <w:abstractNumId w:val="7"/>
  </w:num>
  <w:num w:numId="44">
    <w:abstractNumId w:val="50"/>
  </w:num>
  <w:num w:numId="45">
    <w:abstractNumId w:val="23"/>
  </w:num>
  <w:num w:numId="46">
    <w:abstractNumId w:val="41"/>
  </w:num>
  <w:num w:numId="47">
    <w:abstractNumId w:val="12"/>
  </w:num>
  <w:num w:numId="48">
    <w:abstractNumId w:val="42"/>
  </w:num>
  <w:num w:numId="49">
    <w:abstractNumId w:val="40"/>
  </w:num>
  <w:num w:numId="50">
    <w:abstractNumId w:val="37"/>
  </w:num>
  <w:num w:numId="51">
    <w:abstractNumId w:val="49"/>
  </w:num>
  <w:num w:numId="52">
    <w:abstractNumId w:val="53"/>
  </w:num>
  <w:num w:numId="53">
    <w:abstractNumId w:val="53"/>
  </w:num>
  <w:num w:numId="54">
    <w:abstractNumId w:val="53"/>
  </w:num>
  <w:num w:numId="55">
    <w:abstractNumId w:val="53"/>
  </w:num>
  <w:num w:numId="56">
    <w:abstractNumId w:val="53"/>
  </w:num>
  <w:num w:numId="57">
    <w:abstractNumId w:val="2"/>
  </w:num>
  <w:num w:numId="58">
    <w:abstractNumId w:val="21"/>
  </w:num>
  <w:num w:numId="59">
    <w:abstractNumId w:val="53"/>
  </w:num>
  <w:num w:numId="60">
    <w:abstractNumId w:val="35"/>
  </w:num>
  <w:num w:numId="61">
    <w:abstractNumId w:val="53"/>
  </w:num>
  <w:num w:numId="62">
    <w:abstractNumId w:val="53"/>
  </w:num>
  <w:num w:numId="63">
    <w:abstractNumId w:val="53"/>
  </w:num>
  <w:num w:numId="64">
    <w:abstractNumId w:val="53"/>
  </w:num>
  <w:num w:numId="65">
    <w:abstractNumId w:val="53"/>
  </w:num>
  <w:num w:numId="66">
    <w:abstractNumId w:val="53"/>
  </w:num>
  <w:num w:numId="67">
    <w:abstractNumId w:val="53"/>
  </w:num>
  <w:num w:numId="68">
    <w:abstractNumId w:val="53"/>
  </w:num>
  <w:num w:numId="69">
    <w:abstractNumId w:val="53"/>
  </w:num>
  <w:num w:numId="70">
    <w:abstractNumId w:val="53"/>
  </w:num>
  <w:num w:numId="71">
    <w:abstractNumId w:val="53"/>
  </w:num>
  <w:num w:numId="72">
    <w:abstractNumId w:val="53"/>
  </w:num>
  <w:num w:numId="73">
    <w:abstractNumId w:val="53"/>
  </w:num>
  <w:num w:numId="74">
    <w:abstractNumId w:val="53"/>
  </w:num>
  <w:num w:numId="75">
    <w:abstractNumId w:val="53"/>
  </w:num>
  <w:num w:numId="76">
    <w:abstractNumId w:val="53"/>
  </w:num>
  <w:num w:numId="77">
    <w:abstractNumId w:val="53"/>
  </w:num>
  <w:num w:numId="78">
    <w:abstractNumId w:val="53"/>
  </w:num>
  <w:num w:numId="79">
    <w:abstractNumId w:val="53"/>
  </w:num>
  <w:num w:numId="80">
    <w:abstractNumId w:val="53"/>
  </w:num>
  <w:num w:numId="81">
    <w:abstractNumId w:val="53"/>
  </w:num>
  <w:num w:numId="82">
    <w:abstractNumId w:val="53"/>
  </w:num>
  <w:num w:numId="83">
    <w:abstractNumId w:val="53"/>
  </w:num>
  <w:num w:numId="84">
    <w:abstractNumId w:val="53"/>
  </w:num>
  <w:num w:numId="85">
    <w:abstractNumId w:val="53"/>
  </w:num>
  <w:num w:numId="86">
    <w:abstractNumId w:val="53"/>
  </w:num>
  <w:num w:numId="87">
    <w:abstractNumId w:val="53"/>
  </w:num>
  <w:num w:numId="88">
    <w:abstractNumId w:val="53"/>
  </w:num>
  <w:num w:numId="89">
    <w:abstractNumId w:val="53"/>
  </w:num>
  <w:num w:numId="90">
    <w:abstractNumId w:val="53"/>
  </w:num>
  <w:num w:numId="91">
    <w:abstractNumId w:val="53"/>
  </w:num>
  <w:num w:numId="92">
    <w:abstractNumId w:val="53"/>
  </w:num>
  <w:num w:numId="93">
    <w:abstractNumId w:val="53"/>
  </w:num>
  <w:num w:numId="94">
    <w:abstractNumId w:val="53"/>
  </w:num>
  <w:num w:numId="95">
    <w:abstractNumId w:val="53"/>
  </w:num>
  <w:num w:numId="96">
    <w:abstractNumId w:val="53"/>
  </w:num>
  <w:num w:numId="97">
    <w:abstractNumId w:val="53"/>
  </w:num>
  <w:num w:numId="98">
    <w:abstractNumId w:val="53"/>
  </w:num>
  <w:num w:numId="99">
    <w:abstractNumId w:val="53"/>
  </w:num>
  <w:num w:numId="100">
    <w:abstractNumId w:val="53"/>
  </w:num>
  <w:num w:numId="101">
    <w:abstractNumId w:val="53"/>
  </w:num>
  <w:num w:numId="102">
    <w:abstractNumId w:val="53"/>
  </w:num>
  <w:num w:numId="103">
    <w:abstractNumId w:val="53"/>
  </w:num>
  <w:num w:numId="104">
    <w:abstractNumId w:val="53"/>
  </w:num>
  <w:num w:numId="105">
    <w:abstractNumId w:val="53"/>
  </w:num>
  <w:num w:numId="106">
    <w:abstractNumId w:val="53"/>
  </w:num>
  <w:num w:numId="107">
    <w:abstractNumId w:val="53"/>
  </w:num>
  <w:num w:numId="108">
    <w:abstractNumId w:val="53"/>
  </w:num>
  <w:num w:numId="109">
    <w:abstractNumId w:val="53"/>
  </w:num>
  <w:num w:numId="110">
    <w:abstractNumId w:val="53"/>
  </w:num>
  <w:num w:numId="111">
    <w:abstractNumId w:val="53"/>
  </w:num>
  <w:num w:numId="112">
    <w:abstractNumId w:val="2"/>
  </w:num>
  <w:num w:numId="113">
    <w:abstractNumId w:val="47"/>
  </w:num>
  <w:num w:numId="114">
    <w:abstractNumId w:val="2"/>
  </w:num>
  <w:num w:numId="115">
    <w:abstractNumId w:val="2"/>
  </w:num>
  <w:num w:numId="116">
    <w:abstractNumId w:val="53"/>
  </w:num>
  <w:num w:numId="117">
    <w:abstractNumId w:val="53"/>
  </w:num>
  <w:num w:numId="118">
    <w:abstractNumId w:val="53"/>
  </w:num>
  <w:num w:numId="119">
    <w:abstractNumId w:val="53"/>
  </w:num>
  <w:num w:numId="120">
    <w:abstractNumId w:val="53"/>
  </w:num>
  <w:num w:numId="121">
    <w:abstractNumId w:val="53"/>
  </w:num>
  <w:num w:numId="122">
    <w:abstractNumId w:val="53"/>
  </w:num>
  <w:num w:numId="123">
    <w:abstractNumId w:val="53"/>
  </w:num>
  <w:num w:numId="124">
    <w:abstractNumId w:val="53"/>
  </w:num>
  <w:num w:numId="125">
    <w:abstractNumId w:val="53"/>
  </w:num>
  <w:num w:numId="126">
    <w:abstractNumId w:val="53"/>
  </w:num>
  <w:num w:numId="127">
    <w:abstractNumId w:val="53"/>
  </w:num>
  <w:num w:numId="128">
    <w:abstractNumId w:val="53"/>
  </w:num>
  <w:num w:numId="129">
    <w:abstractNumId w:val="53"/>
  </w:num>
  <w:num w:numId="130">
    <w:abstractNumId w:val="53"/>
  </w:num>
  <w:num w:numId="131">
    <w:abstractNumId w:val="53"/>
  </w:num>
  <w:num w:numId="132">
    <w:abstractNumId w:val="53"/>
  </w:num>
  <w:num w:numId="133">
    <w:abstractNumId w:val="53"/>
  </w:num>
  <w:num w:numId="134">
    <w:abstractNumId w:val="53"/>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3A7"/>
    <w:rsid w:val="00000668"/>
    <w:rsid w:val="00000D60"/>
    <w:rsid w:val="00002DBD"/>
    <w:rsid w:val="000037A4"/>
    <w:rsid w:val="0001027C"/>
    <w:rsid w:val="00013024"/>
    <w:rsid w:val="00017555"/>
    <w:rsid w:val="00020701"/>
    <w:rsid w:val="00032746"/>
    <w:rsid w:val="00035B83"/>
    <w:rsid w:val="00035E11"/>
    <w:rsid w:val="00036058"/>
    <w:rsid w:val="000361BE"/>
    <w:rsid w:val="00037AD1"/>
    <w:rsid w:val="000410C8"/>
    <w:rsid w:val="0004357A"/>
    <w:rsid w:val="000465A1"/>
    <w:rsid w:val="00050B64"/>
    <w:rsid w:val="00050E82"/>
    <w:rsid w:val="00054610"/>
    <w:rsid w:val="00054783"/>
    <w:rsid w:val="0006079A"/>
    <w:rsid w:val="00062843"/>
    <w:rsid w:val="000650C8"/>
    <w:rsid w:val="000726D9"/>
    <w:rsid w:val="0008107E"/>
    <w:rsid w:val="00082F49"/>
    <w:rsid w:val="00086CDD"/>
    <w:rsid w:val="00090FBA"/>
    <w:rsid w:val="0009461B"/>
    <w:rsid w:val="00097315"/>
    <w:rsid w:val="000A3559"/>
    <w:rsid w:val="000A456F"/>
    <w:rsid w:val="000A62F4"/>
    <w:rsid w:val="000A6588"/>
    <w:rsid w:val="000A7080"/>
    <w:rsid w:val="000A7A70"/>
    <w:rsid w:val="000B27EA"/>
    <w:rsid w:val="000B4410"/>
    <w:rsid w:val="000B4708"/>
    <w:rsid w:val="000B62A6"/>
    <w:rsid w:val="000B7215"/>
    <w:rsid w:val="000C44F4"/>
    <w:rsid w:val="000C6E4F"/>
    <w:rsid w:val="000C7865"/>
    <w:rsid w:val="000C79B4"/>
    <w:rsid w:val="000D2BCB"/>
    <w:rsid w:val="000D7BA9"/>
    <w:rsid w:val="000E3F9E"/>
    <w:rsid w:val="000E5C62"/>
    <w:rsid w:val="000E62E9"/>
    <w:rsid w:val="000E6B12"/>
    <w:rsid w:val="000E721D"/>
    <w:rsid w:val="000F7878"/>
    <w:rsid w:val="000F796B"/>
    <w:rsid w:val="00102381"/>
    <w:rsid w:val="00102C3E"/>
    <w:rsid w:val="00103170"/>
    <w:rsid w:val="00106690"/>
    <w:rsid w:val="00106DC3"/>
    <w:rsid w:val="0010753B"/>
    <w:rsid w:val="001076A1"/>
    <w:rsid w:val="00110014"/>
    <w:rsid w:val="0011322E"/>
    <w:rsid w:val="00113AD0"/>
    <w:rsid w:val="001256B8"/>
    <w:rsid w:val="00126859"/>
    <w:rsid w:val="00130372"/>
    <w:rsid w:val="00131ACE"/>
    <w:rsid w:val="00133A62"/>
    <w:rsid w:val="00135F6F"/>
    <w:rsid w:val="001458E0"/>
    <w:rsid w:val="0016027C"/>
    <w:rsid w:val="00162E65"/>
    <w:rsid w:val="0016683E"/>
    <w:rsid w:val="00166E5F"/>
    <w:rsid w:val="0016701D"/>
    <w:rsid w:val="001723E5"/>
    <w:rsid w:val="001766F6"/>
    <w:rsid w:val="00181494"/>
    <w:rsid w:val="00184B6A"/>
    <w:rsid w:val="00185689"/>
    <w:rsid w:val="00185B81"/>
    <w:rsid w:val="00187B38"/>
    <w:rsid w:val="00192111"/>
    <w:rsid w:val="0019540D"/>
    <w:rsid w:val="001A037A"/>
    <w:rsid w:val="001A241A"/>
    <w:rsid w:val="001A3AAF"/>
    <w:rsid w:val="001A3B6C"/>
    <w:rsid w:val="001A5472"/>
    <w:rsid w:val="001B64AB"/>
    <w:rsid w:val="001B76C5"/>
    <w:rsid w:val="001B7732"/>
    <w:rsid w:val="001C1AF1"/>
    <w:rsid w:val="001C4C73"/>
    <w:rsid w:val="001D06B6"/>
    <w:rsid w:val="001D272E"/>
    <w:rsid w:val="001D2BF7"/>
    <w:rsid w:val="001D788D"/>
    <w:rsid w:val="001D7ACB"/>
    <w:rsid w:val="001E3459"/>
    <w:rsid w:val="001E6B9F"/>
    <w:rsid w:val="001F16EA"/>
    <w:rsid w:val="001F680D"/>
    <w:rsid w:val="00202FCA"/>
    <w:rsid w:val="00203B05"/>
    <w:rsid w:val="00203E80"/>
    <w:rsid w:val="0020550F"/>
    <w:rsid w:val="002057A3"/>
    <w:rsid w:val="0021358A"/>
    <w:rsid w:val="002154A2"/>
    <w:rsid w:val="0022054E"/>
    <w:rsid w:val="0022786D"/>
    <w:rsid w:val="00231427"/>
    <w:rsid w:val="00232B4B"/>
    <w:rsid w:val="0024490F"/>
    <w:rsid w:val="00247CE2"/>
    <w:rsid w:val="00252E69"/>
    <w:rsid w:val="00253A83"/>
    <w:rsid w:val="002570BF"/>
    <w:rsid w:val="00257F50"/>
    <w:rsid w:val="00260416"/>
    <w:rsid w:val="002616B8"/>
    <w:rsid w:val="00264903"/>
    <w:rsid w:val="002658B4"/>
    <w:rsid w:val="00276099"/>
    <w:rsid w:val="0028636A"/>
    <w:rsid w:val="002871BF"/>
    <w:rsid w:val="00287ADF"/>
    <w:rsid w:val="00290B9B"/>
    <w:rsid w:val="00297658"/>
    <w:rsid w:val="002A0DDC"/>
    <w:rsid w:val="002A294D"/>
    <w:rsid w:val="002A493F"/>
    <w:rsid w:val="002A63F6"/>
    <w:rsid w:val="002B0523"/>
    <w:rsid w:val="002B2426"/>
    <w:rsid w:val="002B299F"/>
    <w:rsid w:val="002B55BC"/>
    <w:rsid w:val="002B78FE"/>
    <w:rsid w:val="002C31CC"/>
    <w:rsid w:val="002C5B2D"/>
    <w:rsid w:val="002C6CE3"/>
    <w:rsid w:val="002C75A3"/>
    <w:rsid w:val="002D16CA"/>
    <w:rsid w:val="002D2EA7"/>
    <w:rsid w:val="002D3850"/>
    <w:rsid w:val="002D6E66"/>
    <w:rsid w:val="002E000F"/>
    <w:rsid w:val="002E0F42"/>
    <w:rsid w:val="002E449D"/>
    <w:rsid w:val="002E46E9"/>
    <w:rsid w:val="002E721F"/>
    <w:rsid w:val="002F07A5"/>
    <w:rsid w:val="002F14B5"/>
    <w:rsid w:val="002F742D"/>
    <w:rsid w:val="002F7F85"/>
    <w:rsid w:val="00303DE5"/>
    <w:rsid w:val="003061FD"/>
    <w:rsid w:val="00310D90"/>
    <w:rsid w:val="00315468"/>
    <w:rsid w:val="00316A32"/>
    <w:rsid w:val="0032073A"/>
    <w:rsid w:val="003209E5"/>
    <w:rsid w:val="00320DD9"/>
    <w:rsid w:val="00321AA5"/>
    <w:rsid w:val="00322A0E"/>
    <w:rsid w:val="0033021C"/>
    <w:rsid w:val="003333AE"/>
    <w:rsid w:val="00341D40"/>
    <w:rsid w:val="003438F9"/>
    <w:rsid w:val="003442FD"/>
    <w:rsid w:val="0034484E"/>
    <w:rsid w:val="00346B68"/>
    <w:rsid w:val="00351846"/>
    <w:rsid w:val="0035596D"/>
    <w:rsid w:val="0036568B"/>
    <w:rsid w:val="00366517"/>
    <w:rsid w:val="0036652D"/>
    <w:rsid w:val="00372E7D"/>
    <w:rsid w:val="003733C8"/>
    <w:rsid w:val="003773BA"/>
    <w:rsid w:val="00377D3F"/>
    <w:rsid w:val="0038019E"/>
    <w:rsid w:val="00382A8B"/>
    <w:rsid w:val="00384C08"/>
    <w:rsid w:val="0038666E"/>
    <w:rsid w:val="00393C61"/>
    <w:rsid w:val="00394365"/>
    <w:rsid w:val="00395CE1"/>
    <w:rsid w:val="00395D86"/>
    <w:rsid w:val="003961EB"/>
    <w:rsid w:val="003A041E"/>
    <w:rsid w:val="003A08A0"/>
    <w:rsid w:val="003A1AD5"/>
    <w:rsid w:val="003A4D91"/>
    <w:rsid w:val="003A64E3"/>
    <w:rsid w:val="003B0F2D"/>
    <w:rsid w:val="003B21CE"/>
    <w:rsid w:val="003B493B"/>
    <w:rsid w:val="003B799C"/>
    <w:rsid w:val="003C3F0D"/>
    <w:rsid w:val="003C71C0"/>
    <w:rsid w:val="003D02DF"/>
    <w:rsid w:val="003D07FB"/>
    <w:rsid w:val="003D4790"/>
    <w:rsid w:val="003D752D"/>
    <w:rsid w:val="003E44D3"/>
    <w:rsid w:val="003E49AC"/>
    <w:rsid w:val="003E7762"/>
    <w:rsid w:val="00401536"/>
    <w:rsid w:val="00402488"/>
    <w:rsid w:val="00402E9E"/>
    <w:rsid w:val="00406F4B"/>
    <w:rsid w:val="0041268A"/>
    <w:rsid w:val="0041374A"/>
    <w:rsid w:val="0041431B"/>
    <w:rsid w:val="00415D6B"/>
    <w:rsid w:val="00417CAD"/>
    <w:rsid w:val="00417E51"/>
    <w:rsid w:val="00420A6A"/>
    <w:rsid w:val="004246F6"/>
    <w:rsid w:val="00425F14"/>
    <w:rsid w:val="00427E82"/>
    <w:rsid w:val="0043273A"/>
    <w:rsid w:val="0043638C"/>
    <w:rsid w:val="00437CA6"/>
    <w:rsid w:val="004409A1"/>
    <w:rsid w:val="00441F9B"/>
    <w:rsid w:val="0044559D"/>
    <w:rsid w:val="00446F5C"/>
    <w:rsid w:val="0045092F"/>
    <w:rsid w:val="00457C28"/>
    <w:rsid w:val="004653C9"/>
    <w:rsid w:val="00465919"/>
    <w:rsid w:val="00472090"/>
    <w:rsid w:val="0047346C"/>
    <w:rsid w:val="00474418"/>
    <w:rsid w:val="00483296"/>
    <w:rsid w:val="00485D9C"/>
    <w:rsid w:val="004861FD"/>
    <w:rsid w:val="00487C25"/>
    <w:rsid w:val="0049019D"/>
    <w:rsid w:val="00491710"/>
    <w:rsid w:val="00491FE0"/>
    <w:rsid w:val="00497D07"/>
    <w:rsid w:val="004A1999"/>
    <w:rsid w:val="004B31D2"/>
    <w:rsid w:val="004C7735"/>
    <w:rsid w:val="004D1DA0"/>
    <w:rsid w:val="004D2779"/>
    <w:rsid w:val="004D2942"/>
    <w:rsid w:val="004D2B08"/>
    <w:rsid w:val="004D5650"/>
    <w:rsid w:val="004E3DBE"/>
    <w:rsid w:val="004E5912"/>
    <w:rsid w:val="004F19BB"/>
    <w:rsid w:val="004F1C64"/>
    <w:rsid w:val="004F2A3D"/>
    <w:rsid w:val="004F467D"/>
    <w:rsid w:val="004F5F71"/>
    <w:rsid w:val="004F6243"/>
    <w:rsid w:val="00501D02"/>
    <w:rsid w:val="0050553D"/>
    <w:rsid w:val="00513061"/>
    <w:rsid w:val="00513434"/>
    <w:rsid w:val="005155B8"/>
    <w:rsid w:val="00515B8D"/>
    <w:rsid w:val="005167AB"/>
    <w:rsid w:val="00516DC3"/>
    <w:rsid w:val="00517067"/>
    <w:rsid w:val="005202ED"/>
    <w:rsid w:val="005220D4"/>
    <w:rsid w:val="00525FE7"/>
    <w:rsid w:val="00530A6F"/>
    <w:rsid w:val="0053431E"/>
    <w:rsid w:val="00535AD0"/>
    <w:rsid w:val="0053632B"/>
    <w:rsid w:val="005370F9"/>
    <w:rsid w:val="00540A75"/>
    <w:rsid w:val="0055105C"/>
    <w:rsid w:val="0055264C"/>
    <w:rsid w:val="005548A8"/>
    <w:rsid w:val="005567D2"/>
    <w:rsid w:val="0056581C"/>
    <w:rsid w:val="00566174"/>
    <w:rsid w:val="005672B6"/>
    <w:rsid w:val="00571416"/>
    <w:rsid w:val="00573599"/>
    <w:rsid w:val="00573A3B"/>
    <w:rsid w:val="00581E14"/>
    <w:rsid w:val="0058517B"/>
    <w:rsid w:val="0058641C"/>
    <w:rsid w:val="005879AB"/>
    <w:rsid w:val="005961F5"/>
    <w:rsid w:val="005A05B2"/>
    <w:rsid w:val="005A14C9"/>
    <w:rsid w:val="005A18DE"/>
    <w:rsid w:val="005A2528"/>
    <w:rsid w:val="005A269C"/>
    <w:rsid w:val="005A3445"/>
    <w:rsid w:val="005A4A80"/>
    <w:rsid w:val="005A5FE4"/>
    <w:rsid w:val="005B256D"/>
    <w:rsid w:val="005B3362"/>
    <w:rsid w:val="005B3F97"/>
    <w:rsid w:val="005B520B"/>
    <w:rsid w:val="005B5285"/>
    <w:rsid w:val="005B55B2"/>
    <w:rsid w:val="005B6495"/>
    <w:rsid w:val="005C08DB"/>
    <w:rsid w:val="005C2AA5"/>
    <w:rsid w:val="005C3512"/>
    <w:rsid w:val="005C5235"/>
    <w:rsid w:val="005D687D"/>
    <w:rsid w:val="005D7430"/>
    <w:rsid w:val="005D7F10"/>
    <w:rsid w:val="005E1F2F"/>
    <w:rsid w:val="005E2535"/>
    <w:rsid w:val="005E2BDA"/>
    <w:rsid w:val="005E2DAA"/>
    <w:rsid w:val="005E3C49"/>
    <w:rsid w:val="005E6CBE"/>
    <w:rsid w:val="005E74E7"/>
    <w:rsid w:val="005F03E1"/>
    <w:rsid w:val="005F0F37"/>
    <w:rsid w:val="005F2FB0"/>
    <w:rsid w:val="005F49EE"/>
    <w:rsid w:val="00602676"/>
    <w:rsid w:val="00603889"/>
    <w:rsid w:val="00603AE6"/>
    <w:rsid w:val="00603EB1"/>
    <w:rsid w:val="00603F10"/>
    <w:rsid w:val="00605BBA"/>
    <w:rsid w:val="00607B04"/>
    <w:rsid w:val="0061029D"/>
    <w:rsid w:val="0061350D"/>
    <w:rsid w:val="00614598"/>
    <w:rsid w:val="00615C05"/>
    <w:rsid w:val="00615FAE"/>
    <w:rsid w:val="00617D9F"/>
    <w:rsid w:val="00621C1D"/>
    <w:rsid w:val="00622435"/>
    <w:rsid w:val="00625B21"/>
    <w:rsid w:val="00627862"/>
    <w:rsid w:val="0063633B"/>
    <w:rsid w:val="00637728"/>
    <w:rsid w:val="0063795F"/>
    <w:rsid w:val="00640F1B"/>
    <w:rsid w:val="00647FF1"/>
    <w:rsid w:val="006538E1"/>
    <w:rsid w:val="00660C8F"/>
    <w:rsid w:val="00662923"/>
    <w:rsid w:val="00663A61"/>
    <w:rsid w:val="00666FBD"/>
    <w:rsid w:val="00670F35"/>
    <w:rsid w:val="006745CC"/>
    <w:rsid w:val="00674613"/>
    <w:rsid w:val="00676122"/>
    <w:rsid w:val="00677D52"/>
    <w:rsid w:val="00681234"/>
    <w:rsid w:val="00681B15"/>
    <w:rsid w:val="00685669"/>
    <w:rsid w:val="00691CDD"/>
    <w:rsid w:val="0069236B"/>
    <w:rsid w:val="006929A8"/>
    <w:rsid w:val="006A2835"/>
    <w:rsid w:val="006A4368"/>
    <w:rsid w:val="006B0385"/>
    <w:rsid w:val="006B70A5"/>
    <w:rsid w:val="006C3016"/>
    <w:rsid w:val="006C5D20"/>
    <w:rsid w:val="006C7473"/>
    <w:rsid w:val="006D1953"/>
    <w:rsid w:val="006D5339"/>
    <w:rsid w:val="006D57F9"/>
    <w:rsid w:val="006D6EB7"/>
    <w:rsid w:val="006E2742"/>
    <w:rsid w:val="006E70D5"/>
    <w:rsid w:val="006E781F"/>
    <w:rsid w:val="006E789E"/>
    <w:rsid w:val="006E7FBF"/>
    <w:rsid w:val="006F20D1"/>
    <w:rsid w:val="006F48AD"/>
    <w:rsid w:val="006F4AB4"/>
    <w:rsid w:val="006F7144"/>
    <w:rsid w:val="00702A6D"/>
    <w:rsid w:val="007067BD"/>
    <w:rsid w:val="00706E04"/>
    <w:rsid w:val="007125C5"/>
    <w:rsid w:val="00712C41"/>
    <w:rsid w:val="00712D6B"/>
    <w:rsid w:val="00713C4F"/>
    <w:rsid w:val="00714505"/>
    <w:rsid w:val="00715313"/>
    <w:rsid w:val="00717B5A"/>
    <w:rsid w:val="0072010E"/>
    <w:rsid w:val="00721CCA"/>
    <w:rsid w:val="0072390C"/>
    <w:rsid w:val="00723AA4"/>
    <w:rsid w:val="00723CE5"/>
    <w:rsid w:val="007248B6"/>
    <w:rsid w:val="00730BA2"/>
    <w:rsid w:val="00733BE4"/>
    <w:rsid w:val="00733F5B"/>
    <w:rsid w:val="007344C4"/>
    <w:rsid w:val="00734777"/>
    <w:rsid w:val="007358B1"/>
    <w:rsid w:val="00737746"/>
    <w:rsid w:val="00746517"/>
    <w:rsid w:val="00746F9F"/>
    <w:rsid w:val="007478E9"/>
    <w:rsid w:val="00747933"/>
    <w:rsid w:val="007512B3"/>
    <w:rsid w:val="007513FE"/>
    <w:rsid w:val="007538CF"/>
    <w:rsid w:val="00754A22"/>
    <w:rsid w:val="007726CF"/>
    <w:rsid w:val="00772958"/>
    <w:rsid w:val="0077366F"/>
    <w:rsid w:val="00780AB7"/>
    <w:rsid w:val="00783003"/>
    <w:rsid w:val="007841C3"/>
    <w:rsid w:val="0078500A"/>
    <w:rsid w:val="00785AD6"/>
    <w:rsid w:val="00786208"/>
    <w:rsid w:val="00793D5F"/>
    <w:rsid w:val="0079402E"/>
    <w:rsid w:val="00794559"/>
    <w:rsid w:val="00795F15"/>
    <w:rsid w:val="0079674B"/>
    <w:rsid w:val="007971E5"/>
    <w:rsid w:val="00797202"/>
    <w:rsid w:val="007A303B"/>
    <w:rsid w:val="007A5CB8"/>
    <w:rsid w:val="007A70CD"/>
    <w:rsid w:val="007A736D"/>
    <w:rsid w:val="007B2ABD"/>
    <w:rsid w:val="007B4C7F"/>
    <w:rsid w:val="007B53DF"/>
    <w:rsid w:val="007B5DDD"/>
    <w:rsid w:val="007B7BAE"/>
    <w:rsid w:val="007C241F"/>
    <w:rsid w:val="007C794F"/>
    <w:rsid w:val="007D631E"/>
    <w:rsid w:val="007D6518"/>
    <w:rsid w:val="007E10B2"/>
    <w:rsid w:val="007E1F26"/>
    <w:rsid w:val="007E5AC0"/>
    <w:rsid w:val="007E66ED"/>
    <w:rsid w:val="007F1B46"/>
    <w:rsid w:val="00800672"/>
    <w:rsid w:val="00801EC9"/>
    <w:rsid w:val="008161BF"/>
    <w:rsid w:val="00821963"/>
    <w:rsid w:val="008258CB"/>
    <w:rsid w:val="008348E8"/>
    <w:rsid w:val="00834FC3"/>
    <w:rsid w:val="00842765"/>
    <w:rsid w:val="00843D31"/>
    <w:rsid w:val="008467CF"/>
    <w:rsid w:val="00847335"/>
    <w:rsid w:val="0085144E"/>
    <w:rsid w:val="00852182"/>
    <w:rsid w:val="008548C5"/>
    <w:rsid w:val="0085794A"/>
    <w:rsid w:val="00860089"/>
    <w:rsid w:val="008605D3"/>
    <w:rsid w:val="00863DEF"/>
    <w:rsid w:val="00864A11"/>
    <w:rsid w:val="0087021D"/>
    <w:rsid w:val="008856C5"/>
    <w:rsid w:val="00885A92"/>
    <w:rsid w:val="00890276"/>
    <w:rsid w:val="00890C01"/>
    <w:rsid w:val="00897B8D"/>
    <w:rsid w:val="008A03C1"/>
    <w:rsid w:val="008A0882"/>
    <w:rsid w:val="008A2FE6"/>
    <w:rsid w:val="008A40D1"/>
    <w:rsid w:val="008B13FF"/>
    <w:rsid w:val="008B44DD"/>
    <w:rsid w:val="008B7DDF"/>
    <w:rsid w:val="008C14C4"/>
    <w:rsid w:val="008C2D16"/>
    <w:rsid w:val="008C3E28"/>
    <w:rsid w:val="008D0184"/>
    <w:rsid w:val="008D45C4"/>
    <w:rsid w:val="008D7A5D"/>
    <w:rsid w:val="008D7F99"/>
    <w:rsid w:val="008E1E96"/>
    <w:rsid w:val="008E5272"/>
    <w:rsid w:val="008E535C"/>
    <w:rsid w:val="008E5CA0"/>
    <w:rsid w:val="008E65B7"/>
    <w:rsid w:val="008E66DF"/>
    <w:rsid w:val="008F0203"/>
    <w:rsid w:val="008F23BA"/>
    <w:rsid w:val="009017FA"/>
    <w:rsid w:val="00903D1E"/>
    <w:rsid w:val="00905FF6"/>
    <w:rsid w:val="009068DA"/>
    <w:rsid w:val="00912272"/>
    <w:rsid w:val="009124A0"/>
    <w:rsid w:val="00917C2A"/>
    <w:rsid w:val="0092469B"/>
    <w:rsid w:val="0092511A"/>
    <w:rsid w:val="00930154"/>
    <w:rsid w:val="00931BCA"/>
    <w:rsid w:val="00932995"/>
    <w:rsid w:val="00934D0B"/>
    <w:rsid w:val="00934FE3"/>
    <w:rsid w:val="009364F7"/>
    <w:rsid w:val="00943975"/>
    <w:rsid w:val="009523C4"/>
    <w:rsid w:val="009525EE"/>
    <w:rsid w:val="009565BA"/>
    <w:rsid w:val="00963306"/>
    <w:rsid w:val="00964A59"/>
    <w:rsid w:val="00974591"/>
    <w:rsid w:val="009756CA"/>
    <w:rsid w:val="00976D49"/>
    <w:rsid w:val="009807FB"/>
    <w:rsid w:val="009837FB"/>
    <w:rsid w:val="00987C2F"/>
    <w:rsid w:val="009970B7"/>
    <w:rsid w:val="00997AF3"/>
    <w:rsid w:val="009A1164"/>
    <w:rsid w:val="009A1805"/>
    <w:rsid w:val="009A2508"/>
    <w:rsid w:val="009A3230"/>
    <w:rsid w:val="009B36DB"/>
    <w:rsid w:val="009C39B8"/>
    <w:rsid w:val="009C69AE"/>
    <w:rsid w:val="009C6DFD"/>
    <w:rsid w:val="009D03AE"/>
    <w:rsid w:val="009D069C"/>
    <w:rsid w:val="009E09EE"/>
    <w:rsid w:val="009E48A6"/>
    <w:rsid w:val="009E624E"/>
    <w:rsid w:val="009F25A6"/>
    <w:rsid w:val="009F2D82"/>
    <w:rsid w:val="009F3025"/>
    <w:rsid w:val="009F36FF"/>
    <w:rsid w:val="009F42C2"/>
    <w:rsid w:val="009F4BCB"/>
    <w:rsid w:val="009F6661"/>
    <w:rsid w:val="009F6CC4"/>
    <w:rsid w:val="009F7CCB"/>
    <w:rsid w:val="00A00724"/>
    <w:rsid w:val="00A01E70"/>
    <w:rsid w:val="00A05808"/>
    <w:rsid w:val="00A06C22"/>
    <w:rsid w:val="00A10500"/>
    <w:rsid w:val="00A118D6"/>
    <w:rsid w:val="00A1552F"/>
    <w:rsid w:val="00A20F01"/>
    <w:rsid w:val="00A22E95"/>
    <w:rsid w:val="00A2615C"/>
    <w:rsid w:val="00A27A7B"/>
    <w:rsid w:val="00A27E1A"/>
    <w:rsid w:val="00A30B9E"/>
    <w:rsid w:val="00A32581"/>
    <w:rsid w:val="00A32991"/>
    <w:rsid w:val="00A36A78"/>
    <w:rsid w:val="00A37CE2"/>
    <w:rsid w:val="00A4139B"/>
    <w:rsid w:val="00A42B00"/>
    <w:rsid w:val="00A5652A"/>
    <w:rsid w:val="00A60DE5"/>
    <w:rsid w:val="00A62690"/>
    <w:rsid w:val="00A66CB9"/>
    <w:rsid w:val="00A72404"/>
    <w:rsid w:val="00A7434E"/>
    <w:rsid w:val="00A776A9"/>
    <w:rsid w:val="00A80BB5"/>
    <w:rsid w:val="00A81D01"/>
    <w:rsid w:val="00A83B1F"/>
    <w:rsid w:val="00A84949"/>
    <w:rsid w:val="00A85F7D"/>
    <w:rsid w:val="00A90975"/>
    <w:rsid w:val="00A90D94"/>
    <w:rsid w:val="00A91099"/>
    <w:rsid w:val="00A91AC5"/>
    <w:rsid w:val="00A93BD2"/>
    <w:rsid w:val="00A97E87"/>
    <w:rsid w:val="00AA186F"/>
    <w:rsid w:val="00AA304E"/>
    <w:rsid w:val="00AA3D41"/>
    <w:rsid w:val="00AA5D1A"/>
    <w:rsid w:val="00AA6999"/>
    <w:rsid w:val="00AA69A2"/>
    <w:rsid w:val="00AA7023"/>
    <w:rsid w:val="00AA7798"/>
    <w:rsid w:val="00AB4CB6"/>
    <w:rsid w:val="00AB521F"/>
    <w:rsid w:val="00AC00A0"/>
    <w:rsid w:val="00AC2196"/>
    <w:rsid w:val="00AC249F"/>
    <w:rsid w:val="00AC26C3"/>
    <w:rsid w:val="00AC3708"/>
    <w:rsid w:val="00AC4091"/>
    <w:rsid w:val="00AE4493"/>
    <w:rsid w:val="00AE59F9"/>
    <w:rsid w:val="00AF1F4E"/>
    <w:rsid w:val="00AF2B5B"/>
    <w:rsid w:val="00AF36F6"/>
    <w:rsid w:val="00AF6331"/>
    <w:rsid w:val="00B01273"/>
    <w:rsid w:val="00B041E3"/>
    <w:rsid w:val="00B1095A"/>
    <w:rsid w:val="00B127D7"/>
    <w:rsid w:val="00B20749"/>
    <w:rsid w:val="00B2177B"/>
    <w:rsid w:val="00B21F04"/>
    <w:rsid w:val="00B23D5A"/>
    <w:rsid w:val="00B26E85"/>
    <w:rsid w:val="00B27651"/>
    <w:rsid w:val="00B30CC0"/>
    <w:rsid w:val="00B3364A"/>
    <w:rsid w:val="00B34C45"/>
    <w:rsid w:val="00B379BF"/>
    <w:rsid w:val="00B413F4"/>
    <w:rsid w:val="00B43574"/>
    <w:rsid w:val="00B47CF1"/>
    <w:rsid w:val="00B511D6"/>
    <w:rsid w:val="00B51E25"/>
    <w:rsid w:val="00B520D1"/>
    <w:rsid w:val="00B5617E"/>
    <w:rsid w:val="00B57753"/>
    <w:rsid w:val="00B6098B"/>
    <w:rsid w:val="00B63202"/>
    <w:rsid w:val="00B73E68"/>
    <w:rsid w:val="00B74D8C"/>
    <w:rsid w:val="00B855AE"/>
    <w:rsid w:val="00B8668A"/>
    <w:rsid w:val="00B92403"/>
    <w:rsid w:val="00B94E94"/>
    <w:rsid w:val="00BA091D"/>
    <w:rsid w:val="00BA4822"/>
    <w:rsid w:val="00BA4EE0"/>
    <w:rsid w:val="00BA65D0"/>
    <w:rsid w:val="00BB35FF"/>
    <w:rsid w:val="00BB3665"/>
    <w:rsid w:val="00BB4113"/>
    <w:rsid w:val="00BC338C"/>
    <w:rsid w:val="00BC34FC"/>
    <w:rsid w:val="00BD2554"/>
    <w:rsid w:val="00BD2F20"/>
    <w:rsid w:val="00BD6085"/>
    <w:rsid w:val="00BD6F99"/>
    <w:rsid w:val="00BE0F48"/>
    <w:rsid w:val="00BE7AA7"/>
    <w:rsid w:val="00BF170E"/>
    <w:rsid w:val="00BF24F4"/>
    <w:rsid w:val="00BF27B9"/>
    <w:rsid w:val="00BF3BFA"/>
    <w:rsid w:val="00BF7437"/>
    <w:rsid w:val="00C041A6"/>
    <w:rsid w:val="00C05F87"/>
    <w:rsid w:val="00C06039"/>
    <w:rsid w:val="00C067D6"/>
    <w:rsid w:val="00C079CC"/>
    <w:rsid w:val="00C07CF5"/>
    <w:rsid w:val="00C1010E"/>
    <w:rsid w:val="00C115BB"/>
    <w:rsid w:val="00C11F78"/>
    <w:rsid w:val="00C11FB8"/>
    <w:rsid w:val="00C14525"/>
    <w:rsid w:val="00C171C9"/>
    <w:rsid w:val="00C1765A"/>
    <w:rsid w:val="00C229EF"/>
    <w:rsid w:val="00C22F1D"/>
    <w:rsid w:val="00C2369A"/>
    <w:rsid w:val="00C245EB"/>
    <w:rsid w:val="00C27F79"/>
    <w:rsid w:val="00C35A73"/>
    <w:rsid w:val="00C373EB"/>
    <w:rsid w:val="00C46FB6"/>
    <w:rsid w:val="00C472C8"/>
    <w:rsid w:val="00C4799B"/>
    <w:rsid w:val="00C47B8F"/>
    <w:rsid w:val="00C53C5D"/>
    <w:rsid w:val="00C618D9"/>
    <w:rsid w:val="00C61D86"/>
    <w:rsid w:val="00C64176"/>
    <w:rsid w:val="00C731CC"/>
    <w:rsid w:val="00C739A3"/>
    <w:rsid w:val="00C744CF"/>
    <w:rsid w:val="00C76C55"/>
    <w:rsid w:val="00C84BD9"/>
    <w:rsid w:val="00C84D34"/>
    <w:rsid w:val="00C84E4F"/>
    <w:rsid w:val="00C8639A"/>
    <w:rsid w:val="00C87321"/>
    <w:rsid w:val="00C92BCD"/>
    <w:rsid w:val="00C93DD6"/>
    <w:rsid w:val="00CA0A7D"/>
    <w:rsid w:val="00CA2693"/>
    <w:rsid w:val="00CA687B"/>
    <w:rsid w:val="00CA6B9F"/>
    <w:rsid w:val="00CA76A2"/>
    <w:rsid w:val="00CB043D"/>
    <w:rsid w:val="00CB3F0B"/>
    <w:rsid w:val="00CB4EB1"/>
    <w:rsid w:val="00CB664B"/>
    <w:rsid w:val="00CC02B5"/>
    <w:rsid w:val="00CC442C"/>
    <w:rsid w:val="00CC5A20"/>
    <w:rsid w:val="00CC5B4C"/>
    <w:rsid w:val="00CC66F3"/>
    <w:rsid w:val="00CD0313"/>
    <w:rsid w:val="00CD0DBB"/>
    <w:rsid w:val="00CD345C"/>
    <w:rsid w:val="00CD3C1A"/>
    <w:rsid w:val="00CD5C6A"/>
    <w:rsid w:val="00CE0ECA"/>
    <w:rsid w:val="00CE2477"/>
    <w:rsid w:val="00CE3868"/>
    <w:rsid w:val="00CE7751"/>
    <w:rsid w:val="00CF0C65"/>
    <w:rsid w:val="00CF2413"/>
    <w:rsid w:val="00CF498A"/>
    <w:rsid w:val="00D00993"/>
    <w:rsid w:val="00D01AF1"/>
    <w:rsid w:val="00D01E43"/>
    <w:rsid w:val="00D0287A"/>
    <w:rsid w:val="00D03901"/>
    <w:rsid w:val="00D1095D"/>
    <w:rsid w:val="00D12C10"/>
    <w:rsid w:val="00D13C98"/>
    <w:rsid w:val="00D164D2"/>
    <w:rsid w:val="00D16ECB"/>
    <w:rsid w:val="00D20C28"/>
    <w:rsid w:val="00D21E91"/>
    <w:rsid w:val="00D2575A"/>
    <w:rsid w:val="00D266A4"/>
    <w:rsid w:val="00D26DCA"/>
    <w:rsid w:val="00D27ED3"/>
    <w:rsid w:val="00D30D5E"/>
    <w:rsid w:val="00D375D9"/>
    <w:rsid w:val="00D402D5"/>
    <w:rsid w:val="00D408DB"/>
    <w:rsid w:val="00D44DF7"/>
    <w:rsid w:val="00D46075"/>
    <w:rsid w:val="00D50F80"/>
    <w:rsid w:val="00D51024"/>
    <w:rsid w:val="00D5701E"/>
    <w:rsid w:val="00D61249"/>
    <w:rsid w:val="00D627FB"/>
    <w:rsid w:val="00D65DE7"/>
    <w:rsid w:val="00D76285"/>
    <w:rsid w:val="00D763A7"/>
    <w:rsid w:val="00D779C4"/>
    <w:rsid w:val="00D81052"/>
    <w:rsid w:val="00D819B1"/>
    <w:rsid w:val="00D842F5"/>
    <w:rsid w:val="00D908E8"/>
    <w:rsid w:val="00D94A0B"/>
    <w:rsid w:val="00DA3826"/>
    <w:rsid w:val="00DA3DB1"/>
    <w:rsid w:val="00DA7647"/>
    <w:rsid w:val="00DA7779"/>
    <w:rsid w:val="00DB21BD"/>
    <w:rsid w:val="00DB4C54"/>
    <w:rsid w:val="00DC4723"/>
    <w:rsid w:val="00DC4A44"/>
    <w:rsid w:val="00DC7EAE"/>
    <w:rsid w:val="00DD04C3"/>
    <w:rsid w:val="00DD0D5E"/>
    <w:rsid w:val="00DD1CCA"/>
    <w:rsid w:val="00DD5D4D"/>
    <w:rsid w:val="00DD7F8F"/>
    <w:rsid w:val="00DE07F9"/>
    <w:rsid w:val="00DE3947"/>
    <w:rsid w:val="00DE4FB1"/>
    <w:rsid w:val="00DE7D5E"/>
    <w:rsid w:val="00DF67B1"/>
    <w:rsid w:val="00E02C5A"/>
    <w:rsid w:val="00E033B2"/>
    <w:rsid w:val="00E05605"/>
    <w:rsid w:val="00E058AB"/>
    <w:rsid w:val="00E0661D"/>
    <w:rsid w:val="00E073C1"/>
    <w:rsid w:val="00E07FCB"/>
    <w:rsid w:val="00E11903"/>
    <w:rsid w:val="00E21CA3"/>
    <w:rsid w:val="00E23881"/>
    <w:rsid w:val="00E263C8"/>
    <w:rsid w:val="00E27F75"/>
    <w:rsid w:val="00E32B01"/>
    <w:rsid w:val="00E430D2"/>
    <w:rsid w:val="00E457C1"/>
    <w:rsid w:val="00E51316"/>
    <w:rsid w:val="00E55FBC"/>
    <w:rsid w:val="00E60100"/>
    <w:rsid w:val="00E63DDE"/>
    <w:rsid w:val="00E74BC3"/>
    <w:rsid w:val="00E77237"/>
    <w:rsid w:val="00E778CC"/>
    <w:rsid w:val="00E82055"/>
    <w:rsid w:val="00E84808"/>
    <w:rsid w:val="00E90932"/>
    <w:rsid w:val="00E91F0F"/>
    <w:rsid w:val="00E92B80"/>
    <w:rsid w:val="00E930C0"/>
    <w:rsid w:val="00E93591"/>
    <w:rsid w:val="00E9397C"/>
    <w:rsid w:val="00E944B5"/>
    <w:rsid w:val="00EA6EDA"/>
    <w:rsid w:val="00EB1815"/>
    <w:rsid w:val="00EB22C5"/>
    <w:rsid w:val="00EB2C27"/>
    <w:rsid w:val="00EB4A3C"/>
    <w:rsid w:val="00EB5D55"/>
    <w:rsid w:val="00EB5FAA"/>
    <w:rsid w:val="00EB618D"/>
    <w:rsid w:val="00EC1F96"/>
    <w:rsid w:val="00EC435A"/>
    <w:rsid w:val="00EC554F"/>
    <w:rsid w:val="00EC5C16"/>
    <w:rsid w:val="00EC628B"/>
    <w:rsid w:val="00ED2A75"/>
    <w:rsid w:val="00EE01E2"/>
    <w:rsid w:val="00EE0D96"/>
    <w:rsid w:val="00EE1738"/>
    <w:rsid w:val="00EE28B3"/>
    <w:rsid w:val="00EE36EE"/>
    <w:rsid w:val="00EE617D"/>
    <w:rsid w:val="00EE6338"/>
    <w:rsid w:val="00EE7E94"/>
    <w:rsid w:val="00EF348F"/>
    <w:rsid w:val="00EF371F"/>
    <w:rsid w:val="00F02633"/>
    <w:rsid w:val="00F02823"/>
    <w:rsid w:val="00F02A19"/>
    <w:rsid w:val="00F04D3F"/>
    <w:rsid w:val="00F054DF"/>
    <w:rsid w:val="00F06438"/>
    <w:rsid w:val="00F12EE2"/>
    <w:rsid w:val="00F12FCF"/>
    <w:rsid w:val="00F14544"/>
    <w:rsid w:val="00F155E9"/>
    <w:rsid w:val="00F20271"/>
    <w:rsid w:val="00F20AE0"/>
    <w:rsid w:val="00F228DE"/>
    <w:rsid w:val="00F234EF"/>
    <w:rsid w:val="00F23CAD"/>
    <w:rsid w:val="00F23D41"/>
    <w:rsid w:val="00F23F83"/>
    <w:rsid w:val="00F246A4"/>
    <w:rsid w:val="00F32486"/>
    <w:rsid w:val="00F35DB4"/>
    <w:rsid w:val="00F364C8"/>
    <w:rsid w:val="00F41607"/>
    <w:rsid w:val="00F447C8"/>
    <w:rsid w:val="00F46B34"/>
    <w:rsid w:val="00F46DE1"/>
    <w:rsid w:val="00F51BFC"/>
    <w:rsid w:val="00F527CF"/>
    <w:rsid w:val="00F613B6"/>
    <w:rsid w:val="00F6552C"/>
    <w:rsid w:val="00F66D7A"/>
    <w:rsid w:val="00F70A23"/>
    <w:rsid w:val="00F73898"/>
    <w:rsid w:val="00F75F84"/>
    <w:rsid w:val="00F835FB"/>
    <w:rsid w:val="00F85801"/>
    <w:rsid w:val="00F85855"/>
    <w:rsid w:val="00F86387"/>
    <w:rsid w:val="00F863AE"/>
    <w:rsid w:val="00F925C7"/>
    <w:rsid w:val="00F9370F"/>
    <w:rsid w:val="00F97318"/>
    <w:rsid w:val="00FA0F95"/>
    <w:rsid w:val="00FA165F"/>
    <w:rsid w:val="00FB10B0"/>
    <w:rsid w:val="00FB3E33"/>
    <w:rsid w:val="00FC0531"/>
    <w:rsid w:val="00FC1466"/>
    <w:rsid w:val="00FC5C37"/>
    <w:rsid w:val="00FD3368"/>
    <w:rsid w:val="00FD484D"/>
    <w:rsid w:val="00FD600A"/>
    <w:rsid w:val="00FE6522"/>
    <w:rsid w:val="00FE6A89"/>
    <w:rsid w:val="00FF2038"/>
    <w:rsid w:val="00FF2259"/>
    <w:rsid w:val="00FF2D38"/>
    <w:rsid w:val="00FF33BF"/>
    <w:rsid w:val="00FF375A"/>
    <w:rsid w:val="00FF54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9AE080"/>
  <w15:docId w15:val="{FE22BF68-AF07-4920-B7ED-D98F5BF24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D763A7"/>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D763A7"/>
    <w:pPr>
      <w:numPr>
        <w:numId w:val="36"/>
      </w:numPr>
      <w:bidi/>
      <w:outlineLvl w:val="0"/>
    </w:pPr>
    <w:rPr>
      <w:rFonts w:asciiTheme="minorBidi" w:hAnsiTheme="minorBidi" w:cstheme="minorBidi"/>
      <w:b/>
      <w:bCs/>
      <w:sz w:val="22"/>
      <w:szCs w:val="22"/>
      <w:lang w:eastAsia="he-IL"/>
    </w:rPr>
  </w:style>
  <w:style w:type="paragraph" w:styleId="22">
    <w:name w:val="heading 2"/>
    <w:basedOn w:val="a5"/>
    <w:next w:val="Normal1"/>
    <w:link w:val="23"/>
    <w:uiPriority w:val="9"/>
    <w:qFormat/>
    <w:rsid w:val="00D763A7"/>
    <w:pPr>
      <w:numPr>
        <w:ilvl w:val="1"/>
        <w:numId w:val="36"/>
      </w:numPr>
      <w:tabs>
        <w:tab w:val="left" w:pos="1132"/>
      </w:tabs>
      <w:bidi/>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D763A7"/>
    <w:pPr>
      <w:numPr>
        <w:ilvl w:val="2"/>
        <w:numId w:val="36"/>
      </w:numPr>
      <w:bidi/>
      <w:outlineLvl w:val="2"/>
    </w:pPr>
    <w:rPr>
      <w:rFonts w:ascii="Arial" w:hAnsi="Arial" w:cs="Arial"/>
      <w:sz w:val="22"/>
      <w:szCs w:val="22"/>
      <w:lang w:eastAsia="he-IL"/>
    </w:rPr>
  </w:style>
  <w:style w:type="paragraph" w:styleId="40">
    <w:name w:val="heading 4"/>
    <w:aliases w:val="Heading 4 תו,Heading 4 תו תו תו תו,Ref Heading 1,rh1,Normal 24 B,First Subheading"/>
    <w:basedOn w:val="a5"/>
    <w:next w:val="Normal2"/>
    <w:link w:val="41"/>
    <w:qFormat/>
    <w:rsid w:val="00D763A7"/>
    <w:pPr>
      <w:numPr>
        <w:ilvl w:val="3"/>
        <w:numId w:val="36"/>
      </w:numPr>
      <w:bidi/>
      <w:outlineLvl w:val="3"/>
    </w:pPr>
    <w:rPr>
      <w:rFonts w:ascii="Arial" w:hAnsi="Arial" w:cs="Arial"/>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5"/>
    <w:next w:val="Normal3"/>
    <w:link w:val="51"/>
    <w:qFormat/>
    <w:rsid w:val="00A118D6"/>
    <w:pPr>
      <w:numPr>
        <w:ilvl w:val="4"/>
        <w:numId w:val="36"/>
      </w:numPr>
      <w:bidi/>
      <w:outlineLvl w:val="4"/>
    </w:pPr>
    <w:rPr>
      <w:rFonts w:ascii="David" w:hAnsi="David"/>
      <w:sz w:val="22"/>
      <w:szCs w:val="22"/>
      <w:lang w:eastAsia="he-IL"/>
    </w:rPr>
  </w:style>
  <w:style w:type="paragraph" w:styleId="60">
    <w:name w:val="heading 6"/>
    <w:basedOn w:val="a4"/>
    <w:next w:val="a4"/>
    <w:link w:val="61"/>
    <w:uiPriority w:val="9"/>
    <w:qFormat/>
    <w:rsid w:val="00D763A7"/>
    <w:pPr>
      <w:spacing w:before="240" w:after="60" w:line="360" w:lineRule="auto"/>
      <w:outlineLvl w:val="5"/>
    </w:pPr>
    <w:rPr>
      <w:rFonts w:ascii="Calibri" w:eastAsia="Times New Roman" w:hAnsi="Calibri" w:cs="Times New Roman"/>
      <w:b/>
      <w:bCs/>
      <w:lang w:eastAsia="ko-KR"/>
    </w:rPr>
  </w:style>
  <w:style w:type="paragraph" w:styleId="70">
    <w:name w:val="heading 7"/>
    <w:basedOn w:val="a4"/>
    <w:next w:val="a4"/>
    <w:link w:val="71"/>
    <w:uiPriority w:val="9"/>
    <w:qFormat/>
    <w:rsid w:val="00D763A7"/>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D763A7"/>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D763A7"/>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D763A7"/>
    <w:rPr>
      <w:rFonts w:asciiTheme="majorHAnsi" w:eastAsiaTheme="majorEastAsia" w:hAnsiTheme="majorHAnsi" w:cstheme="majorBidi"/>
      <w:color w:val="2E74B5" w:themeColor="accent1" w:themeShade="BF"/>
      <w:sz w:val="32"/>
      <w:szCs w:val="32"/>
    </w:rPr>
  </w:style>
  <w:style w:type="character" w:customStyle="1" w:styleId="23">
    <w:name w:val="כותרת 2 תו"/>
    <w:basedOn w:val="a6"/>
    <w:link w:val="22"/>
    <w:uiPriority w:val="9"/>
    <w:rsid w:val="00D763A7"/>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D763A7"/>
    <w:rPr>
      <w:rFonts w:asciiTheme="majorHAnsi" w:eastAsiaTheme="majorEastAsia" w:hAnsiTheme="majorHAnsi" w:cstheme="majorBidi"/>
      <w:color w:val="1F4D78"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6"/>
    <w:link w:val="40"/>
    <w:rsid w:val="00D763A7"/>
    <w:rPr>
      <w:rFonts w:ascii="Arial" w:eastAsia="Times New Roman" w:hAnsi="Arial" w:cs="Arial"/>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rsid w:val="00A118D6"/>
    <w:rPr>
      <w:rFonts w:ascii="David" w:eastAsia="Times New Roman" w:hAnsi="David" w:cs="David"/>
      <w:lang w:eastAsia="he-IL"/>
    </w:rPr>
  </w:style>
  <w:style w:type="character" w:customStyle="1" w:styleId="61">
    <w:name w:val="כותרת 6 תו"/>
    <w:basedOn w:val="a6"/>
    <w:link w:val="60"/>
    <w:uiPriority w:val="9"/>
    <w:rsid w:val="00D763A7"/>
    <w:rPr>
      <w:rFonts w:ascii="Calibri" w:eastAsia="Times New Roman" w:hAnsi="Calibri" w:cs="Times New Roman"/>
      <w:b/>
      <w:bCs/>
      <w:lang w:eastAsia="ko-KR"/>
    </w:rPr>
  </w:style>
  <w:style w:type="character" w:customStyle="1" w:styleId="71">
    <w:name w:val="כותרת 7 תו"/>
    <w:basedOn w:val="a6"/>
    <w:link w:val="70"/>
    <w:uiPriority w:val="9"/>
    <w:rsid w:val="00D763A7"/>
    <w:rPr>
      <w:rFonts w:ascii="Calibri" w:eastAsia="Times New Roman" w:hAnsi="Calibri" w:cs="Times New Roman"/>
      <w:sz w:val="24"/>
      <w:szCs w:val="24"/>
      <w:lang w:eastAsia="ko-KR"/>
    </w:rPr>
  </w:style>
  <w:style w:type="character" w:customStyle="1" w:styleId="80">
    <w:name w:val="כותרת 8 תו"/>
    <w:basedOn w:val="a6"/>
    <w:link w:val="8"/>
    <w:uiPriority w:val="9"/>
    <w:rsid w:val="00D763A7"/>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D763A7"/>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0"/>
    <w:rsid w:val="00D763A7"/>
    <w:rPr>
      <w:rFonts w:ascii="Arial" w:eastAsia="Times New Roman" w:hAnsi="Arial" w:cs="Arial"/>
      <w:lang w:eastAsia="he-IL"/>
    </w:rPr>
  </w:style>
  <w:style w:type="numbering" w:customStyle="1" w:styleId="13">
    <w:name w:val="ללא רשימה1"/>
    <w:next w:val="a8"/>
    <w:uiPriority w:val="99"/>
    <w:semiHidden/>
    <w:unhideWhenUsed/>
    <w:rsid w:val="00D763A7"/>
  </w:style>
  <w:style w:type="paragraph" w:customStyle="1" w:styleId="Base">
    <w:name w:val="Base"/>
    <w:rsid w:val="00D763A7"/>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763A7"/>
    <w:pPr>
      <w:numPr>
        <w:numId w:val="16"/>
      </w:numPr>
    </w:pPr>
  </w:style>
  <w:style w:type="paragraph" w:customStyle="1" w:styleId="AlphaList1">
    <w:name w:val="Alpha List 1"/>
    <w:basedOn w:val="Base"/>
    <w:rsid w:val="00D763A7"/>
    <w:pPr>
      <w:numPr>
        <w:numId w:val="1"/>
      </w:numPr>
    </w:pPr>
  </w:style>
  <w:style w:type="paragraph" w:customStyle="1" w:styleId="AlphaList2">
    <w:name w:val="Alpha List 2"/>
    <w:basedOn w:val="Base"/>
    <w:rsid w:val="00D763A7"/>
    <w:pPr>
      <w:numPr>
        <w:numId w:val="2"/>
      </w:numPr>
    </w:pPr>
  </w:style>
  <w:style w:type="paragraph" w:customStyle="1" w:styleId="AlphaList3">
    <w:name w:val="Alpha List 3"/>
    <w:basedOn w:val="Base"/>
    <w:rsid w:val="00D763A7"/>
    <w:pPr>
      <w:numPr>
        <w:numId w:val="3"/>
      </w:numPr>
    </w:pPr>
  </w:style>
  <w:style w:type="paragraph" w:customStyle="1" w:styleId="BulletList">
    <w:name w:val="Bullet List"/>
    <w:basedOn w:val="Base"/>
    <w:rsid w:val="00D763A7"/>
    <w:pPr>
      <w:numPr>
        <w:numId w:val="4"/>
      </w:numPr>
      <w:ind w:hanging="340"/>
    </w:pPr>
  </w:style>
  <w:style w:type="paragraph" w:customStyle="1" w:styleId="BulletList1">
    <w:name w:val="Bullet List 1"/>
    <w:basedOn w:val="Base"/>
    <w:rsid w:val="00D763A7"/>
    <w:pPr>
      <w:numPr>
        <w:numId w:val="5"/>
      </w:numPr>
    </w:pPr>
  </w:style>
  <w:style w:type="paragraph" w:customStyle="1" w:styleId="BulletList2">
    <w:name w:val="Bullet List 2"/>
    <w:basedOn w:val="Base"/>
    <w:rsid w:val="00D763A7"/>
    <w:pPr>
      <w:numPr>
        <w:numId w:val="6"/>
      </w:numPr>
      <w:ind w:hanging="340"/>
    </w:pPr>
  </w:style>
  <w:style w:type="paragraph" w:customStyle="1" w:styleId="BulletList3">
    <w:name w:val="Bullet List 3"/>
    <w:basedOn w:val="Base"/>
    <w:rsid w:val="00D763A7"/>
    <w:pPr>
      <w:numPr>
        <w:numId w:val="7"/>
      </w:numPr>
    </w:pPr>
  </w:style>
  <w:style w:type="paragraph" w:customStyle="1" w:styleId="BulletList4">
    <w:name w:val="Bullet List 4"/>
    <w:basedOn w:val="Base"/>
    <w:rsid w:val="00D763A7"/>
    <w:pPr>
      <w:numPr>
        <w:numId w:val="8"/>
      </w:numPr>
    </w:pPr>
    <w:rPr>
      <w:lang w:eastAsia="en-US"/>
    </w:rPr>
  </w:style>
  <w:style w:type="paragraph" w:customStyle="1" w:styleId="Caption1">
    <w:name w:val="Caption1"/>
    <w:basedOn w:val="Base"/>
    <w:rsid w:val="00D763A7"/>
    <w:pPr>
      <w:jc w:val="center"/>
    </w:pPr>
    <w:rPr>
      <w:bCs/>
    </w:rPr>
  </w:style>
  <w:style w:type="paragraph" w:customStyle="1" w:styleId="DataItem">
    <w:name w:val="DataItem"/>
    <w:basedOn w:val="Base"/>
    <w:rsid w:val="00D763A7"/>
    <w:pPr>
      <w:jc w:val="left"/>
    </w:pPr>
  </w:style>
  <w:style w:type="paragraph" w:customStyle="1" w:styleId="DataItemB">
    <w:name w:val="DataItemB"/>
    <w:basedOn w:val="Base"/>
    <w:rsid w:val="00D763A7"/>
    <w:pPr>
      <w:jc w:val="left"/>
    </w:pPr>
    <w:rPr>
      <w:b/>
      <w:bCs/>
    </w:rPr>
  </w:style>
  <w:style w:type="paragraph" w:customStyle="1" w:styleId="Draft">
    <w:name w:val="Draft"/>
    <w:basedOn w:val="Base"/>
    <w:rsid w:val="00D763A7"/>
    <w:rPr>
      <w:rFonts w:cs="Guttman Yad"/>
      <w:i/>
    </w:rPr>
  </w:style>
  <w:style w:type="paragraph" w:customStyle="1" w:styleId="Draft1">
    <w:name w:val="Draft1"/>
    <w:basedOn w:val="a4"/>
    <w:rsid w:val="00D763A7"/>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763A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763A7"/>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763A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763A7"/>
    <w:pPr>
      <w:ind w:right="397"/>
    </w:pPr>
  </w:style>
  <w:style w:type="paragraph" w:customStyle="1" w:styleId="Instruction">
    <w:name w:val="Instruction"/>
    <w:basedOn w:val="Base"/>
    <w:rsid w:val="00D763A7"/>
    <w:pPr>
      <w:numPr>
        <w:numId w:val="9"/>
      </w:numPr>
    </w:pPr>
    <w:rPr>
      <w:i/>
      <w:iCs/>
    </w:rPr>
  </w:style>
  <w:style w:type="paragraph" w:customStyle="1" w:styleId="Instruction1">
    <w:name w:val="Instruction1"/>
    <w:basedOn w:val="Base"/>
    <w:rsid w:val="00D763A7"/>
    <w:pPr>
      <w:numPr>
        <w:numId w:val="10"/>
      </w:numPr>
    </w:pPr>
    <w:rPr>
      <w:i/>
      <w:iCs/>
    </w:rPr>
  </w:style>
  <w:style w:type="paragraph" w:customStyle="1" w:styleId="Instruction2">
    <w:name w:val="Instruction2"/>
    <w:basedOn w:val="Base"/>
    <w:rsid w:val="00D763A7"/>
    <w:pPr>
      <w:numPr>
        <w:numId w:val="11"/>
      </w:numPr>
    </w:pPr>
    <w:rPr>
      <w:i/>
      <w:iCs/>
    </w:rPr>
  </w:style>
  <w:style w:type="paragraph" w:customStyle="1" w:styleId="Instruction3">
    <w:name w:val="Instruction3"/>
    <w:basedOn w:val="Base"/>
    <w:rsid w:val="00D763A7"/>
    <w:pPr>
      <w:numPr>
        <w:numId w:val="12"/>
      </w:numPr>
    </w:pPr>
    <w:rPr>
      <w:i/>
      <w:iCs/>
    </w:rPr>
  </w:style>
  <w:style w:type="paragraph" w:customStyle="1" w:styleId="ListContinue1">
    <w:name w:val="List Continue1"/>
    <w:basedOn w:val="Base"/>
    <w:rsid w:val="00D763A7"/>
    <w:pPr>
      <w:spacing w:before="0"/>
      <w:ind w:left="794"/>
    </w:pPr>
  </w:style>
  <w:style w:type="paragraph" w:customStyle="1" w:styleId="ListContinue2">
    <w:name w:val="List Continue2"/>
    <w:basedOn w:val="Base"/>
    <w:rsid w:val="00D763A7"/>
    <w:pPr>
      <w:spacing w:before="0"/>
      <w:ind w:left="1191"/>
    </w:pPr>
  </w:style>
  <w:style w:type="paragraph" w:customStyle="1" w:styleId="ListContinue3">
    <w:name w:val="List Continue3"/>
    <w:basedOn w:val="Base"/>
    <w:rsid w:val="00D763A7"/>
    <w:pPr>
      <w:spacing w:before="0"/>
      <w:ind w:left="1588"/>
    </w:pPr>
  </w:style>
  <w:style w:type="paragraph" w:customStyle="1" w:styleId="ListContinue">
    <w:name w:val="ListContinue"/>
    <w:basedOn w:val="Base"/>
    <w:rsid w:val="00D763A7"/>
    <w:pPr>
      <w:spacing w:before="0"/>
      <w:ind w:left="397"/>
    </w:pPr>
  </w:style>
  <w:style w:type="paragraph" w:customStyle="1" w:styleId="Normal4">
    <w:name w:val="Normal4"/>
    <w:basedOn w:val="Base"/>
    <w:rsid w:val="00D763A7"/>
  </w:style>
  <w:style w:type="paragraph" w:customStyle="1" w:styleId="Normaltitle">
    <w:name w:val="Normal title"/>
    <w:basedOn w:val="Base"/>
    <w:next w:val="Normal4"/>
    <w:rsid w:val="00D763A7"/>
    <w:rPr>
      <w:b/>
      <w:bCs/>
    </w:rPr>
  </w:style>
  <w:style w:type="paragraph" w:customStyle="1" w:styleId="Normal1">
    <w:name w:val="Normal1"/>
    <w:basedOn w:val="Base"/>
    <w:rsid w:val="00D763A7"/>
    <w:pPr>
      <w:ind w:left="397"/>
    </w:pPr>
  </w:style>
  <w:style w:type="paragraph" w:customStyle="1" w:styleId="Normal1Title">
    <w:name w:val="Normal1 Title"/>
    <w:basedOn w:val="Base"/>
    <w:next w:val="Normal1"/>
    <w:rsid w:val="00D763A7"/>
    <w:pPr>
      <w:ind w:left="405"/>
    </w:pPr>
    <w:rPr>
      <w:b/>
      <w:bCs/>
    </w:rPr>
  </w:style>
  <w:style w:type="paragraph" w:customStyle="1" w:styleId="Normal2">
    <w:name w:val="Normal2"/>
    <w:basedOn w:val="Base"/>
    <w:link w:val="Normal20"/>
    <w:uiPriority w:val="99"/>
    <w:rsid w:val="00D763A7"/>
    <w:pPr>
      <w:ind w:left="795"/>
    </w:pPr>
  </w:style>
  <w:style w:type="paragraph" w:customStyle="1" w:styleId="Normal2Title">
    <w:name w:val="Normal2 Title"/>
    <w:basedOn w:val="Base"/>
    <w:next w:val="Normal2"/>
    <w:rsid w:val="00D763A7"/>
    <w:pPr>
      <w:ind w:left="795"/>
    </w:pPr>
    <w:rPr>
      <w:b/>
      <w:bCs/>
    </w:rPr>
  </w:style>
  <w:style w:type="paragraph" w:customStyle="1" w:styleId="Normal3">
    <w:name w:val="Normal3"/>
    <w:basedOn w:val="Base"/>
    <w:rsid w:val="00D763A7"/>
    <w:pPr>
      <w:ind w:left="1200"/>
    </w:pPr>
  </w:style>
  <w:style w:type="paragraph" w:customStyle="1" w:styleId="Normal3Title">
    <w:name w:val="Normal3 Title"/>
    <w:basedOn w:val="Base"/>
    <w:next w:val="Normal3"/>
    <w:rsid w:val="00D763A7"/>
    <w:pPr>
      <w:ind w:left="1200"/>
    </w:pPr>
    <w:rPr>
      <w:b/>
      <w:bCs/>
    </w:rPr>
  </w:style>
  <w:style w:type="paragraph" w:customStyle="1" w:styleId="NumberList">
    <w:name w:val="Number List"/>
    <w:basedOn w:val="Base"/>
    <w:rsid w:val="00D763A7"/>
    <w:pPr>
      <w:numPr>
        <w:numId w:val="13"/>
      </w:numPr>
    </w:pPr>
  </w:style>
  <w:style w:type="paragraph" w:customStyle="1" w:styleId="NumberList1">
    <w:name w:val="Number List 1"/>
    <w:basedOn w:val="Base"/>
    <w:rsid w:val="00D763A7"/>
  </w:style>
  <w:style w:type="paragraph" w:customStyle="1" w:styleId="NumberList2">
    <w:name w:val="Number List 2"/>
    <w:basedOn w:val="Base"/>
    <w:rsid w:val="00D763A7"/>
    <w:pPr>
      <w:numPr>
        <w:numId w:val="14"/>
      </w:numPr>
    </w:pPr>
  </w:style>
  <w:style w:type="paragraph" w:customStyle="1" w:styleId="NumberList3">
    <w:name w:val="Number List 3"/>
    <w:basedOn w:val="Base"/>
    <w:rsid w:val="00D763A7"/>
    <w:pPr>
      <w:numPr>
        <w:numId w:val="15"/>
      </w:numPr>
    </w:pPr>
  </w:style>
  <w:style w:type="paragraph" w:customStyle="1" w:styleId="SubjectTitle">
    <w:name w:val="Subject Title"/>
    <w:basedOn w:val="22"/>
    <w:next w:val="Normal1"/>
    <w:rsid w:val="00D763A7"/>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763A7"/>
    <w:pPr>
      <w:spacing w:after="120"/>
      <w:jc w:val="center"/>
    </w:pPr>
    <w:rPr>
      <w:b/>
      <w:bCs/>
    </w:rPr>
  </w:style>
  <w:style w:type="paragraph" w:customStyle="1" w:styleId="Tableofcontents">
    <w:name w:val="Table of contents"/>
    <w:basedOn w:val="Base"/>
    <w:next w:val="Normal1"/>
    <w:rsid w:val="00D763A7"/>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763A7"/>
    <w:pPr>
      <w:pageBreakBefore w:val="0"/>
    </w:pPr>
  </w:style>
  <w:style w:type="paragraph" w:customStyle="1" w:styleId="TableHead">
    <w:name w:val="TableHead"/>
    <w:basedOn w:val="Base"/>
    <w:rsid w:val="00D763A7"/>
    <w:pPr>
      <w:spacing w:after="120"/>
      <w:jc w:val="center"/>
    </w:pPr>
    <w:rPr>
      <w:b/>
      <w:bCs/>
    </w:rPr>
  </w:style>
  <w:style w:type="paragraph" w:customStyle="1" w:styleId="TableText">
    <w:name w:val="TableText"/>
    <w:basedOn w:val="Base"/>
    <w:link w:val="TableText0"/>
    <w:rsid w:val="00D763A7"/>
    <w:pPr>
      <w:spacing w:before="75" w:line="280" w:lineRule="atLeast"/>
      <w:jc w:val="left"/>
    </w:pPr>
  </w:style>
  <w:style w:type="paragraph" w:styleId="TOC1">
    <w:name w:val="toc 1"/>
    <w:basedOn w:val="Base"/>
    <w:next w:val="TOC2"/>
    <w:uiPriority w:val="39"/>
    <w:rsid w:val="00D763A7"/>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D763A7"/>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763A7"/>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763A7"/>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D763A7"/>
    <w:pPr>
      <w:bidi/>
      <w:spacing w:after="0"/>
      <w:ind w:left="660"/>
    </w:pPr>
    <w:rPr>
      <w:rFonts w:cs="Times New Roman"/>
      <w:sz w:val="20"/>
      <w:szCs w:val="20"/>
    </w:rPr>
  </w:style>
  <w:style w:type="paragraph" w:styleId="TOC6">
    <w:name w:val="toc 6"/>
    <w:basedOn w:val="a4"/>
    <w:next w:val="a4"/>
    <w:autoRedefine/>
    <w:uiPriority w:val="39"/>
    <w:qFormat/>
    <w:rsid w:val="00D763A7"/>
    <w:pPr>
      <w:bidi/>
      <w:spacing w:after="0"/>
      <w:ind w:left="880"/>
    </w:pPr>
    <w:rPr>
      <w:rFonts w:cs="Times New Roman"/>
      <w:sz w:val="20"/>
      <w:szCs w:val="20"/>
    </w:rPr>
  </w:style>
  <w:style w:type="paragraph" w:styleId="TOC7">
    <w:name w:val="toc 7"/>
    <w:basedOn w:val="a4"/>
    <w:next w:val="a4"/>
    <w:autoRedefine/>
    <w:uiPriority w:val="39"/>
    <w:qFormat/>
    <w:rsid w:val="00D763A7"/>
    <w:pPr>
      <w:bidi/>
      <w:spacing w:after="0"/>
      <w:ind w:left="1100"/>
    </w:pPr>
    <w:rPr>
      <w:rFonts w:cs="Times New Roman"/>
      <w:sz w:val="20"/>
      <w:szCs w:val="20"/>
    </w:rPr>
  </w:style>
  <w:style w:type="paragraph" w:styleId="TOC8">
    <w:name w:val="toc 8"/>
    <w:aliases w:val="TOC 10"/>
    <w:basedOn w:val="a4"/>
    <w:next w:val="a4"/>
    <w:autoRedefine/>
    <w:uiPriority w:val="39"/>
    <w:qFormat/>
    <w:rsid w:val="00D763A7"/>
    <w:pPr>
      <w:bidi/>
      <w:spacing w:after="0"/>
      <w:ind w:left="1320"/>
    </w:pPr>
    <w:rPr>
      <w:rFonts w:cs="Times New Roman"/>
      <w:sz w:val="20"/>
      <w:szCs w:val="20"/>
    </w:rPr>
  </w:style>
  <w:style w:type="paragraph" w:styleId="TOC9">
    <w:name w:val="toc 9"/>
    <w:basedOn w:val="a4"/>
    <w:next w:val="a4"/>
    <w:autoRedefine/>
    <w:uiPriority w:val="39"/>
    <w:qFormat/>
    <w:rsid w:val="00D763A7"/>
    <w:pPr>
      <w:bidi/>
      <w:spacing w:after="0"/>
      <w:ind w:left="1540"/>
    </w:pPr>
    <w:rPr>
      <w:rFonts w:cs="Times New Roman"/>
      <w:sz w:val="20"/>
      <w:szCs w:val="20"/>
    </w:rPr>
  </w:style>
  <w:style w:type="paragraph" w:styleId="a9">
    <w:name w:val="header"/>
    <w:basedOn w:val="Base"/>
    <w:link w:val="aa"/>
    <w:uiPriority w:val="99"/>
    <w:rsid w:val="00D763A7"/>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D763A7"/>
    <w:rPr>
      <w:rFonts w:ascii="Times New Roman" w:eastAsia="Times New Roman" w:hAnsi="Times New Roman" w:cs="David"/>
      <w:sz w:val="18"/>
      <w:szCs w:val="20"/>
      <w:lang w:eastAsia="he-IL"/>
    </w:rPr>
  </w:style>
  <w:style w:type="paragraph" w:styleId="ab">
    <w:name w:val="footer"/>
    <w:basedOn w:val="Base"/>
    <w:link w:val="ac"/>
    <w:uiPriority w:val="99"/>
    <w:rsid w:val="00D763A7"/>
    <w:pPr>
      <w:spacing w:before="0" w:line="240" w:lineRule="auto"/>
    </w:pPr>
    <w:rPr>
      <w:sz w:val="18"/>
      <w:szCs w:val="20"/>
    </w:rPr>
  </w:style>
  <w:style w:type="character" w:customStyle="1" w:styleId="ac">
    <w:name w:val="כותרת תחתונה תו"/>
    <w:basedOn w:val="a6"/>
    <w:link w:val="ab"/>
    <w:uiPriority w:val="99"/>
    <w:rsid w:val="00D763A7"/>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D763A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763A7"/>
    <w:rPr>
      <w:color w:val="0000FF"/>
      <w:u w:val="single"/>
    </w:rPr>
  </w:style>
  <w:style w:type="paragraph" w:customStyle="1" w:styleId="ae">
    <w:name w:val="טבלה רגיל"/>
    <w:basedOn w:val="a4"/>
    <w:rsid w:val="00D763A7"/>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D763A7"/>
    <w:pPr>
      <w:spacing w:after="0" w:line="360" w:lineRule="auto"/>
      <w:jc w:val="both"/>
    </w:pPr>
    <w:rPr>
      <w:rFonts w:ascii="Arial" w:eastAsia="Times New Roman" w:hAnsi="Arial" w:cs="Arial"/>
    </w:rPr>
  </w:style>
  <w:style w:type="character" w:customStyle="1" w:styleId="Char">
    <w:name w:val="טקסט סעיף Char"/>
    <w:link w:val="af"/>
    <w:rsid w:val="00D763A7"/>
    <w:rPr>
      <w:rFonts w:ascii="Arial" w:eastAsia="Times New Roman" w:hAnsi="Arial" w:cs="Arial"/>
    </w:rPr>
  </w:style>
  <w:style w:type="paragraph" w:styleId="af0">
    <w:name w:val="Balloon Text"/>
    <w:basedOn w:val="a4"/>
    <w:link w:val="af1"/>
    <w:uiPriority w:val="99"/>
    <w:rsid w:val="00D763A7"/>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D763A7"/>
    <w:rPr>
      <w:rFonts w:ascii="Tahoma" w:eastAsia="Times New Roman" w:hAnsi="Tahoma" w:cs="Tahoma"/>
      <w:noProof/>
      <w:sz w:val="16"/>
      <w:szCs w:val="16"/>
      <w:lang w:eastAsia="he-IL"/>
    </w:rPr>
  </w:style>
  <w:style w:type="paragraph" w:styleId="NormalWeb">
    <w:name w:val="Normal (Web)"/>
    <w:basedOn w:val="a4"/>
    <w:uiPriority w:val="99"/>
    <w:unhideWhenUsed/>
    <w:rsid w:val="00D763A7"/>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D763A7"/>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D763A7"/>
    <w:pPr>
      <w:spacing w:line="280" w:lineRule="atLeast"/>
      <w:ind w:left="2835" w:hanging="2438"/>
    </w:pPr>
    <w:rPr>
      <w:smallCaps/>
      <w:noProof/>
    </w:rPr>
  </w:style>
  <w:style w:type="paragraph" w:customStyle="1" w:styleId="ListHnumber2">
    <w:name w:val="List Hnumber 2"/>
    <w:basedOn w:val="2"/>
    <w:rsid w:val="00D763A7"/>
    <w:pPr>
      <w:tabs>
        <w:tab w:val="left" w:pos="397"/>
      </w:tabs>
      <w:contextualSpacing w:val="0"/>
    </w:pPr>
    <w:rPr>
      <w:smallCaps/>
      <w:sz w:val="20"/>
    </w:rPr>
  </w:style>
  <w:style w:type="paragraph" w:styleId="2">
    <w:name w:val="List Bullet 2"/>
    <w:basedOn w:val="a4"/>
    <w:rsid w:val="00D763A7"/>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4"/>
    <w:link w:val="34"/>
    <w:rsid w:val="00D763A7"/>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6"/>
    <w:link w:val="33"/>
    <w:rsid w:val="00D763A7"/>
    <w:rPr>
      <w:rFonts w:ascii="Times New Roman" w:eastAsia="Times New Roman" w:hAnsi="Times New Roman" w:cs="Narkisim"/>
      <w:noProof/>
      <w:sz w:val="24"/>
      <w:szCs w:val="24"/>
    </w:rPr>
  </w:style>
  <w:style w:type="paragraph" w:customStyle="1" w:styleId="ListHnumber3">
    <w:name w:val="List Hnumber 3"/>
    <w:basedOn w:val="35"/>
    <w:rsid w:val="00D763A7"/>
    <w:pPr>
      <w:tabs>
        <w:tab w:val="left" w:pos="397"/>
        <w:tab w:val="left" w:pos="1985"/>
      </w:tabs>
      <w:ind w:left="360"/>
      <w:contextualSpacing w:val="0"/>
    </w:pPr>
    <w:rPr>
      <w:smallCaps/>
      <w:sz w:val="20"/>
    </w:rPr>
  </w:style>
  <w:style w:type="paragraph" w:styleId="35">
    <w:name w:val="List Bullet 3"/>
    <w:basedOn w:val="a4"/>
    <w:rsid w:val="00D763A7"/>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D763A7"/>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D763A7"/>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uiPriority w:val="99"/>
    <w:rsid w:val="00D763A7"/>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uiPriority w:val="99"/>
    <w:rsid w:val="00D763A7"/>
    <w:rPr>
      <w:rFonts w:ascii="Times New Roman" w:eastAsia="Times New Roman" w:hAnsi="Times New Roman" w:cs="David"/>
      <w:noProof/>
      <w:sz w:val="20"/>
      <w:szCs w:val="20"/>
      <w:lang w:eastAsia="he-IL"/>
    </w:rPr>
  </w:style>
  <w:style w:type="character" w:styleId="af5">
    <w:name w:val="annotation reference"/>
    <w:uiPriority w:val="99"/>
    <w:rsid w:val="00D763A7"/>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D763A7"/>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763A7"/>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
    <w:locked/>
    <w:rsid w:val="00D763A7"/>
    <w:rPr>
      <w:color w:val="000000"/>
      <w:sz w:val="24"/>
    </w:rPr>
  </w:style>
  <w:style w:type="character" w:customStyle="1" w:styleId="-">
    <w:name w:val="רגיל-דוד תו"/>
    <w:link w:val="-0"/>
    <w:uiPriority w:val="99"/>
    <w:locked/>
    <w:rsid w:val="00D763A7"/>
    <w:rPr>
      <w:sz w:val="24"/>
      <w:lang w:eastAsia="he-IL"/>
    </w:rPr>
  </w:style>
  <w:style w:type="paragraph" w:customStyle="1" w:styleId="-0">
    <w:name w:val="רגיל-דוד"/>
    <w:link w:val="-"/>
    <w:uiPriority w:val="99"/>
    <w:rsid w:val="00D763A7"/>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D763A7"/>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D763A7"/>
    <w:rPr>
      <w:rFonts w:ascii="Times New Roman" w:eastAsia="Times New Roman" w:hAnsi="Times New Roman" w:cs="David"/>
      <w:spacing w:val="20"/>
      <w:sz w:val="20"/>
      <w:szCs w:val="20"/>
    </w:rPr>
  </w:style>
  <w:style w:type="character" w:styleId="af8">
    <w:name w:val="footnote reference"/>
    <w:uiPriority w:val="99"/>
    <w:rsid w:val="00D763A7"/>
    <w:rPr>
      <w:rFonts w:cs="Times New Roman"/>
      <w:vertAlign w:val="superscript"/>
    </w:rPr>
  </w:style>
  <w:style w:type="character" w:styleId="af9">
    <w:name w:val="page number"/>
    <w:rsid w:val="00D763A7"/>
    <w:rPr>
      <w:rFonts w:cs="Times New Roman"/>
    </w:rPr>
  </w:style>
  <w:style w:type="paragraph" w:styleId="afa">
    <w:name w:val="annotation subject"/>
    <w:basedOn w:val="af3"/>
    <w:next w:val="af3"/>
    <w:link w:val="afb"/>
    <w:rsid w:val="00D763A7"/>
    <w:pPr>
      <w:spacing w:before="0" w:line="360" w:lineRule="auto"/>
      <w:jc w:val="left"/>
    </w:pPr>
    <w:rPr>
      <w:rFonts w:cs="Times New Roman"/>
      <w:b/>
      <w:bCs/>
      <w:noProof w:val="0"/>
      <w:lang w:eastAsia="ko-KR"/>
    </w:rPr>
  </w:style>
  <w:style w:type="character" w:customStyle="1" w:styleId="afb">
    <w:name w:val="נושא הערה תו"/>
    <w:basedOn w:val="af4"/>
    <w:link w:val="afa"/>
    <w:rsid w:val="00D763A7"/>
    <w:rPr>
      <w:rFonts w:ascii="Times New Roman" w:eastAsia="Times New Roman" w:hAnsi="Times New Roman" w:cs="Times New Roman"/>
      <w:b/>
      <w:bCs/>
      <w:noProof/>
      <w:sz w:val="20"/>
      <w:szCs w:val="20"/>
      <w:lang w:eastAsia="ko-KR"/>
    </w:rPr>
  </w:style>
  <w:style w:type="paragraph" w:styleId="afc">
    <w:name w:val="Revision"/>
    <w:hidden/>
    <w:semiHidden/>
    <w:rsid w:val="00D763A7"/>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D763A7"/>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D763A7"/>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D763A7"/>
    <w:rPr>
      <w:rFonts w:ascii="Cambria" w:eastAsia="Times New Roman" w:hAnsi="Cambria" w:cs="Times New Roman"/>
      <w:b/>
      <w:bCs/>
      <w:kern w:val="28"/>
      <w:sz w:val="32"/>
      <w:szCs w:val="32"/>
      <w:lang w:eastAsia="ko-KR"/>
    </w:rPr>
  </w:style>
  <w:style w:type="paragraph" w:customStyle="1" w:styleId="RonnyBase">
    <w:name w:val="RonnyBase"/>
    <w:uiPriority w:val="99"/>
    <w:rsid w:val="00D763A7"/>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D763A7"/>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D763A7"/>
    <w:rPr>
      <w:rFonts w:ascii="Times New Roman" w:eastAsia="Times New Roman" w:hAnsi="Times New Roman" w:cs="Times New Roman"/>
      <w:sz w:val="20"/>
      <w:szCs w:val="24"/>
      <w:lang w:eastAsia="he-IL"/>
    </w:rPr>
  </w:style>
  <w:style w:type="paragraph" w:customStyle="1" w:styleId="Oded">
    <w:name w:val="Oded"/>
    <w:uiPriority w:val="99"/>
    <w:rsid w:val="00D763A7"/>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D763A7"/>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D763A7"/>
    <w:pPr>
      <w:numPr>
        <w:numId w:val="22"/>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D763A7"/>
    <w:pPr>
      <w:numPr>
        <w:ilvl w:val="1"/>
        <w:numId w:val="22"/>
      </w:numPr>
      <w:spacing w:after="0" w:line="360" w:lineRule="auto"/>
      <w:jc w:val="both"/>
    </w:pPr>
    <w:rPr>
      <w:rFonts w:ascii="Arial" w:eastAsia="Times New Roman" w:hAnsi="Arial" w:cs="Arial"/>
    </w:rPr>
  </w:style>
  <w:style w:type="paragraph" w:customStyle="1" w:styleId="a3">
    <w:name w:val="תת סעיף"/>
    <w:basedOn w:val="a4"/>
    <w:uiPriority w:val="99"/>
    <w:rsid w:val="00D763A7"/>
    <w:pPr>
      <w:numPr>
        <w:ilvl w:val="2"/>
        <w:numId w:val="22"/>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D763A7"/>
    <w:pPr>
      <w:numPr>
        <w:ilvl w:val="3"/>
      </w:numPr>
    </w:pPr>
  </w:style>
  <w:style w:type="paragraph" w:customStyle="1" w:styleId="aff2">
    <w:name w:val="טקסט סעיף מודגש"/>
    <w:basedOn w:val="a2"/>
    <w:link w:val="aff3"/>
    <w:uiPriority w:val="99"/>
    <w:rsid w:val="00D763A7"/>
    <w:rPr>
      <w:b/>
      <w:bCs/>
    </w:rPr>
  </w:style>
  <w:style w:type="character" w:customStyle="1" w:styleId="aff3">
    <w:name w:val="טקסט סעיף מודגש תו"/>
    <w:link w:val="aff2"/>
    <w:uiPriority w:val="99"/>
    <w:locked/>
    <w:rsid w:val="00D763A7"/>
    <w:rPr>
      <w:rFonts w:ascii="Arial" w:eastAsia="Times New Roman" w:hAnsi="Arial" w:cs="Arial"/>
      <w:b/>
      <w:bCs/>
    </w:rPr>
  </w:style>
  <w:style w:type="numbering" w:styleId="111111">
    <w:name w:val="Outline List 2"/>
    <w:basedOn w:val="a8"/>
    <w:unhideWhenUsed/>
    <w:rsid w:val="00D763A7"/>
    <w:pPr>
      <w:numPr>
        <w:numId w:val="21"/>
      </w:numPr>
    </w:pPr>
  </w:style>
  <w:style w:type="paragraph" w:customStyle="1" w:styleId="xl30">
    <w:name w:val="xl30"/>
    <w:basedOn w:val="a4"/>
    <w:rsid w:val="00D763A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D763A7"/>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D763A7"/>
    <w:rPr>
      <w:rFonts w:ascii="Times New Roman" w:eastAsia="Times New Roman" w:hAnsi="Times New Roman" w:cs="Narkisim"/>
      <w:sz w:val="20"/>
      <w:szCs w:val="28"/>
    </w:rPr>
  </w:style>
  <w:style w:type="paragraph" w:styleId="24">
    <w:name w:val="Body Text Indent 2"/>
    <w:basedOn w:val="a4"/>
    <w:link w:val="25"/>
    <w:rsid w:val="00D763A7"/>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6"/>
    <w:link w:val="24"/>
    <w:rsid w:val="00D763A7"/>
    <w:rPr>
      <w:rFonts w:ascii="Times New Roman" w:eastAsia="Times New Roman" w:hAnsi="Times New Roman" w:cs="Times New Roman"/>
      <w:sz w:val="24"/>
      <w:szCs w:val="24"/>
    </w:rPr>
  </w:style>
  <w:style w:type="paragraph" w:styleId="aff6">
    <w:name w:val="Block Text"/>
    <w:basedOn w:val="a4"/>
    <w:rsid w:val="00D763A7"/>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D763A7"/>
    <w:pPr>
      <w:spacing w:after="0" w:line="240" w:lineRule="auto"/>
    </w:pPr>
    <w:rPr>
      <w:rFonts w:ascii="Tahoma" w:eastAsia="Times New Roman" w:hAnsi="Tahoma" w:cs="Tahoma"/>
      <w:sz w:val="16"/>
      <w:szCs w:val="16"/>
    </w:rPr>
  </w:style>
  <w:style w:type="character" w:styleId="FollowedHyperlink">
    <w:name w:val="FollowedHyperlink"/>
    <w:rsid w:val="00D763A7"/>
    <w:rPr>
      <w:color w:val="800080"/>
      <w:u w:val="single"/>
    </w:rPr>
  </w:style>
  <w:style w:type="paragraph" w:customStyle="1" w:styleId="BalloonText1">
    <w:name w:val="Balloon Text1"/>
    <w:basedOn w:val="a4"/>
    <w:semiHidden/>
    <w:rsid w:val="00D763A7"/>
    <w:pPr>
      <w:spacing w:after="0" w:line="240" w:lineRule="auto"/>
    </w:pPr>
    <w:rPr>
      <w:rFonts w:ascii="Tahoma" w:eastAsia="Times New Roman" w:hAnsi="Tahoma" w:cs="Tahoma"/>
      <w:sz w:val="16"/>
      <w:szCs w:val="16"/>
    </w:rPr>
  </w:style>
  <w:style w:type="paragraph" w:customStyle="1" w:styleId="Para1">
    <w:name w:val="Para1"/>
    <w:basedOn w:val="a4"/>
    <w:rsid w:val="00D763A7"/>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D763A7"/>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4"/>
    <w:rsid w:val="00D763A7"/>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D763A7"/>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D763A7"/>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D763A7"/>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D763A7"/>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D763A7"/>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D763A7"/>
    <w:rPr>
      <w:rFonts w:ascii="Times New Roman" w:eastAsia="Times New Roman" w:hAnsi="Times New Roman" w:cs="David"/>
      <w:b/>
      <w:bCs/>
      <w:noProof/>
      <w:sz w:val="20"/>
      <w:szCs w:val="28"/>
    </w:rPr>
  </w:style>
  <w:style w:type="paragraph" w:styleId="26">
    <w:name w:val="Body Text 2"/>
    <w:basedOn w:val="a4"/>
    <w:link w:val="27"/>
    <w:rsid w:val="00D763A7"/>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6"/>
    <w:link w:val="26"/>
    <w:rsid w:val="00D763A7"/>
    <w:rPr>
      <w:rFonts w:ascii="Times New Roman" w:eastAsia="Times New Roman" w:hAnsi="Times New Roman" w:cs="David"/>
      <w:szCs w:val="24"/>
    </w:rPr>
  </w:style>
  <w:style w:type="paragraph" w:styleId="aff9">
    <w:name w:val="caption"/>
    <w:basedOn w:val="a4"/>
    <w:next w:val="a4"/>
    <w:qFormat/>
    <w:rsid w:val="00D763A7"/>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D763A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D763A7"/>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D763A7"/>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D763A7"/>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4"/>
    <w:link w:val="38"/>
    <w:rsid w:val="00D763A7"/>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6"/>
    <w:link w:val="37"/>
    <w:rsid w:val="00D763A7"/>
    <w:rPr>
      <w:rFonts w:ascii="Times New Roman" w:eastAsia="Times New Roman" w:hAnsi="Times New Roman" w:cs="David"/>
      <w:sz w:val="24"/>
      <w:szCs w:val="20"/>
      <w:lang w:eastAsia="he-IL"/>
    </w:rPr>
  </w:style>
  <w:style w:type="paragraph" w:customStyle="1" w:styleId="font5">
    <w:name w:val="font5"/>
    <w:basedOn w:val="a4"/>
    <w:rsid w:val="00D763A7"/>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D763A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D763A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D763A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D763A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D763A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D763A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D763A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D763A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D763A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D763A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D763A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D763A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D763A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D763A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D763A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D763A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4"/>
    <w:rsid w:val="00D763A7"/>
    <w:pPr>
      <w:numPr>
        <w:numId w:val="2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763A7"/>
    <w:pPr>
      <w:numPr>
        <w:numId w:val="24"/>
      </w:numPr>
    </w:pPr>
  </w:style>
  <w:style w:type="numbering" w:customStyle="1" w:styleId="Style2">
    <w:name w:val="Style2"/>
    <w:rsid w:val="00D763A7"/>
    <w:pPr>
      <w:numPr>
        <w:numId w:val="25"/>
      </w:numPr>
    </w:pPr>
  </w:style>
  <w:style w:type="paragraph" w:customStyle="1" w:styleId="a0">
    <w:name w:val="שניאור"/>
    <w:basedOn w:val="a4"/>
    <w:rsid w:val="00D763A7"/>
    <w:pPr>
      <w:numPr>
        <w:numId w:val="2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D763A7"/>
    <w:rPr>
      <w:i/>
      <w:iCs/>
    </w:rPr>
  </w:style>
  <w:style w:type="paragraph" w:customStyle="1" w:styleId="NormalPar">
    <w:name w:val="NormalPar"/>
    <w:rsid w:val="00D763A7"/>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D763A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D763A7"/>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D763A7"/>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D763A7"/>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D763A7"/>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D763A7"/>
    <w:pPr>
      <w:spacing w:after="0" w:line="240" w:lineRule="auto"/>
      <w:jc w:val="both"/>
    </w:pPr>
    <w:rPr>
      <w:rFonts w:ascii="Arial" w:eastAsia="Times New Roman" w:hAnsi="Arial" w:cs="Arial"/>
      <w:sz w:val="20"/>
      <w:szCs w:val="20"/>
    </w:rPr>
  </w:style>
  <w:style w:type="table" w:styleId="28">
    <w:name w:val="Table Columns 2"/>
    <w:basedOn w:val="a7"/>
    <w:rsid w:val="00D763A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D763A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D763A7"/>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763A7"/>
    <w:rPr>
      <w:rFonts w:ascii="Calibri" w:eastAsia="Calibri" w:hAnsi="Calibri" w:cs="David"/>
      <w:b/>
      <w:bCs/>
      <w:sz w:val="24"/>
      <w:szCs w:val="24"/>
      <w:u w:val="single"/>
    </w:rPr>
  </w:style>
  <w:style w:type="paragraph" w:customStyle="1" w:styleId="39">
    <w:name w:val="סגנון3"/>
    <w:basedOn w:val="a4"/>
    <w:link w:val="3a"/>
    <w:qFormat/>
    <w:rsid w:val="00D763A7"/>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D763A7"/>
    <w:rPr>
      <w:rFonts w:ascii="Times New Roman" w:eastAsia="Times New Roman" w:hAnsi="Times New Roman" w:cs="David"/>
      <w:sz w:val="24"/>
      <w:szCs w:val="24"/>
    </w:rPr>
  </w:style>
  <w:style w:type="paragraph" w:styleId="afff0">
    <w:name w:val="endnote text"/>
    <w:basedOn w:val="a4"/>
    <w:link w:val="afff1"/>
    <w:rsid w:val="00D763A7"/>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D763A7"/>
    <w:rPr>
      <w:rFonts w:ascii="Times New Roman" w:eastAsia="Times New Roman" w:hAnsi="Times New Roman" w:cs="David"/>
      <w:noProof/>
      <w:sz w:val="20"/>
      <w:szCs w:val="20"/>
      <w:lang w:eastAsia="he-IL"/>
    </w:rPr>
  </w:style>
  <w:style w:type="character" w:styleId="afff2">
    <w:name w:val="endnote reference"/>
    <w:rsid w:val="00D763A7"/>
    <w:rPr>
      <w:vertAlign w:val="superscript"/>
    </w:rPr>
  </w:style>
  <w:style w:type="table" w:styleId="-1">
    <w:name w:val="Table 3D effects 1"/>
    <w:basedOn w:val="a7"/>
    <w:rsid w:val="00D763A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D763A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D763A7"/>
    <w:rPr>
      <w:b/>
      <w:bCs/>
    </w:rPr>
  </w:style>
  <w:style w:type="paragraph" w:customStyle="1" w:styleId="c42">
    <w:name w:val="c42"/>
    <w:basedOn w:val="a4"/>
    <w:uiPriority w:val="99"/>
    <w:rsid w:val="00D763A7"/>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D763A7"/>
  </w:style>
  <w:style w:type="character" w:customStyle="1" w:styleId="toctoggle">
    <w:name w:val="toctoggle"/>
    <w:rsid w:val="00D763A7"/>
  </w:style>
  <w:style w:type="character" w:customStyle="1" w:styleId="tocnumber">
    <w:name w:val="tocnumber"/>
    <w:rsid w:val="00D763A7"/>
  </w:style>
  <w:style w:type="character" w:customStyle="1" w:styleId="toctext">
    <w:name w:val="toctext"/>
    <w:rsid w:val="00D763A7"/>
  </w:style>
  <w:style w:type="paragraph" w:styleId="z-">
    <w:name w:val="HTML Top of Form"/>
    <w:basedOn w:val="a4"/>
    <w:next w:val="a4"/>
    <w:link w:val="z-0"/>
    <w:hidden/>
    <w:uiPriority w:val="99"/>
    <w:unhideWhenUsed/>
    <w:rsid w:val="00D763A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D763A7"/>
    <w:rPr>
      <w:rFonts w:ascii="Arial" w:eastAsia="Times New Roman" w:hAnsi="Arial" w:cs="Arial"/>
      <w:vanish/>
      <w:sz w:val="16"/>
      <w:szCs w:val="16"/>
    </w:rPr>
  </w:style>
  <w:style w:type="paragraph" w:styleId="z-1">
    <w:name w:val="HTML Bottom of Form"/>
    <w:basedOn w:val="a4"/>
    <w:next w:val="a4"/>
    <w:link w:val="z-2"/>
    <w:hidden/>
    <w:uiPriority w:val="99"/>
    <w:unhideWhenUsed/>
    <w:rsid w:val="00D763A7"/>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D763A7"/>
    <w:rPr>
      <w:rFonts w:ascii="Arial" w:eastAsia="Times New Roman" w:hAnsi="Arial" w:cs="Arial"/>
      <w:vanish/>
      <w:sz w:val="16"/>
      <w:szCs w:val="16"/>
    </w:rPr>
  </w:style>
  <w:style w:type="table" w:customStyle="1" w:styleId="1a">
    <w:name w:val="טבלה רגילה1"/>
    <w:uiPriority w:val="99"/>
    <w:semiHidden/>
    <w:rsid w:val="00D763A7"/>
    <w:pPr>
      <w:spacing w:after="200" w:line="276" w:lineRule="auto"/>
    </w:pPr>
    <w:tblPr>
      <w:tblCellMar>
        <w:top w:w="0" w:type="dxa"/>
        <w:left w:w="108" w:type="dxa"/>
        <w:bottom w:w="0" w:type="dxa"/>
        <w:right w:w="108" w:type="dxa"/>
      </w:tblCellMar>
    </w:tblPr>
  </w:style>
  <w:style w:type="paragraph" w:customStyle="1" w:styleId="3b">
    <w:name w:val="כותרת 3 חדשה"/>
    <w:basedOn w:val="a5"/>
    <w:link w:val="3c"/>
    <w:qFormat/>
    <w:rsid w:val="00D763A7"/>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D763A7"/>
    <w:rPr>
      <w:rFonts w:ascii="Times New Roman" w:eastAsia="Times New Roman" w:hAnsi="Times New Roman" w:cs="David"/>
      <w:sz w:val="24"/>
      <w:szCs w:val="24"/>
    </w:rPr>
  </w:style>
  <w:style w:type="character" w:customStyle="1" w:styleId="3c">
    <w:name w:val="כותרת 3 חדשה תו"/>
    <w:basedOn w:val="af2"/>
    <w:link w:val="3b"/>
    <w:rsid w:val="00D763A7"/>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D763A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7"/>
    <w:uiPriority w:val="49"/>
    <w:rsid w:val="00D763A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4">
    <w:name w:val="No Spacing"/>
    <w:uiPriority w:val="1"/>
    <w:qFormat/>
    <w:rsid w:val="00D763A7"/>
    <w:pPr>
      <w:bidi/>
      <w:spacing w:after="0" w:line="240" w:lineRule="auto"/>
    </w:pPr>
  </w:style>
  <w:style w:type="character" w:customStyle="1" w:styleId="st">
    <w:name w:val="st"/>
    <w:basedOn w:val="a6"/>
    <w:rsid w:val="00D763A7"/>
  </w:style>
  <w:style w:type="character" w:customStyle="1" w:styleId="Normal20">
    <w:name w:val="Normal2 תו"/>
    <w:link w:val="Normal2"/>
    <w:uiPriority w:val="99"/>
    <w:rsid w:val="00D763A7"/>
    <w:rPr>
      <w:rFonts w:ascii="Times New Roman" w:eastAsia="Times New Roman" w:hAnsi="Times New Roman" w:cs="David"/>
      <w:szCs w:val="24"/>
      <w:lang w:eastAsia="he-IL"/>
    </w:rPr>
  </w:style>
  <w:style w:type="paragraph" w:customStyle="1" w:styleId="1b">
    <w:name w:val="טבלה1"/>
    <w:basedOn w:val="TableText"/>
    <w:link w:val="1c"/>
    <w:qFormat/>
    <w:rsid w:val="00D763A7"/>
    <w:pPr>
      <w:spacing w:beforeLines="50" w:before="120" w:afterLines="50" w:after="120" w:line="260" w:lineRule="atLeast"/>
      <w:jc w:val="both"/>
    </w:pPr>
    <w:rPr>
      <w:b/>
    </w:rPr>
  </w:style>
  <w:style w:type="paragraph" w:customStyle="1" w:styleId="29">
    <w:name w:val="טבלה2"/>
    <w:basedOn w:val="TableText"/>
    <w:link w:val="2a"/>
    <w:qFormat/>
    <w:rsid w:val="00D763A7"/>
    <w:pPr>
      <w:spacing w:beforeLines="50" w:before="120" w:afterLines="50" w:after="120" w:line="260" w:lineRule="atLeast"/>
      <w:jc w:val="both"/>
    </w:pPr>
  </w:style>
  <w:style w:type="character" w:customStyle="1" w:styleId="TableText0">
    <w:name w:val="TableText תו"/>
    <w:basedOn w:val="a6"/>
    <w:link w:val="TableText"/>
    <w:rsid w:val="00D763A7"/>
    <w:rPr>
      <w:rFonts w:ascii="Times New Roman" w:eastAsia="Times New Roman" w:hAnsi="Times New Roman" w:cs="David"/>
      <w:szCs w:val="24"/>
      <w:lang w:eastAsia="he-IL"/>
    </w:rPr>
  </w:style>
  <w:style w:type="character" w:customStyle="1" w:styleId="1c">
    <w:name w:val="טבלה1 תו"/>
    <w:basedOn w:val="TableText0"/>
    <w:link w:val="1b"/>
    <w:rsid w:val="00D763A7"/>
    <w:rPr>
      <w:rFonts w:ascii="Times New Roman" w:eastAsia="Times New Roman" w:hAnsi="Times New Roman" w:cs="David"/>
      <w:b/>
      <w:szCs w:val="24"/>
      <w:lang w:eastAsia="he-IL"/>
    </w:rPr>
  </w:style>
  <w:style w:type="character" w:customStyle="1" w:styleId="2a">
    <w:name w:val="טבלה2 תו"/>
    <w:basedOn w:val="TableText0"/>
    <w:link w:val="29"/>
    <w:rsid w:val="00D763A7"/>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D763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D763A7"/>
    <w:rPr>
      <w:rFonts w:ascii="Courier New" w:eastAsia="Times New Roman" w:hAnsi="Courier New" w:cs="Courier New"/>
      <w:sz w:val="20"/>
      <w:szCs w:val="20"/>
    </w:rPr>
  </w:style>
  <w:style w:type="paragraph" w:customStyle="1" w:styleId="a">
    <w:name w:val="רשימה ללא כותרות"/>
    <w:basedOn w:val="a5"/>
    <w:link w:val="afff5"/>
    <w:qFormat/>
    <w:rsid w:val="00D763A7"/>
    <w:pPr>
      <w:numPr>
        <w:numId w:val="37"/>
      </w:numPr>
      <w:bidi/>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D763A7"/>
    <w:rPr>
      <w:b/>
      <w:bCs/>
    </w:rPr>
  </w:style>
  <w:style w:type="character" w:customStyle="1" w:styleId="afff5">
    <w:name w:val="רשימה ללא כותרות תו"/>
    <w:basedOn w:val="a6"/>
    <w:link w:val="a"/>
    <w:rsid w:val="00D763A7"/>
    <w:rPr>
      <w:rFonts w:asciiTheme="minorBidi" w:eastAsia="Times New Roman" w:hAnsiTheme="minorBidi"/>
    </w:rPr>
  </w:style>
  <w:style w:type="paragraph" w:customStyle="1" w:styleId="3f">
    <w:name w:val="פיסקה 3"/>
    <w:basedOn w:val="30"/>
    <w:link w:val="3f0"/>
    <w:qFormat/>
    <w:rsid w:val="00D763A7"/>
    <w:rPr>
      <w:sz w:val="24"/>
      <w:szCs w:val="24"/>
    </w:rPr>
  </w:style>
  <w:style w:type="character" w:customStyle="1" w:styleId="3e">
    <w:name w:val="כותרת מודגשת 3 תו"/>
    <w:basedOn w:val="32"/>
    <w:link w:val="3d"/>
    <w:rsid w:val="00D763A7"/>
    <w:rPr>
      <w:rFonts w:ascii="Arial" w:eastAsia="Times New Roman" w:hAnsi="Arial" w:cs="Arial"/>
      <w:b/>
      <w:bCs/>
      <w:lang w:eastAsia="he-IL"/>
    </w:rPr>
  </w:style>
  <w:style w:type="character" w:customStyle="1" w:styleId="3f0">
    <w:name w:val="פיסקה 3 תו"/>
    <w:basedOn w:val="af2"/>
    <w:link w:val="3f"/>
    <w:rsid w:val="00D763A7"/>
    <w:rPr>
      <w:rFonts w:ascii="Arial" w:eastAsia="Times New Roman" w:hAnsi="Arial" w:cs="Arial"/>
      <w:sz w:val="24"/>
      <w:szCs w:val="24"/>
      <w:lang w:eastAsia="he-IL"/>
    </w:rPr>
  </w:style>
  <w:style w:type="paragraph" w:customStyle="1" w:styleId="1d">
    <w:name w:val="כותרת מפתח רמה 1"/>
    <w:basedOn w:val="a4"/>
    <w:next w:val="a4"/>
    <w:qFormat/>
    <w:rsid w:val="00D763A7"/>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763A7"/>
    <w:pPr>
      <w:bidi/>
      <w:spacing w:after="120" w:line="240" w:lineRule="exact"/>
      <w:jc w:val="both"/>
    </w:pPr>
    <w:rPr>
      <w:rFonts w:ascii="Times New Roman" w:eastAsia="Times New Roman" w:hAnsi="Times New Roman" w:cs="David"/>
      <w:b/>
      <w:bCs/>
      <w:noProof/>
      <w:lang w:eastAsia="he-IL"/>
    </w:rPr>
  </w:style>
  <w:style w:type="paragraph" w:customStyle="1" w:styleId="2b">
    <w:name w:val="פסקה 2"/>
    <w:basedOn w:val="a4"/>
    <w:link w:val="2c"/>
    <w:qFormat/>
    <w:rsid w:val="00AC26C3"/>
    <w:pPr>
      <w:bidi/>
      <w:spacing w:after="80" w:line="360" w:lineRule="auto"/>
      <w:ind w:left="827"/>
      <w:contextualSpacing/>
      <w:jc w:val="both"/>
    </w:pPr>
    <w:rPr>
      <w:rFonts w:asciiTheme="majorBidi" w:eastAsia="Times New Roman" w:hAnsiTheme="majorBidi" w:cs="David"/>
      <w:lang w:eastAsia="he-IL"/>
    </w:rPr>
  </w:style>
  <w:style w:type="paragraph" w:customStyle="1" w:styleId="3f1">
    <w:name w:val="פסקה 3"/>
    <w:basedOn w:val="40"/>
    <w:link w:val="3f2"/>
    <w:qFormat/>
    <w:rsid w:val="00B127D7"/>
    <w:pPr>
      <w:numPr>
        <w:ilvl w:val="0"/>
        <w:numId w:val="0"/>
      </w:numPr>
      <w:spacing w:after="80"/>
      <w:ind w:left="1437" w:hanging="14"/>
    </w:pPr>
    <w:rPr>
      <w:rFonts w:asciiTheme="majorBidi" w:hAnsiTheme="majorBidi" w:cs="David"/>
    </w:rPr>
  </w:style>
  <w:style w:type="character" w:customStyle="1" w:styleId="2c">
    <w:name w:val="פסקה 2 תו"/>
    <w:basedOn w:val="a6"/>
    <w:link w:val="2b"/>
    <w:rsid w:val="00AC26C3"/>
    <w:rPr>
      <w:rFonts w:asciiTheme="majorBidi" w:eastAsia="Times New Roman" w:hAnsiTheme="majorBidi" w:cs="David"/>
      <w:lang w:eastAsia="he-IL"/>
    </w:rPr>
  </w:style>
  <w:style w:type="paragraph" w:customStyle="1" w:styleId="43">
    <w:name w:val="פסקה רמה 4"/>
    <w:basedOn w:val="a4"/>
    <w:link w:val="44"/>
    <w:qFormat/>
    <w:rsid w:val="003C71C0"/>
    <w:pPr>
      <w:tabs>
        <w:tab w:val="left" w:pos="2124"/>
      </w:tabs>
      <w:bidi/>
      <w:spacing w:after="80" w:line="360" w:lineRule="auto"/>
      <w:ind w:left="2244"/>
    </w:pPr>
    <w:rPr>
      <w:rFonts w:asciiTheme="majorBidi" w:hAnsiTheme="majorBidi" w:cs="David"/>
      <w:lang w:eastAsia="he-IL"/>
    </w:rPr>
  </w:style>
  <w:style w:type="character" w:customStyle="1" w:styleId="3f2">
    <w:name w:val="פסקה 3 תו"/>
    <w:basedOn w:val="41"/>
    <w:link w:val="3f1"/>
    <w:rsid w:val="00B127D7"/>
    <w:rPr>
      <w:rFonts w:asciiTheme="majorBidi" w:eastAsia="Times New Roman" w:hAnsiTheme="majorBidi" w:cs="David"/>
      <w:noProof/>
      <w:lang w:eastAsia="he-IL"/>
    </w:rPr>
  </w:style>
  <w:style w:type="character" w:customStyle="1" w:styleId="44">
    <w:name w:val="פסקה רמה 4 תו"/>
    <w:basedOn w:val="a6"/>
    <w:link w:val="43"/>
    <w:rsid w:val="003C71C0"/>
    <w:rPr>
      <w:rFonts w:asciiTheme="majorBidi" w:hAnsiTheme="majorBidi" w:cs="David"/>
      <w:lang w:eastAsia="he-IL"/>
    </w:rPr>
  </w:style>
  <w:style w:type="paragraph" w:customStyle="1" w:styleId="20">
    <w:name w:val="סעיף רמה 2"/>
    <w:basedOn w:val="a4"/>
    <w:autoRedefine/>
    <w:qFormat/>
    <w:rsid w:val="007B2ABD"/>
    <w:pPr>
      <w:numPr>
        <w:ilvl w:val="1"/>
        <w:numId w:val="47"/>
      </w:numPr>
      <w:bidi/>
      <w:spacing w:after="0" w:line="360" w:lineRule="auto"/>
      <w:ind w:left="567" w:hanging="567"/>
      <w:jc w:val="both"/>
    </w:pPr>
    <w:rPr>
      <w:rFonts w:ascii="Arial" w:eastAsia="Times New Roman" w:hAnsi="Arial"/>
    </w:rPr>
  </w:style>
  <w:style w:type="paragraph" w:customStyle="1" w:styleId="3">
    <w:name w:val="סעיף רמה 3"/>
    <w:basedOn w:val="20"/>
    <w:autoRedefine/>
    <w:qFormat/>
    <w:rsid w:val="007B2ABD"/>
    <w:pPr>
      <w:numPr>
        <w:ilvl w:val="2"/>
      </w:numPr>
      <w:tabs>
        <w:tab w:val="left" w:pos="1304"/>
      </w:tabs>
      <w:ind w:left="1304" w:hanging="737"/>
    </w:pPr>
    <w:rPr>
      <w:rFonts w:cs="Arial"/>
      <w:u w:color="0000BA"/>
    </w:rPr>
  </w:style>
  <w:style w:type="paragraph" w:customStyle="1" w:styleId="4">
    <w:name w:val="סעיף רמה 4"/>
    <w:basedOn w:val="3"/>
    <w:link w:val="45"/>
    <w:autoRedefine/>
    <w:qFormat/>
    <w:rsid w:val="007B2ABD"/>
    <w:pPr>
      <w:numPr>
        <w:ilvl w:val="3"/>
      </w:numPr>
      <w:ind w:left="2268" w:hanging="964"/>
    </w:pPr>
  </w:style>
  <w:style w:type="paragraph" w:customStyle="1" w:styleId="5">
    <w:name w:val="סעיף רמה 5"/>
    <w:basedOn w:val="4"/>
    <w:autoRedefine/>
    <w:qFormat/>
    <w:rsid w:val="007B2ABD"/>
    <w:pPr>
      <w:numPr>
        <w:ilvl w:val="4"/>
      </w:numPr>
      <w:tabs>
        <w:tab w:val="num" w:pos="3600"/>
      </w:tabs>
      <w:ind w:left="3402" w:hanging="1134"/>
    </w:pPr>
  </w:style>
  <w:style w:type="character" w:customStyle="1" w:styleId="45">
    <w:name w:val="סעיף רמה 4 תו"/>
    <w:basedOn w:val="a6"/>
    <w:link w:val="4"/>
    <w:rsid w:val="007B2ABD"/>
    <w:rPr>
      <w:rFonts w:ascii="Arial" w:eastAsia="Times New Roman" w:hAnsi="Arial" w:cs="Arial"/>
      <w:u w:color="0000BA"/>
    </w:rPr>
  </w:style>
  <w:style w:type="paragraph" w:customStyle="1" w:styleId="6">
    <w:name w:val="סעיף רמה 6"/>
    <w:basedOn w:val="5"/>
    <w:autoRedefine/>
    <w:qFormat/>
    <w:rsid w:val="007B2ABD"/>
    <w:pPr>
      <w:numPr>
        <w:ilvl w:val="5"/>
      </w:numPr>
      <w:tabs>
        <w:tab w:val="num" w:pos="4320"/>
      </w:tabs>
      <w:ind w:left="4820" w:hanging="1418"/>
    </w:pPr>
  </w:style>
  <w:style w:type="paragraph" w:customStyle="1" w:styleId="7">
    <w:name w:val="סעיף רמה 7"/>
    <w:basedOn w:val="6"/>
    <w:autoRedefine/>
    <w:qFormat/>
    <w:rsid w:val="007B2ABD"/>
    <w:pPr>
      <w:numPr>
        <w:ilvl w:val="6"/>
      </w:numPr>
      <w:tabs>
        <w:tab w:val="num" w:pos="5040"/>
      </w:tabs>
      <w:ind w:left="6238" w:hanging="1418"/>
    </w:pPr>
    <w:rPr>
      <w:b/>
      <w:i/>
    </w:rPr>
  </w:style>
  <w:style w:type="paragraph" w:customStyle="1" w:styleId="1e">
    <w:name w:val="פסקה רמה 1"/>
    <w:basedOn w:val="2b"/>
    <w:link w:val="1f"/>
    <w:qFormat/>
    <w:rsid w:val="007B2ABD"/>
    <w:pPr>
      <w:ind w:left="401"/>
    </w:pPr>
  </w:style>
  <w:style w:type="character" w:customStyle="1" w:styleId="1f">
    <w:name w:val="פסקה רמה 1 תו"/>
    <w:basedOn w:val="2c"/>
    <w:link w:val="1e"/>
    <w:rsid w:val="007B2ABD"/>
    <w:rPr>
      <w:rFonts w:asciiTheme="majorBidi" w:eastAsia="Times New Roman" w:hAnsiTheme="majorBidi"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566624">
      <w:bodyDiv w:val="1"/>
      <w:marLeft w:val="0"/>
      <w:marRight w:val="0"/>
      <w:marTop w:val="0"/>
      <w:marBottom w:val="0"/>
      <w:divBdr>
        <w:top w:val="none" w:sz="0" w:space="0" w:color="auto"/>
        <w:left w:val="none" w:sz="0" w:space="0" w:color="auto"/>
        <w:bottom w:val="none" w:sz="0" w:space="0" w:color="auto"/>
        <w:right w:val="none" w:sz="0" w:space="0" w:color="auto"/>
      </w:divBdr>
    </w:div>
    <w:div w:id="194539170">
      <w:bodyDiv w:val="1"/>
      <w:marLeft w:val="0"/>
      <w:marRight w:val="0"/>
      <w:marTop w:val="0"/>
      <w:marBottom w:val="0"/>
      <w:divBdr>
        <w:top w:val="none" w:sz="0" w:space="0" w:color="auto"/>
        <w:left w:val="none" w:sz="0" w:space="0" w:color="auto"/>
        <w:bottom w:val="none" w:sz="0" w:space="0" w:color="auto"/>
        <w:right w:val="none" w:sz="0" w:space="0" w:color="auto"/>
      </w:divBdr>
      <w:divsChild>
        <w:div w:id="39400649">
          <w:marLeft w:val="0"/>
          <w:marRight w:val="446"/>
          <w:marTop w:val="0"/>
          <w:marBottom w:val="0"/>
          <w:divBdr>
            <w:top w:val="none" w:sz="0" w:space="0" w:color="auto"/>
            <w:left w:val="none" w:sz="0" w:space="0" w:color="auto"/>
            <w:bottom w:val="none" w:sz="0" w:space="0" w:color="auto"/>
            <w:right w:val="none" w:sz="0" w:space="0" w:color="auto"/>
          </w:divBdr>
        </w:div>
      </w:divsChild>
    </w:div>
    <w:div w:id="347341851">
      <w:bodyDiv w:val="1"/>
      <w:marLeft w:val="0"/>
      <w:marRight w:val="0"/>
      <w:marTop w:val="0"/>
      <w:marBottom w:val="0"/>
      <w:divBdr>
        <w:top w:val="none" w:sz="0" w:space="0" w:color="auto"/>
        <w:left w:val="none" w:sz="0" w:space="0" w:color="auto"/>
        <w:bottom w:val="none" w:sz="0" w:space="0" w:color="auto"/>
        <w:right w:val="none" w:sz="0" w:space="0" w:color="auto"/>
      </w:divBdr>
    </w:div>
    <w:div w:id="800418736">
      <w:bodyDiv w:val="1"/>
      <w:marLeft w:val="0"/>
      <w:marRight w:val="0"/>
      <w:marTop w:val="0"/>
      <w:marBottom w:val="0"/>
      <w:divBdr>
        <w:top w:val="none" w:sz="0" w:space="0" w:color="auto"/>
        <w:left w:val="none" w:sz="0" w:space="0" w:color="auto"/>
        <w:bottom w:val="none" w:sz="0" w:space="0" w:color="auto"/>
        <w:right w:val="none" w:sz="0" w:space="0" w:color="auto"/>
      </w:divBdr>
    </w:div>
    <w:div w:id="885680823">
      <w:bodyDiv w:val="1"/>
      <w:marLeft w:val="0"/>
      <w:marRight w:val="0"/>
      <w:marTop w:val="0"/>
      <w:marBottom w:val="0"/>
      <w:divBdr>
        <w:top w:val="none" w:sz="0" w:space="0" w:color="auto"/>
        <w:left w:val="none" w:sz="0" w:space="0" w:color="auto"/>
        <w:bottom w:val="none" w:sz="0" w:space="0" w:color="auto"/>
        <w:right w:val="none" w:sz="0" w:space="0" w:color="auto"/>
      </w:divBdr>
    </w:div>
    <w:div w:id="940844457">
      <w:bodyDiv w:val="1"/>
      <w:marLeft w:val="0"/>
      <w:marRight w:val="0"/>
      <w:marTop w:val="0"/>
      <w:marBottom w:val="0"/>
      <w:divBdr>
        <w:top w:val="none" w:sz="0" w:space="0" w:color="auto"/>
        <w:left w:val="none" w:sz="0" w:space="0" w:color="auto"/>
        <w:bottom w:val="none" w:sz="0" w:space="0" w:color="auto"/>
        <w:right w:val="none" w:sz="0" w:space="0" w:color="auto"/>
      </w:divBdr>
    </w:div>
    <w:div w:id="1069109216">
      <w:bodyDiv w:val="1"/>
      <w:marLeft w:val="0"/>
      <w:marRight w:val="0"/>
      <w:marTop w:val="0"/>
      <w:marBottom w:val="0"/>
      <w:divBdr>
        <w:top w:val="none" w:sz="0" w:space="0" w:color="auto"/>
        <w:left w:val="none" w:sz="0" w:space="0" w:color="auto"/>
        <w:bottom w:val="none" w:sz="0" w:space="0" w:color="auto"/>
        <w:right w:val="none" w:sz="0" w:space="0" w:color="auto"/>
      </w:divBdr>
    </w:div>
    <w:div w:id="1220826537">
      <w:bodyDiv w:val="1"/>
      <w:marLeft w:val="0"/>
      <w:marRight w:val="0"/>
      <w:marTop w:val="0"/>
      <w:marBottom w:val="0"/>
      <w:divBdr>
        <w:top w:val="none" w:sz="0" w:space="0" w:color="auto"/>
        <w:left w:val="none" w:sz="0" w:space="0" w:color="auto"/>
        <w:bottom w:val="none" w:sz="0" w:space="0" w:color="auto"/>
        <w:right w:val="none" w:sz="0" w:space="0" w:color="auto"/>
      </w:divBdr>
    </w:div>
    <w:div w:id="1423380138">
      <w:bodyDiv w:val="1"/>
      <w:marLeft w:val="0"/>
      <w:marRight w:val="0"/>
      <w:marTop w:val="0"/>
      <w:marBottom w:val="0"/>
      <w:divBdr>
        <w:top w:val="none" w:sz="0" w:space="0" w:color="auto"/>
        <w:left w:val="none" w:sz="0" w:space="0" w:color="auto"/>
        <w:bottom w:val="none" w:sz="0" w:space="0" w:color="auto"/>
        <w:right w:val="none" w:sz="0" w:space="0" w:color="auto"/>
      </w:divBdr>
    </w:div>
    <w:div w:id="1436317496">
      <w:bodyDiv w:val="1"/>
      <w:marLeft w:val="0"/>
      <w:marRight w:val="0"/>
      <w:marTop w:val="0"/>
      <w:marBottom w:val="0"/>
      <w:divBdr>
        <w:top w:val="none" w:sz="0" w:space="0" w:color="auto"/>
        <w:left w:val="none" w:sz="0" w:space="0" w:color="auto"/>
        <w:bottom w:val="none" w:sz="0" w:space="0" w:color="auto"/>
        <w:right w:val="none" w:sz="0" w:space="0" w:color="auto"/>
      </w:divBdr>
    </w:div>
    <w:div w:id="1597251216">
      <w:bodyDiv w:val="1"/>
      <w:marLeft w:val="0"/>
      <w:marRight w:val="0"/>
      <w:marTop w:val="0"/>
      <w:marBottom w:val="0"/>
      <w:divBdr>
        <w:top w:val="none" w:sz="0" w:space="0" w:color="auto"/>
        <w:left w:val="none" w:sz="0" w:space="0" w:color="auto"/>
        <w:bottom w:val="none" w:sz="0" w:space="0" w:color="auto"/>
        <w:right w:val="none" w:sz="0" w:space="0" w:color="auto"/>
      </w:divBdr>
    </w:div>
    <w:div w:id="1601720914">
      <w:bodyDiv w:val="1"/>
      <w:marLeft w:val="0"/>
      <w:marRight w:val="0"/>
      <w:marTop w:val="0"/>
      <w:marBottom w:val="0"/>
      <w:divBdr>
        <w:top w:val="none" w:sz="0" w:space="0" w:color="auto"/>
        <w:left w:val="none" w:sz="0" w:space="0" w:color="auto"/>
        <w:bottom w:val="none" w:sz="0" w:space="0" w:color="auto"/>
        <w:right w:val="none" w:sz="0" w:space="0" w:color="auto"/>
      </w:divBdr>
    </w:div>
    <w:div w:id="1630866197">
      <w:bodyDiv w:val="1"/>
      <w:marLeft w:val="0"/>
      <w:marRight w:val="0"/>
      <w:marTop w:val="0"/>
      <w:marBottom w:val="0"/>
      <w:divBdr>
        <w:top w:val="none" w:sz="0" w:space="0" w:color="auto"/>
        <w:left w:val="none" w:sz="0" w:space="0" w:color="auto"/>
        <w:bottom w:val="none" w:sz="0" w:space="0" w:color="auto"/>
        <w:right w:val="none" w:sz="0" w:space="0" w:color="auto"/>
      </w:divBdr>
    </w:div>
    <w:div w:id="1648777903">
      <w:bodyDiv w:val="1"/>
      <w:marLeft w:val="0"/>
      <w:marRight w:val="0"/>
      <w:marTop w:val="0"/>
      <w:marBottom w:val="0"/>
      <w:divBdr>
        <w:top w:val="none" w:sz="0" w:space="0" w:color="auto"/>
        <w:left w:val="none" w:sz="0" w:space="0" w:color="auto"/>
        <w:bottom w:val="none" w:sz="0" w:space="0" w:color="auto"/>
        <w:right w:val="none" w:sz="0" w:space="0" w:color="auto"/>
      </w:divBdr>
    </w:div>
    <w:div w:id="1869369169">
      <w:bodyDiv w:val="1"/>
      <w:marLeft w:val="0"/>
      <w:marRight w:val="0"/>
      <w:marTop w:val="0"/>
      <w:marBottom w:val="0"/>
      <w:divBdr>
        <w:top w:val="none" w:sz="0" w:space="0" w:color="auto"/>
        <w:left w:val="none" w:sz="0" w:space="0" w:color="auto"/>
        <w:bottom w:val="none" w:sz="0" w:space="0" w:color="auto"/>
        <w:right w:val="none" w:sz="0" w:space="0" w:color="auto"/>
      </w:divBdr>
      <w:divsChild>
        <w:div w:id="82067223">
          <w:marLeft w:val="0"/>
          <w:marRight w:val="446"/>
          <w:marTop w:val="0"/>
          <w:marBottom w:val="0"/>
          <w:divBdr>
            <w:top w:val="none" w:sz="0" w:space="0" w:color="auto"/>
            <w:left w:val="none" w:sz="0" w:space="0" w:color="auto"/>
            <w:bottom w:val="none" w:sz="0" w:space="0" w:color="auto"/>
            <w:right w:val="none" w:sz="0" w:space="0" w:color="auto"/>
          </w:divBdr>
        </w:div>
      </w:divsChild>
    </w:div>
    <w:div w:id="1930311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ealth.gov.il/UnitsOffice/HD/MHealth/Geriatrics/Pages/Long_Outpatient_Control_Reports.aspx" TargetMode="External"/><Relationship Id="rId18" Type="http://schemas.openxmlformats.org/officeDocument/2006/relationships/diagramQuickStyle" Target="diagrams/quickStyle1.xml"/><Relationship Id="rId26" Type="http://schemas.openxmlformats.org/officeDocument/2006/relationships/hyperlink" Target="http://www.moital.gov.il/NR/exeres/63141148-5F36-424C-8171-3F2885D7D820.htm" TargetMode="External"/><Relationship Id="rId3" Type="http://schemas.openxmlformats.org/officeDocument/2006/relationships/customXml" Target="../customXml/item3.xml"/><Relationship Id="rId21" Type="http://schemas.openxmlformats.org/officeDocument/2006/relationships/diagramData" Target="diagrams/data2.xml"/><Relationship Id="rId7" Type="http://schemas.openxmlformats.org/officeDocument/2006/relationships/settings" Target="settings.xml"/><Relationship Id="rId12" Type="http://schemas.openxmlformats.org/officeDocument/2006/relationships/hyperlink" Target="file:///C:/Users/nir.yanovsky/AppData/Local/Temp/Temp1_&#1502;&#1499;&#1512;&#1494;%2005-2016%20&#1514;&#1493;&#1508;&#1506;&#1514;%20&#1492;&#1492;&#1513;&#1502;&#1504;&#1492;%20010816%20(2).zip/it.tenders@moh.gov.il" TargetMode="External"/><Relationship Id="rId17" Type="http://schemas.openxmlformats.org/officeDocument/2006/relationships/diagramLayout" Target="diagrams/layout1.xml"/><Relationship Id="rId25" Type="http://schemas.microsoft.com/office/2007/relationships/diagramDrawing" Target="diagrams/drawing2.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nir.yanovsky/AppData/Local/Temp/Temp1_&#1502;&#1499;&#1512;&#1494;%2005-2016%20&#1514;&#1493;&#1508;&#1506;&#1514;%20&#1492;&#1492;&#1513;&#1502;&#1504;&#1492;%20010816%20(2).zip/it.tenders@moh.gov.il" TargetMode="External"/><Relationship Id="rId24" Type="http://schemas.openxmlformats.org/officeDocument/2006/relationships/diagramColors" Target="diagrams/colors2.xml"/><Relationship Id="rId5" Type="http://schemas.openxmlformats.org/officeDocument/2006/relationships/numbering" Target="numbering.xml"/><Relationship Id="rId15" Type="http://schemas.openxmlformats.org/officeDocument/2006/relationships/hyperlink" Target="https://www.health.gov.il/PublicationsFiles/Quality_National_Prog_Service_Theory.pdf" TargetMode="External"/><Relationship Id="rId23" Type="http://schemas.openxmlformats.org/officeDocument/2006/relationships/diagramQuickStyle" Target="diagrams/quickStyle2.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diagramColors" Target="diagrams/colors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ealth.gov.il/UnitsOffice/HD/HQD/publicComplains/Quality_Service/surveys/general/Pages/satisfaction-patients-hosp-general.aspx" TargetMode="External"/><Relationship Id="rId22" Type="http://schemas.openxmlformats.org/officeDocument/2006/relationships/diagramLayout" Target="diagrams/layout2.xml"/><Relationship Id="rId27" Type="http://schemas.openxmlformats.org/officeDocument/2006/relationships/hyperlink" Target="http://www.justice.gov.il/MOJHeb/RashamHachvarot"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brookdale.jdc.org.il/wp-content/uploads/2018/03/Heb_Report_768-18.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DCEFF1-DA44-4F0F-884C-85BEB1521919}" type="doc">
      <dgm:prSet loTypeId="urn:microsoft.com/office/officeart/2005/8/layout/process4" loCatId="list" qsTypeId="urn:microsoft.com/office/officeart/2005/8/quickstyle/simple1" qsCatId="simple" csTypeId="urn:microsoft.com/office/officeart/2005/8/colors/accent1_2" csCatId="accent1" phldr="1"/>
      <dgm:spPr/>
      <dgm:t>
        <a:bodyPr/>
        <a:lstStyle/>
        <a:p>
          <a:pPr rtl="1"/>
          <a:endParaRPr lang="he-IL"/>
        </a:p>
      </dgm:t>
    </dgm:pt>
    <dgm:pt modelId="{31261C3C-5AB3-40B5-B6B9-49EA3A4E9512}">
      <dgm:prSet phldrT="[טקסט]" custT="1"/>
      <dgm:spPr/>
      <dgm:t>
        <a:bodyPr/>
        <a:lstStyle/>
        <a:p>
          <a:pPr rtl="1"/>
          <a:r>
            <a:rPr lang="he-IL" sz="1200">
              <a:latin typeface="David" panose="020E0502060401010101" pitchFamily="34" charset="-79"/>
              <a:cs typeface="David" panose="020E0502060401010101" pitchFamily="34" charset="-79"/>
            </a:rPr>
            <a:t>חוויית המטופל - הבעיה</a:t>
          </a:r>
          <a:endParaRPr lang="he-IL" sz="1500">
            <a:latin typeface="David" panose="020E0502060401010101" pitchFamily="34" charset="-79"/>
            <a:cs typeface="David" panose="020E0502060401010101" pitchFamily="34" charset="-79"/>
          </a:endParaRPr>
        </a:p>
      </dgm:t>
    </dgm:pt>
    <dgm:pt modelId="{F39997ED-7654-4E49-8410-F9D84A88BC36}" type="parTrans" cxnId="{E63980BD-772A-41CB-8D5D-C58B84221335}">
      <dgm:prSet/>
      <dgm:spPr/>
      <dgm:t>
        <a:bodyPr/>
        <a:lstStyle/>
        <a:p>
          <a:pPr rtl="1"/>
          <a:endParaRPr lang="he-IL"/>
        </a:p>
      </dgm:t>
    </dgm:pt>
    <dgm:pt modelId="{0BC67276-E967-4A67-8F48-266EE3CC5989}" type="sibTrans" cxnId="{E63980BD-772A-41CB-8D5D-C58B84221335}">
      <dgm:prSet/>
      <dgm:spPr/>
      <dgm:t>
        <a:bodyPr/>
        <a:lstStyle/>
        <a:p>
          <a:pPr rtl="1"/>
          <a:endParaRPr lang="he-IL"/>
        </a:p>
      </dgm:t>
    </dgm:pt>
    <dgm:pt modelId="{DB82FB98-4EDC-4A9A-AB03-14C1E8F9F5CC}">
      <dgm:prSet phldrT="[טקסט]" custT="1"/>
      <dgm:spPr/>
      <dgm:t>
        <a:bodyPr/>
        <a:lstStyle/>
        <a:p>
          <a:pPr rtl="1"/>
          <a:r>
            <a:rPr lang="he-IL" sz="1400">
              <a:latin typeface="David" panose="020E0502060401010101" pitchFamily="34" charset="-79"/>
              <a:cs typeface="David" panose="020E0502060401010101" pitchFamily="34" charset="-79"/>
            </a:rPr>
            <a:t>תחושות של תסכול, בלבול, חרדות, חוסר אונים וחוסר בטחון בקרב מטופלים ובני משפחה</a:t>
          </a:r>
        </a:p>
      </dgm:t>
    </dgm:pt>
    <dgm:pt modelId="{1230D5A0-A524-4CE9-9118-41CE0EC55335}" type="parTrans" cxnId="{97B0268E-BB15-415C-9B0F-0B087251F329}">
      <dgm:prSet/>
      <dgm:spPr/>
      <dgm:t>
        <a:bodyPr/>
        <a:lstStyle/>
        <a:p>
          <a:pPr rtl="1"/>
          <a:endParaRPr lang="he-IL"/>
        </a:p>
      </dgm:t>
    </dgm:pt>
    <dgm:pt modelId="{88E0395E-3325-4D4E-BF1E-20BB70871C68}" type="sibTrans" cxnId="{97B0268E-BB15-415C-9B0F-0B087251F329}">
      <dgm:prSet/>
      <dgm:spPr/>
      <dgm:t>
        <a:bodyPr/>
        <a:lstStyle/>
        <a:p>
          <a:pPr rtl="1"/>
          <a:endParaRPr lang="he-IL"/>
        </a:p>
      </dgm:t>
    </dgm:pt>
    <dgm:pt modelId="{628BA675-55F8-49A8-907F-4F6DC236DD7B}">
      <dgm:prSet phldrT="[טקסט]" custT="1"/>
      <dgm:spPr/>
      <dgm:t>
        <a:bodyPr/>
        <a:lstStyle/>
        <a:p>
          <a:pPr rtl="1"/>
          <a:r>
            <a:rPr lang="he-IL" sz="1200">
              <a:latin typeface="David" panose="020E0502060401010101" pitchFamily="34" charset="-79"/>
              <a:cs typeface="David" panose="020E0502060401010101" pitchFamily="34" charset="-79"/>
            </a:rPr>
            <a:t>גורמי סיכון</a:t>
          </a:r>
        </a:p>
      </dgm:t>
    </dgm:pt>
    <dgm:pt modelId="{6455B770-35C6-4CB8-8A62-D4DD3715275F}" type="parTrans" cxnId="{E80611DA-7BF3-4B80-A27E-D60B13E6206A}">
      <dgm:prSet/>
      <dgm:spPr/>
      <dgm:t>
        <a:bodyPr/>
        <a:lstStyle/>
        <a:p>
          <a:pPr rtl="1"/>
          <a:endParaRPr lang="he-IL"/>
        </a:p>
      </dgm:t>
    </dgm:pt>
    <dgm:pt modelId="{B15FCB63-F9B6-4EE4-BE9A-582295798A7F}" type="sibTrans" cxnId="{E80611DA-7BF3-4B80-A27E-D60B13E6206A}">
      <dgm:prSet/>
      <dgm:spPr/>
      <dgm:t>
        <a:bodyPr/>
        <a:lstStyle/>
        <a:p>
          <a:pPr rtl="1"/>
          <a:endParaRPr lang="he-IL"/>
        </a:p>
      </dgm:t>
    </dgm:pt>
    <dgm:pt modelId="{B687EC19-8B52-47C4-AB28-602216FF4471}">
      <dgm:prSet phldrT="[טקסט]" custT="1"/>
      <dgm:spPr/>
      <dgm:t>
        <a:bodyPr/>
        <a:lstStyle/>
        <a:p>
          <a:pPr rtl="1"/>
          <a:r>
            <a:rPr lang="he-IL" sz="1200">
              <a:latin typeface="David" panose="020E0502060401010101" pitchFamily="34" charset="-79"/>
              <a:cs typeface="David" panose="020E0502060401010101" pitchFamily="34" charset="-79"/>
            </a:rPr>
            <a:t>תקשורת מאתגרת בין מטפל למטופל ובני משפחתו, היעדר שיתוף מטופלים או בני משפחה בתוכניות טיפול וקבלת החלטות, תחושה שהמטופל לא מקבל את היחס המגיע לו, קושי להבין מידע רפואי המועבר על ידי הצוות המטפל, היעדר תמיכה נפשית</a:t>
          </a:r>
        </a:p>
      </dgm:t>
    </dgm:pt>
    <dgm:pt modelId="{05E29AF3-50A3-4F0F-A486-B1FCA2EC96A4}" type="parTrans" cxnId="{74DB11D2-D031-42C4-9C31-CD8D98E0504E}">
      <dgm:prSet/>
      <dgm:spPr/>
      <dgm:t>
        <a:bodyPr/>
        <a:lstStyle/>
        <a:p>
          <a:pPr rtl="1"/>
          <a:endParaRPr lang="he-IL"/>
        </a:p>
      </dgm:t>
    </dgm:pt>
    <dgm:pt modelId="{649EBE5C-7CE3-4535-9AA4-4315278AC2E8}" type="sibTrans" cxnId="{74DB11D2-D031-42C4-9C31-CD8D98E0504E}">
      <dgm:prSet/>
      <dgm:spPr/>
      <dgm:t>
        <a:bodyPr/>
        <a:lstStyle/>
        <a:p>
          <a:pPr rtl="1"/>
          <a:endParaRPr lang="he-IL"/>
        </a:p>
      </dgm:t>
    </dgm:pt>
    <dgm:pt modelId="{F03C0849-5A52-4C43-9B75-D4F6D472D712}">
      <dgm:prSet phldrT="[טקסט]" custT="1"/>
      <dgm:spPr/>
      <dgm:t>
        <a:bodyPr/>
        <a:lstStyle/>
        <a:p>
          <a:pPr rtl="1"/>
          <a:r>
            <a:rPr lang="he-IL" sz="1200">
              <a:latin typeface="David" panose="020E0502060401010101" pitchFamily="34" charset="-79"/>
              <a:cs typeface="David" panose="020E0502060401010101" pitchFamily="34" charset="-79"/>
            </a:rPr>
            <a:t>מטרות הפתרון</a:t>
          </a:r>
        </a:p>
      </dgm:t>
    </dgm:pt>
    <dgm:pt modelId="{0E72D404-94E8-4939-B954-FDBCDF5726ED}" type="parTrans" cxnId="{E932FE03-8528-4855-A035-BA94B1C8BE10}">
      <dgm:prSet/>
      <dgm:spPr/>
      <dgm:t>
        <a:bodyPr/>
        <a:lstStyle/>
        <a:p>
          <a:pPr rtl="1"/>
          <a:endParaRPr lang="he-IL"/>
        </a:p>
      </dgm:t>
    </dgm:pt>
    <dgm:pt modelId="{72BC272F-D265-4896-99C5-B96149C3B9B8}" type="sibTrans" cxnId="{E932FE03-8528-4855-A035-BA94B1C8BE10}">
      <dgm:prSet/>
      <dgm:spPr/>
      <dgm:t>
        <a:bodyPr/>
        <a:lstStyle/>
        <a:p>
          <a:pPr rtl="1"/>
          <a:endParaRPr lang="he-IL"/>
        </a:p>
      </dgm:t>
    </dgm:pt>
    <dgm:pt modelId="{C95ED206-E412-4B9F-B21D-0E855547F352}">
      <dgm:prSet phldrT="[טקסט]"/>
      <dgm:spPr/>
      <dgm:t>
        <a:bodyPr/>
        <a:lstStyle/>
        <a:p>
          <a:pPr rtl="1"/>
          <a:r>
            <a:rPr lang="he-IL">
              <a:latin typeface="David" panose="020E0502060401010101" pitchFamily="34" charset="-79"/>
              <a:cs typeface="David" panose="020E0502060401010101" pitchFamily="34" charset="-79"/>
            </a:rPr>
            <a:t>שיפור התקשורת ובניית אמון בין המטפל למטופל ובני משפחתו, התאמה אישית של סדר היום במוסד, הגברת אוריינות בריאותית בקרב מטופלים ובני משפחה, מתן תמיכה נפשית לבני משפחה וליווי בתהליכים ביורוקרטיים</a:t>
          </a:r>
        </a:p>
      </dgm:t>
    </dgm:pt>
    <dgm:pt modelId="{E1FECA1E-80DE-441A-9F24-5754DEDDAD84}" type="parTrans" cxnId="{C3788CA6-A7F2-43EF-B155-915B49FF5B56}">
      <dgm:prSet/>
      <dgm:spPr/>
      <dgm:t>
        <a:bodyPr/>
        <a:lstStyle/>
        <a:p>
          <a:pPr rtl="1"/>
          <a:endParaRPr lang="he-IL"/>
        </a:p>
      </dgm:t>
    </dgm:pt>
    <dgm:pt modelId="{B1540C06-FBA6-4601-88A1-349F4CEDBE70}" type="sibTrans" cxnId="{C3788CA6-A7F2-43EF-B155-915B49FF5B56}">
      <dgm:prSet/>
      <dgm:spPr/>
      <dgm:t>
        <a:bodyPr/>
        <a:lstStyle/>
        <a:p>
          <a:pPr rtl="1"/>
          <a:endParaRPr lang="he-IL"/>
        </a:p>
      </dgm:t>
    </dgm:pt>
    <dgm:pt modelId="{B723375C-811C-442C-8DA5-2DE3440C5687}" type="pres">
      <dgm:prSet presAssocID="{E6DCEFF1-DA44-4F0F-884C-85BEB1521919}" presName="Name0" presStyleCnt="0">
        <dgm:presLayoutVars>
          <dgm:dir/>
          <dgm:animLvl val="lvl"/>
          <dgm:resizeHandles val="exact"/>
        </dgm:presLayoutVars>
      </dgm:prSet>
      <dgm:spPr/>
      <dgm:t>
        <a:bodyPr/>
        <a:lstStyle/>
        <a:p>
          <a:pPr rtl="1"/>
          <a:endParaRPr lang="he-IL"/>
        </a:p>
      </dgm:t>
    </dgm:pt>
    <dgm:pt modelId="{7CDF9C31-13B0-4DF7-BCCB-AEF53E531EAB}" type="pres">
      <dgm:prSet presAssocID="{F03C0849-5A52-4C43-9B75-D4F6D472D712}" presName="boxAndChildren" presStyleCnt="0"/>
      <dgm:spPr/>
    </dgm:pt>
    <dgm:pt modelId="{42C9A233-14F9-43DD-9256-DD1893E79255}" type="pres">
      <dgm:prSet presAssocID="{F03C0849-5A52-4C43-9B75-D4F6D472D712}" presName="parentTextBox" presStyleLbl="node1" presStyleIdx="0" presStyleCnt="3"/>
      <dgm:spPr/>
      <dgm:t>
        <a:bodyPr/>
        <a:lstStyle/>
        <a:p>
          <a:pPr rtl="1"/>
          <a:endParaRPr lang="he-IL"/>
        </a:p>
      </dgm:t>
    </dgm:pt>
    <dgm:pt modelId="{926E469C-FA34-46C2-979C-F87ECBCB456A}" type="pres">
      <dgm:prSet presAssocID="{F03C0849-5A52-4C43-9B75-D4F6D472D712}" presName="entireBox" presStyleLbl="node1" presStyleIdx="0" presStyleCnt="3" custLinFactNeighborY="6546"/>
      <dgm:spPr/>
      <dgm:t>
        <a:bodyPr/>
        <a:lstStyle/>
        <a:p>
          <a:pPr rtl="1"/>
          <a:endParaRPr lang="he-IL"/>
        </a:p>
      </dgm:t>
    </dgm:pt>
    <dgm:pt modelId="{D0DF561D-D7D6-466C-AE8B-9466ABC7B388}" type="pres">
      <dgm:prSet presAssocID="{F03C0849-5A52-4C43-9B75-D4F6D472D712}" presName="descendantBox" presStyleCnt="0"/>
      <dgm:spPr/>
    </dgm:pt>
    <dgm:pt modelId="{01B97363-BC9D-4B68-B34D-CE5EB5C51634}" type="pres">
      <dgm:prSet presAssocID="{C95ED206-E412-4B9F-B21D-0E855547F352}" presName="childTextBox" presStyleLbl="fgAccFollowNode1" presStyleIdx="0" presStyleCnt="3">
        <dgm:presLayoutVars>
          <dgm:bulletEnabled val="1"/>
        </dgm:presLayoutVars>
      </dgm:prSet>
      <dgm:spPr/>
      <dgm:t>
        <a:bodyPr/>
        <a:lstStyle/>
        <a:p>
          <a:pPr rtl="1"/>
          <a:endParaRPr lang="he-IL"/>
        </a:p>
      </dgm:t>
    </dgm:pt>
    <dgm:pt modelId="{AD06AAF7-236B-46C4-AEEF-EF4F55A7D092}" type="pres">
      <dgm:prSet presAssocID="{B15FCB63-F9B6-4EE4-BE9A-582295798A7F}" presName="sp" presStyleCnt="0"/>
      <dgm:spPr/>
    </dgm:pt>
    <dgm:pt modelId="{3EA7B4C0-274B-4AAF-8858-66F3FE4F6545}" type="pres">
      <dgm:prSet presAssocID="{628BA675-55F8-49A8-907F-4F6DC236DD7B}" presName="arrowAndChildren" presStyleCnt="0"/>
      <dgm:spPr/>
    </dgm:pt>
    <dgm:pt modelId="{2D8FA49B-C416-47F9-8916-8F2980124D6E}" type="pres">
      <dgm:prSet presAssocID="{628BA675-55F8-49A8-907F-4F6DC236DD7B}" presName="parentTextArrow" presStyleLbl="node1" presStyleIdx="0" presStyleCnt="3"/>
      <dgm:spPr/>
      <dgm:t>
        <a:bodyPr/>
        <a:lstStyle/>
        <a:p>
          <a:pPr rtl="1"/>
          <a:endParaRPr lang="he-IL"/>
        </a:p>
      </dgm:t>
    </dgm:pt>
    <dgm:pt modelId="{AD0E07F5-B13E-4B24-9560-FB9728CE47C0}" type="pres">
      <dgm:prSet presAssocID="{628BA675-55F8-49A8-907F-4F6DC236DD7B}" presName="arrow" presStyleLbl="node1" presStyleIdx="1" presStyleCnt="3" custLinFactNeighborY="2837"/>
      <dgm:spPr/>
      <dgm:t>
        <a:bodyPr/>
        <a:lstStyle/>
        <a:p>
          <a:pPr rtl="1"/>
          <a:endParaRPr lang="he-IL"/>
        </a:p>
      </dgm:t>
    </dgm:pt>
    <dgm:pt modelId="{03F30371-59AE-48DE-B9F4-688D14FA87FA}" type="pres">
      <dgm:prSet presAssocID="{628BA675-55F8-49A8-907F-4F6DC236DD7B}" presName="descendantArrow" presStyleCnt="0"/>
      <dgm:spPr/>
    </dgm:pt>
    <dgm:pt modelId="{8C40A828-E467-4295-8468-521656B45EBA}" type="pres">
      <dgm:prSet presAssocID="{B687EC19-8B52-47C4-AB28-602216FF4471}" presName="childTextArrow" presStyleLbl="fgAccFollowNode1" presStyleIdx="1" presStyleCnt="3" custScaleY="129188">
        <dgm:presLayoutVars>
          <dgm:bulletEnabled val="1"/>
        </dgm:presLayoutVars>
      </dgm:prSet>
      <dgm:spPr/>
      <dgm:t>
        <a:bodyPr/>
        <a:lstStyle/>
        <a:p>
          <a:pPr rtl="1"/>
          <a:endParaRPr lang="he-IL"/>
        </a:p>
      </dgm:t>
    </dgm:pt>
    <dgm:pt modelId="{FCC24B0B-53A9-4DC1-AF8C-5F5C66AA223C}" type="pres">
      <dgm:prSet presAssocID="{0BC67276-E967-4A67-8F48-266EE3CC5989}" presName="sp" presStyleCnt="0"/>
      <dgm:spPr/>
    </dgm:pt>
    <dgm:pt modelId="{ADE3B494-273B-468A-9D9A-D3A23CA95155}" type="pres">
      <dgm:prSet presAssocID="{31261C3C-5AB3-40B5-B6B9-49EA3A4E9512}" presName="arrowAndChildren" presStyleCnt="0"/>
      <dgm:spPr/>
    </dgm:pt>
    <dgm:pt modelId="{A8826C43-3DF2-4474-8CBE-9F9499EADF7C}" type="pres">
      <dgm:prSet presAssocID="{31261C3C-5AB3-40B5-B6B9-49EA3A4E9512}" presName="parentTextArrow" presStyleLbl="node1" presStyleIdx="1" presStyleCnt="3"/>
      <dgm:spPr/>
      <dgm:t>
        <a:bodyPr/>
        <a:lstStyle/>
        <a:p>
          <a:pPr rtl="1"/>
          <a:endParaRPr lang="he-IL"/>
        </a:p>
      </dgm:t>
    </dgm:pt>
    <dgm:pt modelId="{8DE3CB12-D75F-45E1-8783-A8C683F54E05}" type="pres">
      <dgm:prSet presAssocID="{31261C3C-5AB3-40B5-B6B9-49EA3A4E9512}" presName="arrow" presStyleLbl="node1" presStyleIdx="2" presStyleCnt="3"/>
      <dgm:spPr/>
      <dgm:t>
        <a:bodyPr/>
        <a:lstStyle/>
        <a:p>
          <a:pPr rtl="1"/>
          <a:endParaRPr lang="he-IL"/>
        </a:p>
      </dgm:t>
    </dgm:pt>
    <dgm:pt modelId="{5CAAA821-4EE5-45E9-8126-EC1F6854068E}" type="pres">
      <dgm:prSet presAssocID="{31261C3C-5AB3-40B5-B6B9-49EA3A4E9512}" presName="descendantArrow" presStyleCnt="0"/>
      <dgm:spPr/>
    </dgm:pt>
    <dgm:pt modelId="{3E79C51A-CF04-4226-8921-DE9F53F75EDD}" type="pres">
      <dgm:prSet presAssocID="{DB82FB98-4EDC-4A9A-AB03-14C1E8F9F5CC}" presName="childTextArrow" presStyleLbl="fgAccFollowNode1" presStyleIdx="2" presStyleCnt="3">
        <dgm:presLayoutVars>
          <dgm:bulletEnabled val="1"/>
        </dgm:presLayoutVars>
      </dgm:prSet>
      <dgm:spPr/>
      <dgm:t>
        <a:bodyPr/>
        <a:lstStyle/>
        <a:p>
          <a:pPr rtl="1"/>
          <a:endParaRPr lang="he-IL"/>
        </a:p>
      </dgm:t>
    </dgm:pt>
  </dgm:ptLst>
  <dgm:cxnLst>
    <dgm:cxn modelId="{56960CF1-BB82-47E7-98FE-F1AB4BE64A06}" type="presOf" srcId="{628BA675-55F8-49A8-907F-4F6DC236DD7B}" destId="{2D8FA49B-C416-47F9-8916-8F2980124D6E}" srcOrd="0" destOrd="0" presId="urn:microsoft.com/office/officeart/2005/8/layout/process4"/>
    <dgm:cxn modelId="{AD131696-26C5-4900-8091-CC312FA51388}" type="presOf" srcId="{C95ED206-E412-4B9F-B21D-0E855547F352}" destId="{01B97363-BC9D-4B68-B34D-CE5EB5C51634}" srcOrd="0" destOrd="0" presId="urn:microsoft.com/office/officeart/2005/8/layout/process4"/>
    <dgm:cxn modelId="{C3788CA6-A7F2-43EF-B155-915B49FF5B56}" srcId="{F03C0849-5A52-4C43-9B75-D4F6D472D712}" destId="{C95ED206-E412-4B9F-B21D-0E855547F352}" srcOrd="0" destOrd="0" parTransId="{E1FECA1E-80DE-441A-9F24-5754DEDDAD84}" sibTransId="{B1540C06-FBA6-4601-88A1-349F4CEDBE70}"/>
    <dgm:cxn modelId="{9E32B91A-3311-4813-B6F0-A0C0C0C7F98C}" type="presOf" srcId="{E6DCEFF1-DA44-4F0F-884C-85BEB1521919}" destId="{B723375C-811C-442C-8DA5-2DE3440C5687}" srcOrd="0" destOrd="0" presId="urn:microsoft.com/office/officeart/2005/8/layout/process4"/>
    <dgm:cxn modelId="{4BAAC849-1AD7-4DE3-97E3-0730F87CDEDE}" type="presOf" srcId="{31261C3C-5AB3-40B5-B6B9-49EA3A4E9512}" destId="{A8826C43-3DF2-4474-8CBE-9F9499EADF7C}" srcOrd="0" destOrd="0" presId="urn:microsoft.com/office/officeart/2005/8/layout/process4"/>
    <dgm:cxn modelId="{A6F437DD-E80E-42D8-9B92-CA44B1DA2DCF}" type="presOf" srcId="{31261C3C-5AB3-40B5-B6B9-49EA3A4E9512}" destId="{8DE3CB12-D75F-45E1-8783-A8C683F54E05}" srcOrd="1" destOrd="0" presId="urn:microsoft.com/office/officeart/2005/8/layout/process4"/>
    <dgm:cxn modelId="{06DB9606-17EC-4BDB-881E-4C1556E9605F}" type="presOf" srcId="{F03C0849-5A52-4C43-9B75-D4F6D472D712}" destId="{42C9A233-14F9-43DD-9256-DD1893E79255}" srcOrd="0" destOrd="0" presId="urn:microsoft.com/office/officeart/2005/8/layout/process4"/>
    <dgm:cxn modelId="{E932FE03-8528-4855-A035-BA94B1C8BE10}" srcId="{E6DCEFF1-DA44-4F0F-884C-85BEB1521919}" destId="{F03C0849-5A52-4C43-9B75-D4F6D472D712}" srcOrd="2" destOrd="0" parTransId="{0E72D404-94E8-4939-B954-FDBCDF5726ED}" sibTransId="{72BC272F-D265-4896-99C5-B96149C3B9B8}"/>
    <dgm:cxn modelId="{E80611DA-7BF3-4B80-A27E-D60B13E6206A}" srcId="{E6DCEFF1-DA44-4F0F-884C-85BEB1521919}" destId="{628BA675-55F8-49A8-907F-4F6DC236DD7B}" srcOrd="1" destOrd="0" parTransId="{6455B770-35C6-4CB8-8A62-D4DD3715275F}" sibTransId="{B15FCB63-F9B6-4EE4-BE9A-582295798A7F}"/>
    <dgm:cxn modelId="{EBF69ED4-EE04-434D-B098-11B00C1168B7}" type="presOf" srcId="{F03C0849-5A52-4C43-9B75-D4F6D472D712}" destId="{926E469C-FA34-46C2-979C-F87ECBCB456A}" srcOrd="1" destOrd="0" presId="urn:microsoft.com/office/officeart/2005/8/layout/process4"/>
    <dgm:cxn modelId="{97B0268E-BB15-415C-9B0F-0B087251F329}" srcId="{31261C3C-5AB3-40B5-B6B9-49EA3A4E9512}" destId="{DB82FB98-4EDC-4A9A-AB03-14C1E8F9F5CC}" srcOrd="0" destOrd="0" parTransId="{1230D5A0-A524-4CE9-9118-41CE0EC55335}" sibTransId="{88E0395E-3325-4D4E-BF1E-20BB70871C68}"/>
    <dgm:cxn modelId="{1B0C0A5F-406B-474C-B83E-8B98EB89300E}" type="presOf" srcId="{DB82FB98-4EDC-4A9A-AB03-14C1E8F9F5CC}" destId="{3E79C51A-CF04-4226-8921-DE9F53F75EDD}" srcOrd="0" destOrd="0" presId="urn:microsoft.com/office/officeart/2005/8/layout/process4"/>
    <dgm:cxn modelId="{7D56CE73-594D-4770-A70E-96207ECEB347}" type="presOf" srcId="{B687EC19-8B52-47C4-AB28-602216FF4471}" destId="{8C40A828-E467-4295-8468-521656B45EBA}" srcOrd="0" destOrd="0" presId="urn:microsoft.com/office/officeart/2005/8/layout/process4"/>
    <dgm:cxn modelId="{C547BECC-5E8E-4E43-AED7-D3057A9D58A7}" type="presOf" srcId="{628BA675-55F8-49A8-907F-4F6DC236DD7B}" destId="{AD0E07F5-B13E-4B24-9560-FB9728CE47C0}" srcOrd="1" destOrd="0" presId="urn:microsoft.com/office/officeart/2005/8/layout/process4"/>
    <dgm:cxn modelId="{74DB11D2-D031-42C4-9C31-CD8D98E0504E}" srcId="{628BA675-55F8-49A8-907F-4F6DC236DD7B}" destId="{B687EC19-8B52-47C4-AB28-602216FF4471}" srcOrd="0" destOrd="0" parTransId="{05E29AF3-50A3-4F0F-A486-B1FCA2EC96A4}" sibTransId="{649EBE5C-7CE3-4535-9AA4-4315278AC2E8}"/>
    <dgm:cxn modelId="{E63980BD-772A-41CB-8D5D-C58B84221335}" srcId="{E6DCEFF1-DA44-4F0F-884C-85BEB1521919}" destId="{31261C3C-5AB3-40B5-B6B9-49EA3A4E9512}" srcOrd="0" destOrd="0" parTransId="{F39997ED-7654-4E49-8410-F9D84A88BC36}" sibTransId="{0BC67276-E967-4A67-8F48-266EE3CC5989}"/>
    <dgm:cxn modelId="{A3B340D5-BEA5-4405-8C09-E0CB4C44AEAF}" type="presParOf" srcId="{B723375C-811C-442C-8DA5-2DE3440C5687}" destId="{7CDF9C31-13B0-4DF7-BCCB-AEF53E531EAB}" srcOrd="0" destOrd="0" presId="urn:microsoft.com/office/officeart/2005/8/layout/process4"/>
    <dgm:cxn modelId="{9713C9EB-93EC-4011-B377-00B7087E27F9}" type="presParOf" srcId="{7CDF9C31-13B0-4DF7-BCCB-AEF53E531EAB}" destId="{42C9A233-14F9-43DD-9256-DD1893E79255}" srcOrd="0" destOrd="0" presId="urn:microsoft.com/office/officeart/2005/8/layout/process4"/>
    <dgm:cxn modelId="{E9A3AB94-1F7A-4E2E-AB2B-4E957FD8EE87}" type="presParOf" srcId="{7CDF9C31-13B0-4DF7-BCCB-AEF53E531EAB}" destId="{926E469C-FA34-46C2-979C-F87ECBCB456A}" srcOrd="1" destOrd="0" presId="urn:microsoft.com/office/officeart/2005/8/layout/process4"/>
    <dgm:cxn modelId="{40F60084-A3A2-4FA7-94B3-8B9C52E958A8}" type="presParOf" srcId="{7CDF9C31-13B0-4DF7-BCCB-AEF53E531EAB}" destId="{D0DF561D-D7D6-466C-AE8B-9466ABC7B388}" srcOrd="2" destOrd="0" presId="urn:microsoft.com/office/officeart/2005/8/layout/process4"/>
    <dgm:cxn modelId="{CB4402AA-B284-4A96-A3D8-B30130091A39}" type="presParOf" srcId="{D0DF561D-D7D6-466C-AE8B-9466ABC7B388}" destId="{01B97363-BC9D-4B68-B34D-CE5EB5C51634}" srcOrd="0" destOrd="0" presId="urn:microsoft.com/office/officeart/2005/8/layout/process4"/>
    <dgm:cxn modelId="{0DB91682-3132-4271-9CCD-4E59FA625A12}" type="presParOf" srcId="{B723375C-811C-442C-8DA5-2DE3440C5687}" destId="{AD06AAF7-236B-46C4-AEEF-EF4F55A7D092}" srcOrd="1" destOrd="0" presId="urn:microsoft.com/office/officeart/2005/8/layout/process4"/>
    <dgm:cxn modelId="{D98A89E7-7FC2-4128-9F64-C9EFC132CE51}" type="presParOf" srcId="{B723375C-811C-442C-8DA5-2DE3440C5687}" destId="{3EA7B4C0-274B-4AAF-8858-66F3FE4F6545}" srcOrd="2" destOrd="0" presId="urn:microsoft.com/office/officeart/2005/8/layout/process4"/>
    <dgm:cxn modelId="{BBA101D6-33FC-4307-8BBF-AB3059D67677}" type="presParOf" srcId="{3EA7B4C0-274B-4AAF-8858-66F3FE4F6545}" destId="{2D8FA49B-C416-47F9-8916-8F2980124D6E}" srcOrd="0" destOrd="0" presId="urn:microsoft.com/office/officeart/2005/8/layout/process4"/>
    <dgm:cxn modelId="{79ECE1ED-4421-45CE-A9FF-8D5F5897C62D}" type="presParOf" srcId="{3EA7B4C0-274B-4AAF-8858-66F3FE4F6545}" destId="{AD0E07F5-B13E-4B24-9560-FB9728CE47C0}" srcOrd="1" destOrd="0" presId="urn:microsoft.com/office/officeart/2005/8/layout/process4"/>
    <dgm:cxn modelId="{805B55D5-BF3B-4148-AA23-87A20870834B}" type="presParOf" srcId="{3EA7B4C0-274B-4AAF-8858-66F3FE4F6545}" destId="{03F30371-59AE-48DE-B9F4-688D14FA87FA}" srcOrd="2" destOrd="0" presId="urn:microsoft.com/office/officeart/2005/8/layout/process4"/>
    <dgm:cxn modelId="{477667FE-3070-48E1-9800-F945BBBC22C2}" type="presParOf" srcId="{03F30371-59AE-48DE-B9F4-688D14FA87FA}" destId="{8C40A828-E467-4295-8468-521656B45EBA}" srcOrd="0" destOrd="0" presId="urn:microsoft.com/office/officeart/2005/8/layout/process4"/>
    <dgm:cxn modelId="{426CD92D-3CEB-4CBA-B6A1-F606243FEE60}" type="presParOf" srcId="{B723375C-811C-442C-8DA5-2DE3440C5687}" destId="{FCC24B0B-53A9-4DC1-AF8C-5F5C66AA223C}" srcOrd="3" destOrd="0" presId="urn:microsoft.com/office/officeart/2005/8/layout/process4"/>
    <dgm:cxn modelId="{74857428-1B93-4F8F-BAB8-1F05C2BFDC4F}" type="presParOf" srcId="{B723375C-811C-442C-8DA5-2DE3440C5687}" destId="{ADE3B494-273B-468A-9D9A-D3A23CA95155}" srcOrd="4" destOrd="0" presId="urn:microsoft.com/office/officeart/2005/8/layout/process4"/>
    <dgm:cxn modelId="{65478641-DF2E-418F-941F-EB9BE463376F}" type="presParOf" srcId="{ADE3B494-273B-468A-9D9A-D3A23CA95155}" destId="{A8826C43-3DF2-4474-8CBE-9F9499EADF7C}" srcOrd="0" destOrd="0" presId="urn:microsoft.com/office/officeart/2005/8/layout/process4"/>
    <dgm:cxn modelId="{A66AB581-8499-4D0E-AA80-D894C815F40D}" type="presParOf" srcId="{ADE3B494-273B-468A-9D9A-D3A23CA95155}" destId="{8DE3CB12-D75F-45E1-8783-A8C683F54E05}" srcOrd="1" destOrd="0" presId="urn:microsoft.com/office/officeart/2005/8/layout/process4"/>
    <dgm:cxn modelId="{95780A1D-B7A1-4FF9-9849-DAC253D515AA}" type="presParOf" srcId="{ADE3B494-273B-468A-9D9A-D3A23CA95155}" destId="{5CAAA821-4EE5-45E9-8126-EC1F6854068E}" srcOrd="2" destOrd="0" presId="urn:microsoft.com/office/officeart/2005/8/layout/process4"/>
    <dgm:cxn modelId="{6432EB49-1CA8-4458-A85F-C1EF3C14D33F}" type="presParOf" srcId="{5CAAA821-4EE5-45E9-8126-EC1F6854068E}" destId="{3E79C51A-CF04-4226-8921-DE9F53F75EDD}" srcOrd="0" destOrd="0" presId="urn:microsoft.com/office/officeart/2005/8/layout/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4753A6D-5991-48B3-A0AE-84651362C0BA}" type="doc">
      <dgm:prSet loTypeId="urn:microsoft.com/office/officeart/2005/8/layout/process4" loCatId="list" qsTypeId="urn:microsoft.com/office/officeart/2005/8/quickstyle/simple1" qsCatId="simple" csTypeId="urn:microsoft.com/office/officeart/2005/8/colors/accent1_2" csCatId="accent1" phldr="1"/>
      <dgm:spPr/>
      <dgm:t>
        <a:bodyPr/>
        <a:lstStyle/>
        <a:p>
          <a:pPr rtl="1"/>
          <a:endParaRPr lang="he-IL"/>
        </a:p>
      </dgm:t>
    </dgm:pt>
    <dgm:pt modelId="{1E1D9435-D8F9-4661-A76A-2612D091A0AE}">
      <dgm:prSet phldrT="[טקסט]" custT="1"/>
      <dgm:spPr/>
      <dgm:t>
        <a:bodyPr/>
        <a:lstStyle/>
        <a:p>
          <a:pPr rtl="1"/>
          <a:r>
            <a:rPr lang="he-IL" sz="1200">
              <a:latin typeface="David" panose="020E0502060401010101" pitchFamily="34" charset="-79"/>
              <a:cs typeface="David" panose="020E0502060401010101" pitchFamily="34" charset="-79"/>
            </a:rPr>
            <a:t>חוויית המטפל - הבעיה</a:t>
          </a:r>
          <a:endParaRPr lang="he-IL" sz="1500">
            <a:latin typeface="David" panose="020E0502060401010101" pitchFamily="34" charset="-79"/>
            <a:cs typeface="David" panose="020E0502060401010101" pitchFamily="34" charset="-79"/>
          </a:endParaRPr>
        </a:p>
      </dgm:t>
    </dgm:pt>
    <dgm:pt modelId="{78AEA4BB-03F1-414F-AC2D-C91BA50F108F}" type="parTrans" cxnId="{DE207165-235D-4BC1-96AE-E3811AA5168E}">
      <dgm:prSet/>
      <dgm:spPr/>
      <dgm:t>
        <a:bodyPr/>
        <a:lstStyle/>
        <a:p>
          <a:pPr rtl="1"/>
          <a:endParaRPr lang="he-IL"/>
        </a:p>
      </dgm:t>
    </dgm:pt>
    <dgm:pt modelId="{278C720D-8B89-4960-818F-9BE63CA609B9}" type="sibTrans" cxnId="{DE207165-235D-4BC1-96AE-E3811AA5168E}">
      <dgm:prSet/>
      <dgm:spPr/>
      <dgm:t>
        <a:bodyPr/>
        <a:lstStyle/>
        <a:p>
          <a:pPr rtl="1"/>
          <a:endParaRPr lang="he-IL"/>
        </a:p>
      </dgm:t>
    </dgm:pt>
    <dgm:pt modelId="{74298B17-E2C3-4E57-9878-CE5FC8CAD1F6}">
      <dgm:prSet phldrT="[טקסט]" custT="1"/>
      <dgm:spPr/>
      <dgm:t>
        <a:bodyPr/>
        <a:lstStyle/>
        <a:p>
          <a:pPr rtl="1"/>
          <a:r>
            <a:rPr lang="he-IL" sz="1400">
              <a:latin typeface="David" panose="020E0502060401010101" pitchFamily="34" charset="-79"/>
              <a:cs typeface="David" panose="020E0502060401010101" pitchFamily="34" charset="-79"/>
            </a:rPr>
            <a:t>שחיקה בקרב מטפלים, קושי לשמר ולגייס כוח אדם סיעודי</a:t>
          </a:r>
        </a:p>
      </dgm:t>
    </dgm:pt>
    <dgm:pt modelId="{DAA05E60-2DAA-4EC8-9E95-3FCC5D562221}" type="parTrans" cxnId="{7B9A356F-84F0-4023-96B3-3AD8D6B9B5F2}">
      <dgm:prSet/>
      <dgm:spPr/>
      <dgm:t>
        <a:bodyPr/>
        <a:lstStyle/>
        <a:p>
          <a:pPr rtl="1"/>
          <a:endParaRPr lang="he-IL"/>
        </a:p>
      </dgm:t>
    </dgm:pt>
    <dgm:pt modelId="{C9EF05A9-139D-4F95-B8E2-046C0A8E4349}" type="sibTrans" cxnId="{7B9A356F-84F0-4023-96B3-3AD8D6B9B5F2}">
      <dgm:prSet/>
      <dgm:spPr/>
      <dgm:t>
        <a:bodyPr/>
        <a:lstStyle/>
        <a:p>
          <a:pPr rtl="1"/>
          <a:endParaRPr lang="he-IL"/>
        </a:p>
      </dgm:t>
    </dgm:pt>
    <dgm:pt modelId="{4AE7D153-61B1-4649-B122-D882FCE890D3}">
      <dgm:prSet phldrT="[טקסט]" custT="1"/>
      <dgm:spPr/>
      <dgm:t>
        <a:bodyPr/>
        <a:lstStyle/>
        <a:p>
          <a:pPr rtl="1"/>
          <a:r>
            <a:rPr lang="he-IL" sz="1200">
              <a:latin typeface="David" panose="020E0502060401010101" pitchFamily="34" charset="-79"/>
              <a:cs typeface="David" panose="020E0502060401010101" pitchFamily="34" charset="-79"/>
            </a:rPr>
            <a:t>גורמי סיכון</a:t>
          </a:r>
        </a:p>
      </dgm:t>
    </dgm:pt>
    <dgm:pt modelId="{88B1DD5D-8F2D-460B-A578-032DEC64089D}" type="parTrans" cxnId="{AF64B0C7-B874-45D5-81A4-51A5758AAD42}">
      <dgm:prSet/>
      <dgm:spPr/>
      <dgm:t>
        <a:bodyPr/>
        <a:lstStyle/>
        <a:p>
          <a:pPr rtl="1"/>
          <a:endParaRPr lang="he-IL"/>
        </a:p>
      </dgm:t>
    </dgm:pt>
    <dgm:pt modelId="{60B41B4D-7A7E-4861-B93E-36D3F9CE85D8}" type="sibTrans" cxnId="{AF64B0C7-B874-45D5-81A4-51A5758AAD42}">
      <dgm:prSet/>
      <dgm:spPr/>
      <dgm:t>
        <a:bodyPr/>
        <a:lstStyle/>
        <a:p>
          <a:pPr rtl="1"/>
          <a:endParaRPr lang="he-IL"/>
        </a:p>
      </dgm:t>
    </dgm:pt>
    <dgm:pt modelId="{D88E3E84-06E7-4B1A-B41E-2D16B9ADB9F7}">
      <dgm:prSet phldrT="[טקסט]" custT="1"/>
      <dgm:spPr/>
      <dgm:t>
        <a:bodyPr/>
        <a:lstStyle/>
        <a:p>
          <a:pPr rtl="1"/>
          <a:r>
            <a:rPr lang="he-IL" sz="1400">
              <a:latin typeface="David" panose="020E0502060401010101" pitchFamily="34" charset="-79"/>
              <a:cs typeface="David" panose="020E0502060401010101" pitchFamily="34" charset="-79"/>
            </a:rPr>
            <a:t>עומס, לחץ זמן, עבודה מונוטונית, עבודה מאתגרת מבחינה פיזית, פערי שפה, התמודדות יומיומית עם מוות ומצבים קשיים, קושי בסנכרון בין מטפלים ובמעקב אחר ביצועים</a:t>
          </a:r>
        </a:p>
      </dgm:t>
    </dgm:pt>
    <dgm:pt modelId="{75C12C02-34ED-4217-A8F4-80AE18CF14FC}" type="parTrans" cxnId="{4B640A5C-05A6-43DC-AFD5-CD5BD79DC8CD}">
      <dgm:prSet/>
      <dgm:spPr/>
      <dgm:t>
        <a:bodyPr/>
        <a:lstStyle/>
        <a:p>
          <a:pPr rtl="1"/>
          <a:endParaRPr lang="he-IL"/>
        </a:p>
      </dgm:t>
    </dgm:pt>
    <dgm:pt modelId="{77FA3D39-237F-4653-8DD3-222F465485E2}" type="sibTrans" cxnId="{4B640A5C-05A6-43DC-AFD5-CD5BD79DC8CD}">
      <dgm:prSet/>
      <dgm:spPr/>
      <dgm:t>
        <a:bodyPr/>
        <a:lstStyle/>
        <a:p>
          <a:pPr rtl="1"/>
          <a:endParaRPr lang="he-IL"/>
        </a:p>
      </dgm:t>
    </dgm:pt>
    <dgm:pt modelId="{B3D5EBC7-F316-4175-B842-55E9BE3F4C8B}">
      <dgm:prSet phldrT="[טקסט]" custT="1"/>
      <dgm:spPr/>
      <dgm:t>
        <a:bodyPr/>
        <a:lstStyle/>
        <a:p>
          <a:pPr rtl="1"/>
          <a:r>
            <a:rPr lang="he-IL" sz="1200">
              <a:latin typeface="David" panose="020E0502060401010101" pitchFamily="34" charset="-79"/>
              <a:cs typeface="David" panose="020E0502060401010101" pitchFamily="34" charset="-79"/>
            </a:rPr>
            <a:t>מטרות הפתרון</a:t>
          </a:r>
        </a:p>
      </dgm:t>
    </dgm:pt>
    <dgm:pt modelId="{D14A2911-E468-4872-B82D-CE70E855838D}" type="parTrans" cxnId="{C0F304D9-375F-4ECC-A8DB-AEF7BFE845E4}">
      <dgm:prSet/>
      <dgm:spPr/>
      <dgm:t>
        <a:bodyPr/>
        <a:lstStyle/>
        <a:p>
          <a:pPr rtl="1"/>
          <a:endParaRPr lang="he-IL"/>
        </a:p>
      </dgm:t>
    </dgm:pt>
    <dgm:pt modelId="{4F9FFA50-9B6E-4974-8A3C-3558EE1FF68E}" type="sibTrans" cxnId="{C0F304D9-375F-4ECC-A8DB-AEF7BFE845E4}">
      <dgm:prSet/>
      <dgm:spPr/>
      <dgm:t>
        <a:bodyPr/>
        <a:lstStyle/>
        <a:p>
          <a:pPr rtl="1"/>
          <a:endParaRPr lang="he-IL"/>
        </a:p>
      </dgm:t>
    </dgm:pt>
    <dgm:pt modelId="{6286C790-31D4-4F27-A984-7BB8DFE8F5AD}">
      <dgm:prSet phldrT="[טקסט]" custT="1"/>
      <dgm:spPr/>
      <dgm:t>
        <a:bodyPr/>
        <a:lstStyle/>
        <a:p>
          <a:pPr rtl="1"/>
          <a:r>
            <a:rPr lang="he-IL" sz="1200">
              <a:latin typeface="David" panose="020E0502060401010101" pitchFamily="34" charset="-79"/>
              <a:cs typeface="David" panose="020E0502060401010101" pitchFamily="34" charset="-79"/>
            </a:rPr>
            <a:t>העלאת המוטיבציה בקרב מטפלים, הקלה על עבודת המטפל, ייעולה והפיכתה לאטרקטיבית יותר, יצירת סביבה תומכת ומתן תמיכה נפשית למטפלים, ייעול ושיפור תהליכים טיפוליים ומנהלתיים במוסדות, הענקת מיומנויות לשיפור התקשורת הפנימית בצוות המטפל ולשיפור התקשורת עם המטופל</a:t>
          </a:r>
        </a:p>
      </dgm:t>
    </dgm:pt>
    <dgm:pt modelId="{235B7BF1-3257-45BB-8D21-F6BC42D9EFD7}" type="parTrans" cxnId="{66E705BF-1616-406B-9416-2C109A41FC3A}">
      <dgm:prSet/>
      <dgm:spPr/>
      <dgm:t>
        <a:bodyPr/>
        <a:lstStyle/>
        <a:p>
          <a:pPr rtl="1"/>
          <a:endParaRPr lang="he-IL"/>
        </a:p>
      </dgm:t>
    </dgm:pt>
    <dgm:pt modelId="{F0E3AD7C-4524-4BA5-A71D-89268679B38A}" type="sibTrans" cxnId="{66E705BF-1616-406B-9416-2C109A41FC3A}">
      <dgm:prSet/>
      <dgm:spPr/>
      <dgm:t>
        <a:bodyPr/>
        <a:lstStyle/>
        <a:p>
          <a:pPr rtl="1"/>
          <a:endParaRPr lang="he-IL"/>
        </a:p>
      </dgm:t>
    </dgm:pt>
    <dgm:pt modelId="{C2B36FA6-7773-423D-B8A3-A7B363EA25DB}" type="pres">
      <dgm:prSet presAssocID="{34753A6D-5991-48B3-A0AE-84651362C0BA}" presName="Name0" presStyleCnt="0">
        <dgm:presLayoutVars>
          <dgm:dir/>
          <dgm:animLvl val="lvl"/>
          <dgm:resizeHandles val="exact"/>
        </dgm:presLayoutVars>
      </dgm:prSet>
      <dgm:spPr/>
      <dgm:t>
        <a:bodyPr/>
        <a:lstStyle/>
        <a:p>
          <a:pPr rtl="1"/>
          <a:endParaRPr lang="he-IL"/>
        </a:p>
      </dgm:t>
    </dgm:pt>
    <dgm:pt modelId="{BC1E4A23-9529-49D4-B768-B0E97ED5764E}" type="pres">
      <dgm:prSet presAssocID="{B3D5EBC7-F316-4175-B842-55E9BE3F4C8B}" presName="boxAndChildren" presStyleCnt="0"/>
      <dgm:spPr/>
    </dgm:pt>
    <dgm:pt modelId="{DDF8D5F7-7AD5-465B-A7E6-CF30E9285959}" type="pres">
      <dgm:prSet presAssocID="{B3D5EBC7-F316-4175-B842-55E9BE3F4C8B}" presName="parentTextBox" presStyleLbl="node1" presStyleIdx="0" presStyleCnt="3"/>
      <dgm:spPr/>
      <dgm:t>
        <a:bodyPr/>
        <a:lstStyle/>
        <a:p>
          <a:pPr rtl="1"/>
          <a:endParaRPr lang="he-IL"/>
        </a:p>
      </dgm:t>
    </dgm:pt>
    <dgm:pt modelId="{2231633B-E569-4CF1-A930-07DD181EB689}" type="pres">
      <dgm:prSet presAssocID="{B3D5EBC7-F316-4175-B842-55E9BE3F4C8B}" presName="entireBox" presStyleLbl="node1" presStyleIdx="0" presStyleCnt="3" custLinFactNeighborY="90"/>
      <dgm:spPr/>
      <dgm:t>
        <a:bodyPr/>
        <a:lstStyle/>
        <a:p>
          <a:pPr rtl="1"/>
          <a:endParaRPr lang="he-IL"/>
        </a:p>
      </dgm:t>
    </dgm:pt>
    <dgm:pt modelId="{12533F49-0847-49E9-9ACF-E08592A89139}" type="pres">
      <dgm:prSet presAssocID="{B3D5EBC7-F316-4175-B842-55E9BE3F4C8B}" presName="descendantBox" presStyleCnt="0"/>
      <dgm:spPr/>
    </dgm:pt>
    <dgm:pt modelId="{EDE05DE9-531D-4B04-BA84-0C475FB2452E}" type="pres">
      <dgm:prSet presAssocID="{6286C790-31D4-4F27-A984-7BB8DFE8F5AD}" presName="childTextBox" presStyleLbl="fgAccFollowNode1" presStyleIdx="0" presStyleCnt="3" custScaleY="133772">
        <dgm:presLayoutVars>
          <dgm:bulletEnabled val="1"/>
        </dgm:presLayoutVars>
      </dgm:prSet>
      <dgm:spPr/>
      <dgm:t>
        <a:bodyPr/>
        <a:lstStyle/>
        <a:p>
          <a:pPr rtl="1"/>
          <a:endParaRPr lang="he-IL"/>
        </a:p>
      </dgm:t>
    </dgm:pt>
    <dgm:pt modelId="{98C78011-DB86-4D83-BE07-94D70824B4BC}" type="pres">
      <dgm:prSet presAssocID="{60B41B4D-7A7E-4861-B93E-36D3F9CE85D8}" presName="sp" presStyleCnt="0"/>
      <dgm:spPr/>
    </dgm:pt>
    <dgm:pt modelId="{AE9FB45C-BB8B-4F33-B6FF-555A278F45B1}" type="pres">
      <dgm:prSet presAssocID="{4AE7D153-61B1-4649-B122-D882FCE890D3}" presName="arrowAndChildren" presStyleCnt="0"/>
      <dgm:spPr/>
    </dgm:pt>
    <dgm:pt modelId="{93995905-6317-46A4-B4B0-97A335407B46}" type="pres">
      <dgm:prSet presAssocID="{4AE7D153-61B1-4649-B122-D882FCE890D3}" presName="parentTextArrow" presStyleLbl="node1" presStyleIdx="0" presStyleCnt="3"/>
      <dgm:spPr/>
      <dgm:t>
        <a:bodyPr/>
        <a:lstStyle/>
        <a:p>
          <a:pPr rtl="1"/>
          <a:endParaRPr lang="he-IL"/>
        </a:p>
      </dgm:t>
    </dgm:pt>
    <dgm:pt modelId="{8C5DBB8F-425E-40B2-BEED-F6FEAA101CE9}" type="pres">
      <dgm:prSet presAssocID="{4AE7D153-61B1-4649-B122-D882FCE890D3}" presName="arrow" presStyleLbl="node1" presStyleIdx="1" presStyleCnt="3"/>
      <dgm:spPr/>
      <dgm:t>
        <a:bodyPr/>
        <a:lstStyle/>
        <a:p>
          <a:pPr rtl="1"/>
          <a:endParaRPr lang="he-IL"/>
        </a:p>
      </dgm:t>
    </dgm:pt>
    <dgm:pt modelId="{B40897C9-306D-4460-AA08-055F940A25F8}" type="pres">
      <dgm:prSet presAssocID="{4AE7D153-61B1-4649-B122-D882FCE890D3}" presName="descendantArrow" presStyleCnt="0"/>
      <dgm:spPr/>
    </dgm:pt>
    <dgm:pt modelId="{E8BBE5EF-C62F-4DBD-9CBA-C718F0AB8DA9}" type="pres">
      <dgm:prSet presAssocID="{D88E3E84-06E7-4B1A-B41E-2D16B9ADB9F7}" presName="childTextArrow" presStyleLbl="fgAccFollowNode1" presStyleIdx="1" presStyleCnt="3">
        <dgm:presLayoutVars>
          <dgm:bulletEnabled val="1"/>
        </dgm:presLayoutVars>
      </dgm:prSet>
      <dgm:spPr/>
      <dgm:t>
        <a:bodyPr/>
        <a:lstStyle/>
        <a:p>
          <a:pPr rtl="1"/>
          <a:endParaRPr lang="he-IL"/>
        </a:p>
      </dgm:t>
    </dgm:pt>
    <dgm:pt modelId="{9D23CB68-6FC7-4494-AF66-852E7DBBED7B}" type="pres">
      <dgm:prSet presAssocID="{278C720D-8B89-4960-818F-9BE63CA609B9}" presName="sp" presStyleCnt="0"/>
      <dgm:spPr/>
    </dgm:pt>
    <dgm:pt modelId="{06BF5E94-6745-461B-9D63-298E4A40A49C}" type="pres">
      <dgm:prSet presAssocID="{1E1D9435-D8F9-4661-A76A-2612D091A0AE}" presName="arrowAndChildren" presStyleCnt="0"/>
      <dgm:spPr/>
    </dgm:pt>
    <dgm:pt modelId="{F0929D41-C3DC-404A-A8A3-9318793F85A2}" type="pres">
      <dgm:prSet presAssocID="{1E1D9435-D8F9-4661-A76A-2612D091A0AE}" presName="parentTextArrow" presStyleLbl="node1" presStyleIdx="1" presStyleCnt="3"/>
      <dgm:spPr/>
      <dgm:t>
        <a:bodyPr/>
        <a:lstStyle/>
        <a:p>
          <a:pPr rtl="1"/>
          <a:endParaRPr lang="he-IL"/>
        </a:p>
      </dgm:t>
    </dgm:pt>
    <dgm:pt modelId="{F9FBD028-5249-4544-AB81-C9DAB21C9DCD}" type="pres">
      <dgm:prSet presAssocID="{1E1D9435-D8F9-4661-A76A-2612D091A0AE}" presName="arrow" presStyleLbl="node1" presStyleIdx="2" presStyleCnt="3"/>
      <dgm:spPr/>
      <dgm:t>
        <a:bodyPr/>
        <a:lstStyle/>
        <a:p>
          <a:pPr rtl="1"/>
          <a:endParaRPr lang="he-IL"/>
        </a:p>
      </dgm:t>
    </dgm:pt>
    <dgm:pt modelId="{18E5914B-AB69-409D-8F49-AB90A0A62EFD}" type="pres">
      <dgm:prSet presAssocID="{1E1D9435-D8F9-4661-A76A-2612D091A0AE}" presName="descendantArrow" presStyleCnt="0"/>
      <dgm:spPr/>
    </dgm:pt>
    <dgm:pt modelId="{86630818-B80D-4F14-AE17-9DCF246F9D7A}" type="pres">
      <dgm:prSet presAssocID="{74298B17-E2C3-4E57-9878-CE5FC8CAD1F6}" presName="childTextArrow" presStyleLbl="fgAccFollowNode1" presStyleIdx="2" presStyleCnt="3">
        <dgm:presLayoutVars>
          <dgm:bulletEnabled val="1"/>
        </dgm:presLayoutVars>
      </dgm:prSet>
      <dgm:spPr/>
      <dgm:t>
        <a:bodyPr/>
        <a:lstStyle/>
        <a:p>
          <a:pPr rtl="1"/>
          <a:endParaRPr lang="he-IL"/>
        </a:p>
      </dgm:t>
    </dgm:pt>
  </dgm:ptLst>
  <dgm:cxnLst>
    <dgm:cxn modelId="{1D2F7641-A065-476C-827B-F2530FC59680}" type="presOf" srcId="{B3D5EBC7-F316-4175-B842-55E9BE3F4C8B}" destId="{DDF8D5F7-7AD5-465B-A7E6-CF30E9285959}" srcOrd="0" destOrd="0" presId="urn:microsoft.com/office/officeart/2005/8/layout/process4"/>
    <dgm:cxn modelId="{4B640A5C-05A6-43DC-AFD5-CD5BD79DC8CD}" srcId="{4AE7D153-61B1-4649-B122-D882FCE890D3}" destId="{D88E3E84-06E7-4B1A-B41E-2D16B9ADB9F7}" srcOrd="0" destOrd="0" parTransId="{75C12C02-34ED-4217-A8F4-80AE18CF14FC}" sibTransId="{77FA3D39-237F-4653-8DD3-222F465485E2}"/>
    <dgm:cxn modelId="{AF64B0C7-B874-45D5-81A4-51A5758AAD42}" srcId="{34753A6D-5991-48B3-A0AE-84651362C0BA}" destId="{4AE7D153-61B1-4649-B122-D882FCE890D3}" srcOrd="1" destOrd="0" parTransId="{88B1DD5D-8F2D-460B-A578-032DEC64089D}" sibTransId="{60B41B4D-7A7E-4861-B93E-36D3F9CE85D8}"/>
    <dgm:cxn modelId="{10102390-BA57-417C-BD09-4BDCCDC586ED}" type="presOf" srcId="{74298B17-E2C3-4E57-9878-CE5FC8CAD1F6}" destId="{86630818-B80D-4F14-AE17-9DCF246F9D7A}" srcOrd="0" destOrd="0" presId="urn:microsoft.com/office/officeart/2005/8/layout/process4"/>
    <dgm:cxn modelId="{72AA5A4F-F5BD-4C8A-B0C7-BFBB3811B58F}" type="presOf" srcId="{4AE7D153-61B1-4649-B122-D882FCE890D3}" destId="{8C5DBB8F-425E-40B2-BEED-F6FEAA101CE9}" srcOrd="1" destOrd="0" presId="urn:microsoft.com/office/officeart/2005/8/layout/process4"/>
    <dgm:cxn modelId="{57A020B0-2AD0-4147-9279-2F5DCB57FA92}" type="presOf" srcId="{6286C790-31D4-4F27-A984-7BB8DFE8F5AD}" destId="{EDE05DE9-531D-4B04-BA84-0C475FB2452E}" srcOrd="0" destOrd="0" presId="urn:microsoft.com/office/officeart/2005/8/layout/process4"/>
    <dgm:cxn modelId="{64EA13AE-648C-42FF-AB67-E765515F3D2B}" type="presOf" srcId="{34753A6D-5991-48B3-A0AE-84651362C0BA}" destId="{C2B36FA6-7773-423D-B8A3-A7B363EA25DB}" srcOrd="0" destOrd="0" presId="urn:microsoft.com/office/officeart/2005/8/layout/process4"/>
    <dgm:cxn modelId="{6C941FB0-E35A-4722-A7F0-A75929E3871E}" type="presOf" srcId="{1E1D9435-D8F9-4661-A76A-2612D091A0AE}" destId="{F0929D41-C3DC-404A-A8A3-9318793F85A2}" srcOrd="0" destOrd="0" presId="urn:microsoft.com/office/officeart/2005/8/layout/process4"/>
    <dgm:cxn modelId="{3385DCFB-3A68-4B38-A00D-8B2B0D71CD0A}" type="presOf" srcId="{B3D5EBC7-F316-4175-B842-55E9BE3F4C8B}" destId="{2231633B-E569-4CF1-A930-07DD181EB689}" srcOrd="1" destOrd="0" presId="urn:microsoft.com/office/officeart/2005/8/layout/process4"/>
    <dgm:cxn modelId="{7B9A356F-84F0-4023-96B3-3AD8D6B9B5F2}" srcId="{1E1D9435-D8F9-4661-A76A-2612D091A0AE}" destId="{74298B17-E2C3-4E57-9878-CE5FC8CAD1F6}" srcOrd="0" destOrd="0" parTransId="{DAA05E60-2DAA-4EC8-9E95-3FCC5D562221}" sibTransId="{C9EF05A9-139D-4F95-B8E2-046C0A8E4349}"/>
    <dgm:cxn modelId="{977DF518-041C-472F-A4D7-C26C025A5996}" type="presOf" srcId="{D88E3E84-06E7-4B1A-B41E-2D16B9ADB9F7}" destId="{E8BBE5EF-C62F-4DBD-9CBA-C718F0AB8DA9}" srcOrd="0" destOrd="0" presId="urn:microsoft.com/office/officeart/2005/8/layout/process4"/>
    <dgm:cxn modelId="{66E705BF-1616-406B-9416-2C109A41FC3A}" srcId="{B3D5EBC7-F316-4175-B842-55E9BE3F4C8B}" destId="{6286C790-31D4-4F27-A984-7BB8DFE8F5AD}" srcOrd="0" destOrd="0" parTransId="{235B7BF1-3257-45BB-8D21-F6BC42D9EFD7}" sibTransId="{F0E3AD7C-4524-4BA5-A71D-89268679B38A}"/>
    <dgm:cxn modelId="{C0F304D9-375F-4ECC-A8DB-AEF7BFE845E4}" srcId="{34753A6D-5991-48B3-A0AE-84651362C0BA}" destId="{B3D5EBC7-F316-4175-B842-55E9BE3F4C8B}" srcOrd="2" destOrd="0" parTransId="{D14A2911-E468-4872-B82D-CE70E855838D}" sibTransId="{4F9FFA50-9B6E-4974-8A3C-3558EE1FF68E}"/>
    <dgm:cxn modelId="{DE207165-235D-4BC1-96AE-E3811AA5168E}" srcId="{34753A6D-5991-48B3-A0AE-84651362C0BA}" destId="{1E1D9435-D8F9-4661-A76A-2612D091A0AE}" srcOrd="0" destOrd="0" parTransId="{78AEA4BB-03F1-414F-AC2D-C91BA50F108F}" sibTransId="{278C720D-8B89-4960-818F-9BE63CA609B9}"/>
    <dgm:cxn modelId="{2B780B32-61B8-4E9A-9D67-31F4289CC667}" type="presOf" srcId="{4AE7D153-61B1-4649-B122-D882FCE890D3}" destId="{93995905-6317-46A4-B4B0-97A335407B46}" srcOrd="0" destOrd="0" presId="urn:microsoft.com/office/officeart/2005/8/layout/process4"/>
    <dgm:cxn modelId="{C1D4FBF8-1BAA-4060-A4F4-B2F899D7A384}" type="presOf" srcId="{1E1D9435-D8F9-4661-A76A-2612D091A0AE}" destId="{F9FBD028-5249-4544-AB81-C9DAB21C9DCD}" srcOrd="1" destOrd="0" presId="urn:microsoft.com/office/officeart/2005/8/layout/process4"/>
    <dgm:cxn modelId="{15FB8878-25FE-4700-8B17-4DB33E87FCE5}" type="presParOf" srcId="{C2B36FA6-7773-423D-B8A3-A7B363EA25DB}" destId="{BC1E4A23-9529-49D4-B768-B0E97ED5764E}" srcOrd="0" destOrd="0" presId="urn:microsoft.com/office/officeart/2005/8/layout/process4"/>
    <dgm:cxn modelId="{9AE71E3E-4C90-4B67-B8CE-82CDFE475458}" type="presParOf" srcId="{BC1E4A23-9529-49D4-B768-B0E97ED5764E}" destId="{DDF8D5F7-7AD5-465B-A7E6-CF30E9285959}" srcOrd="0" destOrd="0" presId="urn:microsoft.com/office/officeart/2005/8/layout/process4"/>
    <dgm:cxn modelId="{4DB0CD85-3431-4C03-8972-E9EFD116F66B}" type="presParOf" srcId="{BC1E4A23-9529-49D4-B768-B0E97ED5764E}" destId="{2231633B-E569-4CF1-A930-07DD181EB689}" srcOrd="1" destOrd="0" presId="urn:microsoft.com/office/officeart/2005/8/layout/process4"/>
    <dgm:cxn modelId="{A3839729-92B2-4421-81A0-F816AEDBBE02}" type="presParOf" srcId="{BC1E4A23-9529-49D4-B768-B0E97ED5764E}" destId="{12533F49-0847-49E9-9ACF-E08592A89139}" srcOrd="2" destOrd="0" presId="urn:microsoft.com/office/officeart/2005/8/layout/process4"/>
    <dgm:cxn modelId="{B2152AE1-4C8C-45CB-BA1E-B3790429A3F9}" type="presParOf" srcId="{12533F49-0847-49E9-9ACF-E08592A89139}" destId="{EDE05DE9-531D-4B04-BA84-0C475FB2452E}" srcOrd="0" destOrd="0" presId="urn:microsoft.com/office/officeart/2005/8/layout/process4"/>
    <dgm:cxn modelId="{7B4D5C5C-A617-4708-A232-E476653DFF92}" type="presParOf" srcId="{C2B36FA6-7773-423D-B8A3-A7B363EA25DB}" destId="{98C78011-DB86-4D83-BE07-94D70824B4BC}" srcOrd="1" destOrd="0" presId="urn:microsoft.com/office/officeart/2005/8/layout/process4"/>
    <dgm:cxn modelId="{225092B6-4C25-4556-B18D-7A6E045A7055}" type="presParOf" srcId="{C2B36FA6-7773-423D-B8A3-A7B363EA25DB}" destId="{AE9FB45C-BB8B-4F33-B6FF-555A278F45B1}" srcOrd="2" destOrd="0" presId="urn:microsoft.com/office/officeart/2005/8/layout/process4"/>
    <dgm:cxn modelId="{5288A4B7-057C-4754-92BB-8D09A0A072E6}" type="presParOf" srcId="{AE9FB45C-BB8B-4F33-B6FF-555A278F45B1}" destId="{93995905-6317-46A4-B4B0-97A335407B46}" srcOrd="0" destOrd="0" presId="urn:microsoft.com/office/officeart/2005/8/layout/process4"/>
    <dgm:cxn modelId="{B2EDA532-23BD-4E19-89F3-B543E3A75785}" type="presParOf" srcId="{AE9FB45C-BB8B-4F33-B6FF-555A278F45B1}" destId="{8C5DBB8F-425E-40B2-BEED-F6FEAA101CE9}" srcOrd="1" destOrd="0" presId="urn:microsoft.com/office/officeart/2005/8/layout/process4"/>
    <dgm:cxn modelId="{4219B68E-4AE9-459F-82E2-F35B97790608}" type="presParOf" srcId="{AE9FB45C-BB8B-4F33-B6FF-555A278F45B1}" destId="{B40897C9-306D-4460-AA08-055F940A25F8}" srcOrd="2" destOrd="0" presId="urn:microsoft.com/office/officeart/2005/8/layout/process4"/>
    <dgm:cxn modelId="{AC99D55E-1F10-4065-80AA-A7AFEFF63CEC}" type="presParOf" srcId="{B40897C9-306D-4460-AA08-055F940A25F8}" destId="{E8BBE5EF-C62F-4DBD-9CBA-C718F0AB8DA9}" srcOrd="0" destOrd="0" presId="urn:microsoft.com/office/officeart/2005/8/layout/process4"/>
    <dgm:cxn modelId="{F9A4C14A-0A99-412D-AF89-35D33550F2A1}" type="presParOf" srcId="{C2B36FA6-7773-423D-B8A3-A7B363EA25DB}" destId="{9D23CB68-6FC7-4494-AF66-852E7DBBED7B}" srcOrd="3" destOrd="0" presId="urn:microsoft.com/office/officeart/2005/8/layout/process4"/>
    <dgm:cxn modelId="{83D1D953-B9B0-45D4-8A45-EA07269160D0}" type="presParOf" srcId="{C2B36FA6-7773-423D-B8A3-A7B363EA25DB}" destId="{06BF5E94-6745-461B-9D63-298E4A40A49C}" srcOrd="4" destOrd="0" presId="urn:microsoft.com/office/officeart/2005/8/layout/process4"/>
    <dgm:cxn modelId="{AE60CA1B-0063-4CD2-91C4-DA296E8E7B0F}" type="presParOf" srcId="{06BF5E94-6745-461B-9D63-298E4A40A49C}" destId="{F0929D41-C3DC-404A-A8A3-9318793F85A2}" srcOrd="0" destOrd="0" presId="urn:microsoft.com/office/officeart/2005/8/layout/process4"/>
    <dgm:cxn modelId="{639C7735-BC6E-4045-A402-80603EEE4970}" type="presParOf" srcId="{06BF5E94-6745-461B-9D63-298E4A40A49C}" destId="{F9FBD028-5249-4544-AB81-C9DAB21C9DCD}" srcOrd="1" destOrd="0" presId="urn:microsoft.com/office/officeart/2005/8/layout/process4"/>
    <dgm:cxn modelId="{ABC417C7-5056-4645-BE1D-4D64083420BC}" type="presParOf" srcId="{06BF5E94-6745-461B-9D63-298E4A40A49C}" destId="{18E5914B-AB69-409D-8F49-AB90A0A62EFD}" srcOrd="2" destOrd="0" presId="urn:microsoft.com/office/officeart/2005/8/layout/process4"/>
    <dgm:cxn modelId="{83700F79-30DC-45FE-B23E-09045D82DE02}" type="presParOf" srcId="{18E5914B-AB69-409D-8F49-AB90A0A62EFD}" destId="{86630818-B80D-4F14-AE17-9DCF246F9D7A}" srcOrd="0" destOrd="0" presId="urn:microsoft.com/office/officeart/2005/8/layout/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6E469C-FA34-46C2-979C-F87ECBCB456A}">
      <dsp:nvSpPr>
        <dsp:cNvPr id="0" name=""/>
        <dsp:cNvSpPr/>
      </dsp:nvSpPr>
      <dsp:spPr>
        <a:xfrm>
          <a:off x="0" y="2417804"/>
          <a:ext cx="6188709" cy="7933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מטרות הפתרון</a:t>
          </a:r>
        </a:p>
      </dsp:txBody>
      <dsp:txXfrm>
        <a:off x="0" y="2417804"/>
        <a:ext cx="6188709" cy="428431"/>
      </dsp:txXfrm>
    </dsp:sp>
    <dsp:sp modelId="{01B97363-BC9D-4B68-B34D-CE5EB5C51634}">
      <dsp:nvSpPr>
        <dsp:cNvPr id="0" name=""/>
        <dsp:cNvSpPr/>
      </dsp:nvSpPr>
      <dsp:spPr>
        <a:xfrm>
          <a:off x="0" y="2829799"/>
          <a:ext cx="6188709" cy="36495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rtl="1">
            <a:lnSpc>
              <a:spcPct val="90000"/>
            </a:lnSpc>
            <a:spcBef>
              <a:spcPct val="0"/>
            </a:spcBef>
            <a:spcAft>
              <a:spcPct val="35000"/>
            </a:spcAft>
          </a:pPr>
          <a:r>
            <a:rPr lang="he-IL" sz="1100" kern="1200">
              <a:latin typeface="David" panose="020E0502060401010101" pitchFamily="34" charset="-79"/>
              <a:cs typeface="David" panose="020E0502060401010101" pitchFamily="34" charset="-79"/>
            </a:rPr>
            <a:t>שיפור התקשורת ובניית אמון בין המטפל למטופל ובני משפחתו, התאמה אישית של סדר היום במוסד, הגברת אוריינות בריאותית בקרב מטופלים ובני משפחה, מתן תמיכה נפשית לבני משפחה וליווי בתהליכים ביורוקרטיים</a:t>
          </a:r>
        </a:p>
      </dsp:txBody>
      <dsp:txXfrm>
        <a:off x="0" y="2829799"/>
        <a:ext cx="6188709" cy="364959"/>
      </dsp:txXfrm>
    </dsp:sp>
    <dsp:sp modelId="{AD0E07F5-B13E-4B24-9560-FB9728CE47C0}">
      <dsp:nvSpPr>
        <dsp:cNvPr id="0" name=""/>
        <dsp:cNvSpPr/>
      </dsp:nvSpPr>
      <dsp:spPr>
        <a:xfrm rot="10800000">
          <a:off x="0" y="1243520"/>
          <a:ext cx="6188709" cy="1220235"/>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גורמי סיכון</a:t>
          </a:r>
        </a:p>
      </dsp:txBody>
      <dsp:txXfrm rot="-10800000">
        <a:off x="0" y="1243520"/>
        <a:ext cx="6188709" cy="428302"/>
      </dsp:txXfrm>
    </dsp:sp>
    <dsp:sp modelId="{8C40A828-E467-4295-8468-521656B45EBA}">
      <dsp:nvSpPr>
        <dsp:cNvPr id="0" name=""/>
        <dsp:cNvSpPr/>
      </dsp:nvSpPr>
      <dsp:spPr>
        <a:xfrm>
          <a:off x="0" y="1583958"/>
          <a:ext cx="6188709" cy="47134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תקשורת מאתגרת בין מטפל למטופל ובני משפחתו, היעדר שיתוף מטופלים או בני משפחה בתוכניות טיפול וקבלת החלטות, תחושה שהמטופל לא מקבל את היחס המגיע לו, קושי להבין מידע רפואי המועבר על ידי הצוות המטפל, היעדר תמיכה נפשית</a:t>
          </a:r>
        </a:p>
      </dsp:txBody>
      <dsp:txXfrm>
        <a:off x="0" y="1583958"/>
        <a:ext cx="6188709" cy="471342"/>
      </dsp:txXfrm>
    </dsp:sp>
    <dsp:sp modelId="{8DE3CB12-D75F-45E1-8783-A8C683F54E05}">
      <dsp:nvSpPr>
        <dsp:cNvPr id="0" name=""/>
        <dsp:cNvSpPr/>
      </dsp:nvSpPr>
      <dsp:spPr>
        <a:xfrm rot="10800000">
          <a:off x="0" y="567"/>
          <a:ext cx="6188709" cy="1220235"/>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חוויית המטופל - הבעיה</a:t>
          </a:r>
          <a:endParaRPr lang="he-IL" sz="1500" kern="1200">
            <a:latin typeface="David" panose="020E0502060401010101" pitchFamily="34" charset="-79"/>
            <a:cs typeface="David" panose="020E0502060401010101" pitchFamily="34" charset="-79"/>
          </a:endParaRPr>
        </a:p>
      </dsp:txBody>
      <dsp:txXfrm rot="-10800000">
        <a:off x="0" y="567"/>
        <a:ext cx="6188709" cy="428302"/>
      </dsp:txXfrm>
    </dsp:sp>
    <dsp:sp modelId="{3E79C51A-CF04-4226-8921-DE9F53F75EDD}">
      <dsp:nvSpPr>
        <dsp:cNvPr id="0" name=""/>
        <dsp:cNvSpPr/>
      </dsp:nvSpPr>
      <dsp:spPr>
        <a:xfrm>
          <a:off x="0" y="428870"/>
          <a:ext cx="6188709" cy="36485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rtl="1">
            <a:lnSpc>
              <a:spcPct val="90000"/>
            </a:lnSpc>
            <a:spcBef>
              <a:spcPct val="0"/>
            </a:spcBef>
            <a:spcAft>
              <a:spcPct val="35000"/>
            </a:spcAft>
          </a:pPr>
          <a:r>
            <a:rPr lang="he-IL" sz="1400" kern="1200">
              <a:latin typeface="David" panose="020E0502060401010101" pitchFamily="34" charset="-79"/>
              <a:cs typeface="David" panose="020E0502060401010101" pitchFamily="34" charset="-79"/>
            </a:rPr>
            <a:t>תחושות של תסכול, בלבול, חרדות, חוסר אונים וחוסר בטחון בקרב מטופלים ובני משפחה</a:t>
          </a:r>
        </a:p>
      </dsp:txBody>
      <dsp:txXfrm>
        <a:off x="0" y="428870"/>
        <a:ext cx="6188709" cy="3648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31633B-E569-4CF1-A930-07DD181EB689}">
      <dsp:nvSpPr>
        <dsp:cNvPr id="0" name=""/>
        <dsp:cNvSpPr/>
      </dsp:nvSpPr>
      <dsp:spPr>
        <a:xfrm>
          <a:off x="0" y="2286425"/>
          <a:ext cx="5954572" cy="75034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מטרות הפתרון</a:t>
          </a:r>
        </a:p>
      </dsp:txBody>
      <dsp:txXfrm>
        <a:off x="0" y="2286425"/>
        <a:ext cx="5954572" cy="405186"/>
      </dsp:txXfrm>
    </dsp:sp>
    <dsp:sp modelId="{EDE05DE9-531D-4B04-BA84-0C475FB2452E}">
      <dsp:nvSpPr>
        <dsp:cNvPr id="0" name=""/>
        <dsp:cNvSpPr/>
      </dsp:nvSpPr>
      <dsp:spPr>
        <a:xfrm>
          <a:off x="0" y="2617646"/>
          <a:ext cx="5954572" cy="46172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העלאת המוטיבציה בקרב מטפלים, הקלה על עבודת המטפל, ייעולה והפיכתה לאטרקטיבית יותר, יצירת סביבה תומכת ומתן תמיכה נפשית למטפלים, ייעול ושיפור תהליכים טיפוליים ומנהלתיים במוסדות, הענקת מיומנויות לשיפור התקשורת הפנימית בצוות המטפל ולשיפור התקשורת עם המטופל</a:t>
          </a:r>
        </a:p>
      </dsp:txBody>
      <dsp:txXfrm>
        <a:off x="0" y="2617646"/>
        <a:ext cx="5954572" cy="461725"/>
      </dsp:txXfrm>
    </dsp:sp>
    <dsp:sp modelId="{8C5DBB8F-425E-40B2-BEED-F6FEAA101CE9}">
      <dsp:nvSpPr>
        <dsp:cNvPr id="0" name=""/>
        <dsp:cNvSpPr/>
      </dsp:nvSpPr>
      <dsp:spPr>
        <a:xfrm rot="10800000">
          <a:off x="0" y="1142975"/>
          <a:ext cx="5954572" cy="1154030"/>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גורמי סיכון</a:t>
          </a:r>
        </a:p>
      </dsp:txBody>
      <dsp:txXfrm rot="-10800000">
        <a:off x="0" y="1142975"/>
        <a:ext cx="5954572" cy="405064"/>
      </dsp:txXfrm>
    </dsp:sp>
    <dsp:sp modelId="{E8BBE5EF-C62F-4DBD-9CBA-C718F0AB8DA9}">
      <dsp:nvSpPr>
        <dsp:cNvPr id="0" name=""/>
        <dsp:cNvSpPr/>
      </dsp:nvSpPr>
      <dsp:spPr>
        <a:xfrm>
          <a:off x="0" y="1548039"/>
          <a:ext cx="5954572" cy="3450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rtl="1">
            <a:lnSpc>
              <a:spcPct val="90000"/>
            </a:lnSpc>
            <a:spcBef>
              <a:spcPct val="0"/>
            </a:spcBef>
            <a:spcAft>
              <a:spcPct val="35000"/>
            </a:spcAft>
          </a:pPr>
          <a:r>
            <a:rPr lang="he-IL" sz="1400" kern="1200">
              <a:latin typeface="David" panose="020E0502060401010101" pitchFamily="34" charset="-79"/>
              <a:cs typeface="David" panose="020E0502060401010101" pitchFamily="34" charset="-79"/>
            </a:rPr>
            <a:t>עומס, לחץ זמן, עבודה מונוטונית, עבודה מאתגרת מבחינה פיזית, פערי שפה, התמודדות יומיומית עם מוות ומצבים קשיים, קושי בסנכרון בין מטפלים ובמעקב אחר ביצועים</a:t>
          </a:r>
        </a:p>
      </dsp:txBody>
      <dsp:txXfrm>
        <a:off x="0" y="1548039"/>
        <a:ext cx="5954572" cy="345055"/>
      </dsp:txXfrm>
    </dsp:sp>
    <dsp:sp modelId="{F9FBD028-5249-4544-AB81-C9DAB21C9DCD}">
      <dsp:nvSpPr>
        <dsp:cNvPr id="0" name=""/>
        <dsp:cNvSpPr/>
      </dsp:nvSpPr>
      <dsp:spPr>
        <a:xfrm rot="10800000">
          <a:off x="0" y="199"/>
          <a:ext cx="5954572" cy="1154030"/>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חוויית המטפל - הבעיה</a:t>
          </a:r>
          <a:endParaRPr lang="he-IL" sz="1500" kern="1200">
            <a:latin typeface="David" panose="020E0502060401010101" pitchFamily="34" charset="-79"/>
            <a:cs typeface="David" panose="020E0502060401010101" pitchFamily="34" charset="-79"/>
          </a:endParaRPr>
        </a:p>
      </dsp:txBody>
      <dsp:txXfrm rot="-10800000">
        <a:off x="0" y="199"/>
        <a:ext cx="5954572" cy="405064"/>
      </dsp:txXfrm>
    </dsp:sp>
    <dsp:sp modelId="{86630818-B80D-4F14-AE17-9DCF246F9D7A}">
      <dsp:nvSpPr>
        <dsp:cNvPr id="0" name=""/>
        <dsp:cNvSpPr/>
      </dsp:nvSpPr>
      <dsp:spPr>
        <a:xfrm>
          <a:off x="0" y="405264"/>
          <a:ext cx="5954572" cy="345055"/>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rtl="1">
            <a:lnSpc>
              <a:spcPct val="90000"/>
            </a:lnSpc>
            <a:spcBef>
              <a:spcPct val="0"/>
            </a:spcBef>
            <a:spcAft>
              <a:spcPct val="35000"/>
            </a:spcAft>
          </a:pPr>
          <a:r>
            <a:rPr lang="he-IL" sz="1400" kern="1200">
              <a:latin typeface="David" panose="020E0502060401010101" pitchFamily="34" charset="-79"/>
              <a:cs typeface="David" panose="020E0502060401010101" pitchFamily="34" charset="-79"/>
            </a:rPr>
            <a:t>שחיקה בקרב מטפלים, קושי לשמר ולגייס כוח אדם סיעודי</a:t>
          </a:r>
        </a:p>
      </dsp:txBody>
      <dsp:txXfrm>
        <a:off x="0" y="405264"/>
        <a:ext cx="5954572" cy="34505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Accessibility xmlns="76d1ffc9-4c58-46d7-a0cf-50d0812ee460">false</Accessibility>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B277A9-D6D8-4F5B-9F2C-7C70D844758D}">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2.xml><?xml version="1.0" encoding="utf-8"?>
<ds:datastoreItem xmlns:ds="http://schemas.openxmlformats.org/officeDocument/2006/customXml" ds:itemID="{2735FF76-8E82-4EEF-9854-939D9ACEC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AA9475-4B8B-4378-B746-CA3C3CB97AEB}">
  <ds:schemaRefs>
    <ds:schemaRef ds:uri="http://schemas.microsoft.com/sharepoint/v3/contenttype/forms"/>
  </ds:schemaRefs>
</ds:datastoreItem>
</file>

<file path=customXml/itemProps4.xml><?xml version="1.0" encoding="utf-8"?>
<ds:datastoreItem xmlns:ds="http://schemas.openxmlformats.org/officeDocument/2006/customXml" ds:itemID="{1C8F4F1F-4386-41E7-B3A4-EFF4757B7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15233</Words>
  <Characters>76166</Characters>
  <Application>Microsoft Office Word</Application>
  <DocSecurity>0</DocSecurity>
  <Lines>634</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קובץ המכרז גרסת WORD</vt:lpstr>
    </vt:vector>
  </TitlesOfParts>
  <Company>moh</Company>
  <LinksUpToDate>false</LinksUpToDate>
  <CharactersWithSpaces>91217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צבי סחייק</dc:creator>
  <cp:lastModifiedBy>צבי סחייק</cp:lastModifiedBy>
  <cp:revision>2</cp:revision>
  <cp:lastPrinted>2016-10-10T13:28:00Z</cp:lastPrinted>
  <dcterms:created xsi:type="dcterms:W3CDTF">2018-07-02T11:59:00Z</dcterms:created>
  <dcterms:modified xsi:type="dcterms:W3CDTF">2018-07-02T11:59:00Z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